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49" w:rsidRPr="00115087" w:rsidRDefault="00596C49" w:rsidP="00596C49">
      <w:pPr>
        <w:pStyle w:val="ConsPlusNormal"/>
        <w:jc w:val="center"/>
      </w:pPr>
      <w:r w:rsidRPr="00115087">
        <w:t>ФОРМА ПРОВЕРОЧНОГО ЛИСТА</w:t>
      </w:r>
    </w:p>
    <w:p w:rsidR="00596C49" w:rsidRPr="00115087" w:rsidRDefault="00596C49" w:rsidP="00596C49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596C49" w:rsidRDefault="00596C49" w:rsidP="00596C49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596C49" w:rsidRDefault="00596C49" w:rsidP="00596C49">
      <w:pPr>
        <w:pStyle w:val="ConsPlusNormal"/>
        <w:jc w:val="center"/>
      </w:pPr>
    </w:p>
    <w:p w:rsidR="00596C49" w:rsidRDefault="00596C49" w:rsidP="00596C49">
      <w:pPr>
        <w:pStyle w:val="ConsPlusNormal"/>
        <w:jc w:val="center"/>
      </w:pPr>
      <w:r>
        <w:t>ОТДЕЛ МУНИЦИПАЛЬНОГО КОНТРОЛЯ</w:t>
      </w:r>
    </w:p>
    <w:p w:rsidR="00596C49" w:rsidRPr="00115087" w:rsidRDefault="00596C49" w:rsidP="00596C49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596C49" w:rsidRDefault="00596C49" w:rsidP="00596C49">
      <w:pPr>
        <w:pStyle w:val="ConsPlusNonformat"/>
        <w:jc w:val="both"/>
      </w:pPr>
    </w:p>
    <w:p w:rsidR="00596C49" w:rsidRPr="00115087" w:rsidRDefault="00596C49" w:rsidP="00596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596C49" w:rsidRPr="00115087" w:rsidRDefault="00596C49" w:rsidP="00596C49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596C49" w:rsidRDefault="00596C49" w:rsidP="00596C49">
      <w:pPr>
        <w:pStyle w:val="ConsPlusNonformat"/>
        <w:jc w:val="both"/>
      </w:pPr>
    </w:p>
    <w:p w:rsidR="00596C49" w:rsidRPr="00115087" w:rsidRDefault="00596C49" w:rsidP="00596C49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596C49" w:rsidRPr="00115087" w:rsidRDefault="00596C49" w:rsidP="00596C49">
      <w:pPr>
        <w:pStyle w:val="ConsPlusNonformat"/>
        <w:jc w:val="both"/>
        <w:rPr>
          <w:sz w:val="24"/>
          <w:szCs w:val="24"/>
        </w:rPr>
      </w:pPr>
    </w:p>
    <w:p w:rsidR="00596C49" w:rsidRPr="00115087" w:rsidRDefault="00596C49" w:rsidP="00596C49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96C49" w:rsidRPr="00115087" w:rsidRDefault="00596C49" w:rsidP="00596C49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596C49" w:rsidRDefault="00596C49" w:rsidP="00596C49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96C49" w:rsidRPr="00115087" w:rsidRDefault="00596C49" w:rsidP="00596C49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C49" w:rsidRPr="00115087" w:rsidRDefault="00596C49" w:rsidP="00596C49">
      <w:pPr>
        <w:pStyle w:val="ConsPlusNonformat"/>
        <w:tabs>
          <w:tab w:val="left" w:pos="284"/>
        </w:tabs>
        <w:spacing w:before="240" w:line="276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96C49" w:rsidRDefault="00596C49" w:rsidP="00596C49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596C49" w:rsidRDefault="00596C49" w:rsidP="00596C49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596C49" w:rsidRDefault="00596C49" w:rsidP="00596C49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596C49" w:rsidRPr="00883050" w:rsidRDefault="00596C49" w:rsidP="00596C49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596C49" w:rsidRPr="00115087" w:rsidRDefault="00596C49" w:rsidP="00596C49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596C49" w:rsidRPr="00883050" w:rsidRDefault="00596C49" w:rsidP="00596C49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596C49" w:rsidRDefault="00596C49" w:rsidP="00596C49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596C49" w:rsidRPr="00883050" w:rsidRDefault="00596C49" w:rsidP="00596C49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596C49" w:rsidRPr="00115087" w:rsidRDefault="00596C49" w:rsidP="00596C49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96C49" w:rsidRPr="00883050" w:rsidRDefault="00596C49" w:rsidP="00596C49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596C49" w:rsidRPr="00115087" w:rsidRDefault="00596C49" w:rsidP="00596C49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596C49" w:rsidRPr="00115087" w:rsidRDefault="00596C49" w:rsidP="00596C49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>.  Должность, фамилия и инициалы должностного лица Администрации,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C49" w:rsidRDefault="00596C49" w:rsidP="00596C49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B071C6" w:rsidRDefault="00596C49" w:rsidP="0059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6C49">
        <w:rPr>
          <w:rFonts w:ascii="Times New Roman" w:hAnsi="Times New Roman" w:cs="Times New Roman"/>
          <w:sz w:val="24"/>
          <w:szCs w:val="24"/>
        </w:rPr>
        <w:t xml:space="preserve">  </w:t>
      </w:r>
      <w:r w:rsidR="00953460"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</w:t>
      </w:r>
      <w:r w:rsidR="004F1818" w:rsidRPr="004F1818">
        <w:rPr>
          <w:rFonts w:ascii="Times New Roman" w:hAnsi="Times New Roman" w:cs="Times New Roman"/>
          <w:sz w:val="24"/>
          <w:szCs w:val="24"/>
        </w:rPr>
        <w:t>территории общего пользования</w:t>
      </w:r>
      <w:r w:rsidR="004F1818">
        <w:rPr>
          <w:rFonts w:ascii="Times New Roman" w:hAnsi="Times New Roman" w:cs="Times New Roman"/>
          <w:sz w:val="24"/>
          <w:szCs w:val="24"/>
        </w:rPr>
        <w:t>.</w:t>
      </w:r>
    </w:p>
    <w:p w:rsidR="004F1818" w:rsidRDefault="004F1818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4F1818" w:rsidRPr="004F1818" w:rsidTr="004F181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F1818" w:rsidRPr="004F1818" w:rsidTr="004F181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4F1818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C272AA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правоудостоверяющем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bookmarkStart w:id="0" w:name="_GoBack"/>
            <w:bookmarkEnd w:id="0"/>
            <w:r w:rsidR="00C272AA" w:rsidRPr="004F1818">
              <w:rPr>
                <w:rFonts w:ascii="Times New Roman" w:hAnsi="Times New Roman" w:cs="Times New Roman"/>
              </w:rPr>
              <w:t>невозможно</w:t>
            </w:r>
            <w:r w:rsidRPr="004F1818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</w:t>
            </w:r>
            <w:r w:rsidRPr="004F1818">
              <w:rPr>
                <w:rFonts w:ascii="Times New Roman" w:hAnsi="Times New Roman" w:cs="Times New Roman"/>
              </w:rPr>
              <w:lastRenderedPageBreak/>
              <w:t>метров)</w:t>
            </w:r>
          </w:p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4F1818">
              <w:rPr>
                <w:rFonts w:ascii="Times New Roman" w:hAnsi="Times New Roman" w:cs="Times New Roman"/>
              </w:rPr>
              <w:t>з.у</w:t>
            </w:r>
            <w:proofErr w:type="spellEnd"/>
            <w:r w:rsidRPr="004F1818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Земельный участок предназначен для общественного использования (сквер, бульвар, береговая полоса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 xml:space="preserve">Земельный участок не используется для иных целей </w:t>
            </w:r>
            <w:proofErr w:type="gramStart"/>
            <w:r w:rsidRPr="004F1818">
              <w:rPr>
                <w:rFonts w:ascii="Times New Roman" w:hAnsi="Times New Roman" w:cs="Times New Roman"/>
              </w:rPr>
              <w:t>( котлован</w:t>
            </w:r>
            <w:proofErr w:type="gramEnd"/>
            <w:r w:rsidRPr="004F1818">
              <w:rPr>
                <w:rFonts w:ascii="Times New Roman" w:hAnsi="Times New Roman" w:cs="Times New Roman"/>
              </w:rPr>
              <w:t>, карьер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="004F1818" w:rsidRPr="004F1818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F1818" w:rsidRPr="004F1818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18" w:rsidRPr="004F1818" w:rsidTr="004F18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AA474C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4F1818" w:rsidRPr="004F1818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1818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18" w:rsidRPr="004F1818" w:rsidRDefault="004F1818" w:rsidP="004F1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596C49" w:rsidRPr="00313246" w:rsidRDefault="00596C49" w:rsidP="00596C49">
      <w:pPr>
        <w:pStyle w:val="ConsPlusNonformat"/>
        <w:jc w:val="both"/>
        <w:rPr>
          <w:rFonts w:ascii="Times New Roman" w:hAnsi="Times New Roman" w:cs="Times New Roman"/>
        </w:rPr>
      </w:pPr>
    </w:p>
    <w:p w:rsidR="00596C49" w:rsidRPr="00313246" w:rsidRDefault="00596C49" w:rsidP="00596C49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596C49" w:rsidRPr="00313246" w:rsidRDefault="00596C49" w:rsidP="00596C49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596C49" w:rsidRPr="00313246" w:rsidRDefault="00596C49" w:rsidP="00596C49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596C49" w:rsidRPr="00FE4EA1" w:rsidRDefault="00596C49" w:rsidP="00596C49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Default="00361EAA" w:rsidP="00361EAA">
      <w:pPr>
        <w:pStyle w:val="ConsPlusNonformat"/>
        <w:jc w:val="both"/>
      </w:pPr>
    </w:p>
    <w:sectPr w:rsidR="00361EAA" w:rsidSect="0093341E">
      <w:headerReference w:type="default" r:id="rId41"/>
      <w:headerReference w:type="first" r:id="rId42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4C" w:rsidRDefault="00AA474C">
      <w:pPr>
        <w:spacing w:after="0" w:line="240" w:lineRule="auto"/>
      </w:pPr>
      <w:r>
        <w:separator/>
      </w:r>
    </w:p>
  </w:endnote>
  <w:endnote w:type="continuationSeparator" w:id="0">
    <w:p w:rsidR="00AA474C" w:rsidRDefault="00AA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4C" w:rsidRDefault="00AA474C">
      <w:pPr>
        <w:spacing w:after="0" w:line="240" w:lineRule="auto"/>
      </w:pPr>
      <w:r>
        <w:separator/>
      </w:r>
    </w:p>
  </w:footnote>
  <w:footnote w:type="continuationSeparator" w:id="0">
    <w:p w:rsidR="00AA474C" w:rsidRDefault="00AA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313246"/>
    <w:rsid w:val="00333759"/>
    <w:rsid w:val="00361EAA"/>
    <w:rsid w:val="003A33B1"/>
    <w:rsid w:val="003F3DCC"/>
    <w:rsid w:val="004172AB"/>
    <w:rsid w:val="004A38A7"/>
    <w:rsid w:val="004B7A80"/>
    <w:rsid w:val="004F1818"/>
    <w:rsid w:val="004F1E1E"/>
    <w:rsid w:val="00542B68"/>
    <w:rsid w:val="00592236"/>
    <w:rsid w:val="00596C49"/>
    <w:rsid w:val="006538B2"/>
    <w:rsid w:val="0069406E"/>
    <w:rsid w:val="00697CCF"/>
    <w:rsid w:val="006E370F"/>
    <w:rsid w:val="006F52C5"/>
    <w:rsid w:val="00706696"/>
    <w:rsid w:val="00753ED0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955A73"/>
    <w:rsid w:val="00A0168D"/>
    <w:rsid w:val="00A230CC"/>
    <w:rsid w:val="00AA474C"/>
    <w:rsid w:val="00AA5383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272AA"/>
    <w:rsid w:val="00C308E7"/>
    <w:rsid w:val="00F53397"/>
    <w:rsid w:val="00F70C7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3B813F-9687-491D-8514-2590A6C3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C2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C27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st=100391&amp;date=25.11.2021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yperlink" Target="https://login.consultant.ru/link/?req=doc&amp;base=LAW&amp;n=381486&amp;date=15.11.2021&amp;dst=155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0006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6B0F9-C437-4FB9-A495-770E46AC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8185</Characters>
  <Application>Microsoft Office Word</Application>
  <DocSecurity>2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4</cp:revision>
  <cp:lastPrinted>2022-03-01T13:53:00Z</cp:lastPrinted>
  <dcterms:created xsi:type="dcterms:W3CDTF">2022-01-14T08:42:00Z</dcterms:created>
  <dcterms:modified xsi:type="dcterms:W3CDTF">2022-03-01T13:53:00Z</dcterms:modified>
</cp:coreProperties>
</file>