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BF4CF5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F4CF5">
        <w:rPr>
          <w:rFonts w:ascii="Arial" w:hAnsi="Arial" w:cs="Arial"/>
          <w:b/>
          <w:sz w:val="24"/>
          <w:szCs w:val="24"/>
        </w:rPr>
        <w:t>Информация</w:t>
      </w:r>
    </w:p>
    <w:p w14:paraId="71342B4F" w14:textId="77777777" w:rsidR="0093645E" w:rsidRPr="00BF4CF5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F4CF5">
        <w:rPr>
          <w:rFonts w:ascii="Arial" w:hAnsi="Arial" w:cs="Arial"/>
          <w:b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BF4CF5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F4CF5">
        <w:rPr>
          <w:rFonts w:ascii="Arial" w:hAnsi="Arial" w:cs="Arial"/>
          <w:b/>
          <w:sz w:val="24"/>
          <w:szCs w:val="24"/>
        </w:rPr>
        <w:t>экспертно-аналитических мероприятий</w:t>
      </w:r>
    </w:p>
    <w:p w14:paraId="1AA5D396" w14:textId="6CFA173B" w:rsidR="0093645E" w:rsidRPr="00BF4CF5" w:rsidRDefault="0093645E" w:rsidP="00C9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F4CF5">
        <w:rPr>
          <w:rFonts w:ascii="Arial" w:hAnsi="Arial" w:cs="Arial"/>
          <w:b/>
          <w:sz w:val="24"/>
          <w:szCs w:val="24"/>
        </w:rPr>
        <w:t xml:space="preserve"> </w:t>
      </w:r>
      <w:r w:rsidR="00270B6C" w:rsidRPr="00BF4CF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 6 месяцев </w:t>
      </w:r>
      <w:r w:rsidRPr="00BF4CF5">
        <w:rPr>
          <w:rFonts w:ascii="Arial" w:hAnsi="Arial" w:cs="Arial"/>
          <w:b/>
          <w:sz w:val="24"/>
          <w:szCs w:val="24"/>
        </w:rPr>
        <w:t>202</w:t>
      </w:r>
      <w:r w:rsidR="0022402C" w:rsidRPr="00BF4CF5">
        <w:rPr>
          <w:rFonts w:ascii="Arial" w:hAnsi="Arial" w:cs="Arial"/>
          <w:b/>
          <w:sz w:val="24"/>
          <w:szCs w:val="24"/>
        </w:rPr>
        <w:t xml:space="preserve">2 </w:t>
      </w:r>
      <w:r w:rsidRPr="00BF4CF5">
        <w:rPr>
          <w:rFonts w:ascii="Arial" w:hAnsi="Arial" w:cs="Arial"/>
          <w:b/>
          <w:sz w:val="24"/>
          <w:szCs w:val="24"/>
        </w:rPr>
        <w:t>год</w:t>
      </w:r>
      <w:r w:rsidR="0022402C" w:rsidRPr="00BF4CF5">
        <w:rPr>
          <w:rFonts w:ascii="Arial" w:hAnsi="Arial" w:cs="Arial"/>
          <w:b/>
          <w:sz w:val="24"/>
          <w:szCs w:val="24"/>
        </w:rPr>
        <w:t>а</w:t>
      </w:r>
    </w:p>
    <w:p w14:paraId="66B2DBB6" w14:textId="77777777" w:rsidR="0093645E" w:rsidRPr="00BF4CF5" w:rsidRDefault="0093645E" w:rsidP="00C9159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8F5921" w14:textId="7FCC0386" w:rsidR="009F75E7" w:rsidRPr="00BF4CF5" w:rsidRDefault="009F75E7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F4CF5">
        <w:rPr>
          <w:rFonts w:ascii="Arial" w:hAnsi="Arial" w:cs="Arial"/>
          <w:sz w:val="24"/>
          <w:szCs w:val="24"/>
        </w:rPr>
        <w:t xml:space="preserve">В </w:t>
      </w:r>
      <w:r w:rsidR="0022402C" w:rsidRPr="00BF4CF5">
        <w:rPr>
          <w:rFonts w:ascii="Arial" w:hAnsi="Arial" w:cs="Arial"/>
          <w:sz w:val="24"/>
          <w:szCs w:val="24"/>
        </w:rPr>
        <w:t>январе</w:t>
      </w:r>
      <w:r w:rsidRPr="00BF4CF5">
        <w:rPr>
          <w:rFonts w:ascii="Arial" w:hAnsi="Arial" w:cs="Arial"/>
          <w:sz w:val="24"/>
          <w:szCs w:val="24"/>
        </w:rPr>
        <w:t xml:space="preserve"> 202</w:t>
      </w:r>
      <w:r w:rsidR="0022402C" w:rsidRPr="00BF4CF5">
        <w:rPr>
          <w:rFonts w:ascii="Arial" w:hAnsi="Arial" w:cs="Arial"/>
          <w:sz w:val="24"/>
          <w:szCs w:val="24"/>
        </w:rPr>
        <w:t>2</w:t>
      </w:r>
      <w:r w:rsidRPr="00BF4CF5">
        <w:rPr>
          <w:rFonts w:ascii="Arial" w:hAnsi="Arial" w:cs="Arial"/>
          <w:sz w:val="24"/>
          <w:szCs w:val="24"/>
        </w:rPr>
        <w:t xml:space="preserve"> года в</w:t>
      </w:r>
      <w:r w:rsidR="00637ADB" w:rsidRPr="00BF4CF5">
        <w:rPr>
          <w:rFonts w:ascii="Arial" w:hAnsi="Arial" w:cs="Arial"/>
          <w:sz w:val="24"/>
          <w:szCs w:val="24"/>
        </w:rPr>
        <w:t>ы</w:t>
      </w:r>
      <w:r w:rsidRPr="00BF4CF5">
        <w:rPr>
          <w:rFonts w:ascii="Arial" w:hAnsi="Arial" w:cs="Arial"/>
          <w:sz w:val="24"/>
          <w:szCs w:val="24"/>
        </w:rPr>
        <w:t>несено 3 представлени</w:t>
      </w:r>
      <w:r w:rsidR="00637ADB" w:rsidRPr="00BF4CF5">
        <w:rPr>
          <w:rFonts w:ascii="Arial" w:hAnsi="Arial" w:cs="Arial"/>
          <w:sz w:val="24"/>
          <w:szCs w:val="24"/>
        </w:rPr>
        <w:t>я</w:t>
      </w:r>
      <w:r w:rsidRPr="00BF4CF5">
        <w:rPr>
          <w:rFonts w:ascii="Arial" w:hAnsi="Arial" w:cs="Arial"/>
          <w:sz w:val="24"/>
          <w:szCs w:val="24"/>
        </w:rPr>
        <w:t xml:space="preserve"> по контрольным мероприятиям, оконченным в декабре 202</w:t>
      </w:r>
      <w:r w:rsidR="0022402C" w:rsidRPr="00BF4CF5">
        <w:rPr>
          <w:rFonts w:ascii="Arial" w:hAnsi="Arial" w:cs="Arial"/>
          <w:sz w:val="24"/>
          <w:szCs w:val="24"/>
        </w:rPr>
        <w:t>1</w:t>
      </w:r>
      <w:r w:rsidRPr="00BF4CF5">
        <w:rPr>
          <w:rFonts w:ascii="Arial" w:hAnsi="Arial" w:cs="Arial"/>
          <w:sz w:val="24"/>
          <w:szCs w:val="24"/>
        </w:rPr>
        <w:t xml:space="preserve"> года, в которых содержалось </w:t>
      </w:r>
      <w:r w:rsidR="0022402C" w:rsidRPr="00BF4CF5">
        <w:rPr>
          <w:rFonts w:ascii="Arial" w:hAnsi="Arial" w:cs="Arial"/>
          <w:sz w:val="24"/>
          <w:szCs w:val="24"/>
        </w:rPr>
        <w:t>3</w:t>
      </w:r>
      <w:r w:rsidR="00431244" w:rsidRPr="00BF4CF5">
        <w:rPr>
          <w:rFonts w:ascii="Arial" w:hAnsi="Arial" w:cs="Arial"/>
          <w:sz w:val="24"/>
          <w:szCs w:val="24"/>
        </w:rPr>
        <w:t>6</w:t>
      </w:r>
      <w:r w:rsidRPr="00BF4CF5">
        <w:rPr>
          <w:rFonts w:ascii="Arial" w:hAnsi="Arial" w:cs="Arial"/>
          <w:sz w:val="24"/>
          <w:szCs w:val="24"/>
        </w:rPr>
        <w:t xml:space="preserve"> предложений.</w:t>
      </w:r>
      <w:r w:rsidR="00A320C5" w:rsidRPr="00BF4CF5">
        <w:rPr>
          <w:rFonts w:ascii="Arial" w:hAnsi="Arial" w:cs="Arial"/>
          <w:sz w:val="24"/>
          <w:szCs w:val="24"/>
        </w:rPr>
        <w:t xml:space="preserve"> </w:t>
      </w:r>
      <w:r w:rsidR="007B4C09" w:rsidRPr="00BF4CF5">
        <w:rPr>
          <w:rFonts w:ascii="Arial" w:hAnsi="Arial" w:cs="Arial"/>
          <w:sz w:val="24"/>
          <w:szCs w:val="24"/>
        </w:rPr>
        <w:t>В</w:t>
      </w:r>
      <w:r w:rsidR="00A320C5" w:rsidRPr="00BF4CF5">
        <w:rPr>
          <w:rFonts w:ascii="Arial" w:hAnsi="Arial" w:cs="Arial"/>
          <w:sz w:val="24"/>
          <w:szCs w:val="24"/>
        </w:rPr>
        <w:t>се предложения исполнены.</w:t>
      </w:r>
    </w:p>
    <w:p w14:paraId="76A3B420" w14:textId="08E31FCA" w:rsidR="00CC735E" w:rsidRPr="00BF4CF5" w:rsidRDefault="006357A8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F4CF5">
        <w:rPr>
          <w:rFonts w:ascii="Arial" w:hAnsi="Arial" w:cs="Arial"/>
          <w:sz w:val="24"/>
          <w:szCs w:val="24"/>
        </w:rPr>
        <w:t xml:space="preserve">За шесть месяцев </w:t>
      </w:r>
      <w:r w:rsidR="0022402C" w:rsidRPr="00BF4CF5">
        <w:rPr>
          <w:rFonts w:ascii="Arial" w:hAnsi="Arial" w:cs="Arial"/>
          <w:sz w:val="24"/>
          <w:szCs w:val="24"/>
        </w:rPr>
        <w:t>2022 года</w:t>
      </w:r>
      <w:r w:rsidR="0093645E" w:rsidRPr="00BF4CF5">
        <w:rPr>
          <w:rFonts w:ascii="Arial" w:hAnsi="Arial" w:cs="Arial"/>
          <w:sz w:val="24"/>
          <w:szCs w:val="24"/>
        </w:rPr>
        <w:t xml:space="preserve"> проведено </w:t>
      </w:r>
      <w:r w:rsidRPr="00BF4CF5">
        <w:rPr>
          <w:rFonts w:ascii="Arial" w:hAnsi="Arial" w:cs="Arial"/>
          <w:sz w:val="24"/>
          <w:szCs w:val="24"/>
        </w:rPr>
        <w:t>7</w:t>
      </w:r>
      <w:r w:rsidR="00D52A8C" w:rsidRPr="00BF4CF5">
        <w:rPr>
          <w:rFonts w:ascii="Arial" w:hAnsi="Arial" w:cs="Arial"/>
          <w:sz w:val="24"/>
          <w:szCs w:val="24"/>
        </w:rPr>
        <w:t xml:space="preserve"> контрольн</w:t>
      </w:r>
      <w:r w:rsidRPr="00BF4CF5">
        <w:rPr>
          <w:rFonts w:ascii="Arial" w:hAnsi="Arial" w:cs="Arial"/>
          <w:sz w:val="24"/>
          <w:szCs w:val="24"/>
        </w:rPr>
        <w:t>ых</w:t>
      </w:r>
      <w:r w:rsidR="00CC735E" w:rsidRPr="00BF4CF5">
        <w:rPr>
          <w:rFonts w:ascii="Arial" w:hAnsi="Arial" w:cs="Arial"/>
          <w:sz w:val="24"/>
          <w:szCs w:val="24"/>
        </w:rPr>
        <w:t xml:space="preserve"> мероприяти</w:t>
      </w:r>
      <w:r w:rsidRPr="00BF4CF5">
        <w:rPr>
          <w:rFonts w:ascii="Arial" w:hAnsi="Arial" w:cs="Arial"/>
          <w:sz w:val="24"/>
          <w:szCs w:val="24"/>
        </w:rPr>
        <w:t>й</w:t>
      </w:r>
      <w:r w:rsidR="00CC735E" w:rsidRPr="00BF4CF5">
        <w:rPr>
          <w:rFonts w:ascii="Arial" w:hAnsi="Arial" w:cs="Arial"/>
          <w:sz w:val="24"/>
          <w:szCs w:val="24"/>
        </w:rPr>
        <w:t xml:space="preserve"> и </w:t>
      </w:r>
      <w:r w:rsidR="00270B6C" w:rsidRPr="00BF4CF5">
        <w:rPr>
          <w:rFonts w:ascii="Arial" w:hAnsi="Arial" w:cs="Arial"/>
          <w:sz w:val="24"/>
          <w:szCs w:val="24"/>
        </w:rPr>
        <w:t xml:space="preserve">3 </w:t>
      </w:r>
      <w:r w:rsidR="009676FF" w:rsidRPr="00BF4CF5">
        <w:rPr>
          <w:rFonts w:ascii="Arial" w:hAnsi="Arial" w:cs="Arial"/>
          <w:sz w:val="24"/>
          <w:szCs w:val="24"/>
        </w:rPr>
        <w:t>экспертно-аналитических мероприятия</w:t>
      </w:r>
      <w:r w:rsidR="00A320C5" w:rsidRPr="00BF4CF5">
        <w:rPr>
          <w:rFonts w:ascii="Arial" w:hAnsi="Arial" w:cs="Arial"/>
          <w:sz w:val="24"/>
          <w:szCs w:val="24"/>
        </w:rPr>
        <w:t>.</w:t>
      </w:r>
    </w:p>
    <w:p w14:paraId="014215C2" w14:textId="6C3695A1" w:rsidR="00CC735E" w:rsidRPr="00BF4CF5" w:rsidRDefault="00E306C0" w:rsidP="00C91592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F4CF5">
        <w:rPr>
          <w:rFonts w:ascii="Arial" w:hAnsi="Arial" w:cs="Arial"/>
          <w:sz w:val="24"/>
          <w:szCs w:val="24"/>
        </w:rPr>
        <w:t>По результатам</w:t>
      </w:r>
      <w:r w:rsidR="00CC735E" w:rsidRPr="00BF4CF5">
        <w:rPr>
          <w:rFonts w:ascii="Arial" w:hAnsi="Arial" w:cs="Arial"/>
          <w:sz w:val="24"/>
          <w:szCs w:val="24"/>
        </w:rPr>
        <w:t xml:space="preserve"> контрольных мероприятий руководителям учреждений, являвшихся объектами проверки, направлены </w:t>
      </w:r>
      <w:r w:rsidR="00635602" w:rsidRPr="00BF4CF5">
        <w:rPr>
          <w:rFonts w:ascii="Arial" w:hAnsi="Arial" w:cs="Arial"/>
          <w:sz w:val="24"/>
          <w:szCs w:val="24"/>
        </w:rPr>
        <w:t>8</w:t>
      </w:r>
      <w:r w:rsidR="00CC735E" w:rsidRPr="00BF4CF5">
        <w:rPr>
          <w:rFonts w:ascii="Arial" w:hAnsi="Arial" w:cs="Arial"/>
          <w:sz w:val="24"/>
          <w:szCs w:val="24"/>
        </w:rPr>
        <w:t xml:space="preserve"> представлени</w:t>
      </w:r>
      <w:r w:rsidR="00635602" w:rsidRPr="00BF4CF5">
        <w:rPr>
          <w:rFonts w:ascii="Arial" w:hAnsi="Arial" w:cs="Arial"/>
          <w:sz w:val="24"/>
          <w:szCs w:val="24"/>
        </w:rPr>
        <w:t>й</w:t>
      </w:r>
      <w:r w:rsidR="00CC735E" w:rsidRPr="00BF4CF5">
        <w:rPr>
          <w:rFonts w:ascii="Arial" w:hAnsi="Arial" w:cs="Arial"/>
          <w:sz w:val="24"/>
          <w:szCs w:val="24"/>
        </w:rPr>
        <w:t xml:space="preserve"> об устранении выявленных нарушений, с количеством предложений </w:t>
      </w:r>
      <w:r w:rsidR="00DC37F6" w:rsidRPr="00BF4CF5">
        <w:rPr>
          <w:rFonts w:ascii="Arial" w:hAnsi="Arial" w:cs="Arial"/>
          <w:sz w:val="24"/>
          <w:szCs w:val="24"/>
        </w:rPr>
        <w:t>6</w:t>
      </w:r>
      <w:r w:rsidR="00270B6C" w:rsidRPr="00BF4CF5">
        <w:rPr>
          <w:rFonts w:ascii="Arial" w:hAnsi="Arial" w:cs="Arial"/>
          <w:sz w:val="24"/>
          <w:szCs w:val="24"/>
        </w:rPr>
        <w:t>9</w:t>
      </w:r>
      <w:r w:rsidR="009F75E7" w:rsidRPr="00BF4CF5">
        <w:rPr>
          <w:rFonts w:ascii="Arial" w:hAnsi="Arial" w:cs="Arial"/>
          <w:sz w:val="24"/>
          <w:szCs w:val="24"/>
        </w:rPr>
        <w:t xml:space="preserve"> единиц</w:t>
      </w:r>
      <w:r w:rsidR="00CC735E" w:rsidRPr="00BF4CF5">
        <w:rPr>
          <w:rFonts w:ascii="Arial" w:hAnsi="Arial" w:cs="Arial"/>
          <w:sz w:val="24"/>
          <w:szCs w:val="24"/>
        </w:rPr>
        <w:t xml:space="preserve">. </w:t>
      </w:r>
      <w:r w:rsidR="00437EFE" w:rsidRPr="00BF4CF5">
        <w:rPr>
          <w:rFonts w:ascii="Arial" w:hAnsi="Arial" w:cs="Arial"/>
          <w:sz w:val="24"/>
          <w:szCs w:val="24"/>
        </w:rPr>
        <w:t xml:space="preserve"> </w:t>
      </w:r>
    </w:p>
    <w:p w14:paraId="43285052" w14:textId="230EDCD6" w:rsidR="00E306C0" w:rsidRPr="00BF4CF5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F4CF5">
        <w:rPr>
          <w:rFonts w:ascii="Arial" w:hAnsi="Arial" w:cs="Arial"/>
          <w:sz w:val="24"/>
          <w:szCs w:val="24"/>
        </w:rPr>
        <w:t xml:space="preserve">По состоянию на 01 </w:t>
      </w:r>
      <w:r w:rsidR="00270B6C" w:rsidRPr="00BF4CF5">
        <w:rPr>
          <w:rFonts w:ascii="Arial" w:hAnsi="Arial" w:cs="Arial"/>
          <w:sz w:val="24"/>
          <w:szCs w:val="24"/>
        </w:rPr>
        <w:t>июля</w:t>
      </w:r>
      <w:r w:rsidRPr="00BF4CF5">
        <w:rPr>
          <w:rFonts w:ascii="Arial" w:hAnsi="Arial" w:cs="Arial"/>
          <w:sz w:val="24"/>
          <w:szCs w:val="24"/>
        </w:rPr>
        <w:t xml:space="preserve"> 202</w:t>
      </w:r>
      <w:r w:rsidR="003F2F60" w:rsidRPr="00BF4CF5">
        <w:rPr>
          <w:rFonts w:ascii="Arial" w:hAnsi="Arial" w:cs="Arial"/>
          <w:sz w:val="24"/>
          <w:szCs w:val="24"/>
        </w:rPr>
        <w:t xml:space="preserve">2 </w:t>
      </w:r>
      <w:r w:rsidRPr="00BF4CF5">
        <w:rPr>
          <w:rFonts w:ascii="Arial" w:hAnsi="Arial" w:cs="Arial"/>
          <w:sz w:val="24"/>
          <w:szCs w:val="24"/>
        </w:rPr>
        <w:t xml:space="preserve">года исполнено </w:t>
      </w:r>
      <w:r w:rsidR="00270B6C" w:rsidRPr="00BF4CF5">
        <w:rPr>
          <w:rFonts w:ascii="Arial" w:hAnsi="Arial" w:cs="Arial"/>
          <w:sz w:val="24"/>
          <w:szCs w:val="24"/>
        </w:rPr>
        <w:t>62</w:t>
      </w:r>
      <w:r w:rsidR="007A1B79" w:rsidRPr="00BF4CF5">
        <w:rPr>
          <w:rFonts w:ascii="Arial" w:hAnsi="Arial" w:cs="Arial"/>
          <w:sz w:val="24"/>
          <w:szCs w:val="24"/>
        </w:rPr>
        <w:t xml:space="preserve"> </w:t>
      </w:r>
      <w:r w:rsidRPr="00BF4CF5">
        <w:rPr>
          <w:rFonts w:ascii="Arial" w:hAnsi="Arial" w:cs="Arial"/>
          <w:sz w:val="24"/>
          <w:szCs w:val="24"/>
        </w:rPr>
        <w:t>предложений</w:t>
      </w:r>
      <w:r w:rsidR="007B4C09" w:rsidRPr="00BF4CF5">
        <w:rPr>
          <w:rFonts w:ascii="Arial" w:hAnsi="Arial" w:cs="Arial"/>
          <w:sz w:val="24"/>
          <w:szCs w:val="24"/>
        </w:rPr>
        <w:t>,</w:t>
      </w:r>
      <w:r w:rsidR="00061D07" w:rsidRPr="00BF4CF5">
        <w:rPr>
          <w:rFonts w:ascii="Arial" w:hAnsi="Arial" w:cs="Arial"/>
          <w:sz w:val="24"/>
          <w:szCs w:val="24"/>
        </w:rPr>
        <w:t xml:space="preserve"> направленных по результатам контрольных мероприятий</w:t>
      </w:r>
      <w:r w:rsidRPr="00BF4CF5">
        <w:rPr>
          <w:rFonts w:ascii="Arial" w:hAnsi="Arial" w:cs="Arial"/>
          <w:sz w:val="24"/>
          <w:szCs w:val="24"/>
        </w:rPr>
        <w:t>,</w:t>
      </w:r>
      <w:r w:rsidR="00061D07" w:rsidRPr="00BF4CF5">
        <w:rPr>
          <w:rFonts w:ascii="Arial" w:hAnsi="Arial" w:cs="Arial"/>
          <w:sz w:val="24"/>
          <w:szCs w:val="24"/>
        </w:rPr>
        <w:t xml:space="preserve"> </w:t>
      </w:r>
      <w:r w:rsidR="00270B6C" w:rsidRPr="00BF4CF5">
        <w:rPr>
          <w:rFonts w:ascii="Arial" w:hAnsi="Arial" w:cs="Arial"/>
          <w:sz w:val="24"/>
          <w:szCs w:val="24"/>
        </w:rPr>
        <w:t>7</w:t>
      </w:r>
      <w:r w:rsidRPr="00BF4CF5">
        <w:rPr>
          <w:rFonts w:ascii="Arial" w:hAnsi="Arial" w:cs="Arial"/>
          <w:sz w:val="24"/>
          <w:szCs w:val="24"/>
        </w:rPr>
        <w:t xml:space="preserve"> предложени</w:t>
      </w:r>
      <w:r w:rsidR="007B4C09" w:rsidRPr="00BF4CF5">
        <w:rPr>
          <w:rFonts w:ascii="Arial" w:hAnsi="Arial" w:cs="Arial"/>
          <w:sz w:val="24"/>
          <w:szCs w:val="24"/>
        </w:rPr>
        <w:t>я</w:t>
      </w:r>
      <w:r w:rsidRPr="00BF4CF5">
        <w:rPr>
          <w:rFonts w:ascii="Arial" w:hAnsi="Arial" w:cs="Arial"/>
          <w:sz w:val="24"/>
          <w:szCs w:val="24"/>
        </w:rPr>
        <w:t xml:space="preserve"> оста</w:t>
      </w:r>
      <w:r w:rsidR="007B4C09" w:rsidRPr="00BF4CF5">
        <w:rPr>
          <w:rFonts w:ascii="Arial" w:hAnsi="Arial" w:cs="Arial"/>
          <w:sz w:val="24"/>
          <w:szCs w:val="24"/>
        </w:rPr>
        <w:t>ю</w:t>
      </w:r>
      <w:r w:rsidRPr="00BF4CF5">
        <w:rPr>
          <w:rFonts w:ascii="Arial" w:hAnsi="Arial" w:cs="Arial"/>
          <w:sz w:val="24"/>
          <w:szCs w:val="24"/>
        </w:rPr>
        <w:t>тся на контроле</w:t>
      </w:r>
      <w:r w:rsidR="00270B6C" w:rsidRPr="00BF4CF5">
        <w:rPr>
          <w:rFonts w:ascii="Arial" w:hAnsi="Arial" w:cs="Arial"/>
          <w:sz w:val="24"/>
          <w:szCs w:val="24"/>
        </w:rPr>
        <w:t xml:space="preserve"> (срок исполнения еще не наступил)</w:t>
      </w:r>
      <w:r w:rsidR="00A03AFA" w:rsidRPr="00BF4CF5">
        <w:rPr>
          <w:rFonts w:ascii="Arial" w:hAnsi="Arial" w:cs="Arial"/>
          <w:sz w:val="24"/>
          <w:szCs w:val="24"/>
        </w:rPr>
        <w:t>.</w:t>
      </w:r>
    </w:p>
    <w:p w14:paraId="7C9E4349" w14:textId="60E0B2EA" w:rsidR="00E306C0" w:rsidRPr="00BF4CF5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F4CF5">
        <w:rPr>
          <w:rFonts w:ascii="Arial" w:hAnsi="Arial" w:cs="Arial"/>
          <w:sz w:val="24"/>
          <w:szCs w:val="24"/>
        </w:rPr>
        <w:t>По результатам проведенных контрольных мероприятий</w:t>
      </w:r>
      <w:r w:rsidR="00C2257D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BF4CF5">
        <w:rPr>
          <w:rFonts w:ascii="Arial" w:hAnsi="Arial" w:cs="Arial"/>
          <w:sz w:val="24"/>
          <w:szCs w:val="24"/>
        </w:rPr>
        <w:t xml:space="preserve"> по фактам выявленных нарушений Контрольно-ревизионной комиссией возмещено в бюджет городского округа Долгопрудный </w:t>
      </w:r>
      <w:r w:rsidR="00BF4CF5" w:rsidRPr="00BF4CF5">
        <w:rPr>
          <w:rFonts w:ascii="Arial" w:hAnsi="Arial" w:cs="Arial"/>
          <w:sz w:val="24"/>
          <w:szCs w:val="24"/>
        </w:rPr>
        <w:t>6645,62</w:t>
      </w:r>
      <w:r w:rsidR="00AC0405" w:rsidRPr="00BF4CF5">
        <w:rPr>
          <w:rFonts w:ascii="Arial" w:hAnsi="Arial" w:cs="Arial"/>
          <w:sz w:val="24"/>
          <w:szCs w:val="24"/>
        </w:rPr>
        <w:t xml:space="preserve"> тыс. рублей, в том числе по результатам контрольных мероприятий, завершенных в предыдущие годы </w:t>
      </w:r>
      <w:r w:rsidR="00BF4CF5" w:rsidRPr="00BF4CF5">
        <w:rPr>
          <w:rFonts w:ascii="Arial" w:hAnsi="Arial" w:cs="Arial"/>
          <w:sz w:val="24"/>
          <w:szCs w:val="24"/>
        </w:rPr>
        <w:t>22,80</w:t>
      </w:r>
      <w:r w:rsidR="00AC0405" w:rsidRPr="00BF4CF5">
        <w:rPr>
          <w:rFonts w:ascii="Arial" w:hAnsi="Arial" w:cs="Arial"/>
          <w:sz w:val="24"/>
          <w:szCs w:val="24"/>
        </w:rPr>
        <w:t xml:space="preserve"> тыс. руб.</w:t>
      </w:r>
    </w:p>
    <w:p w14:paraId="1089579B" w14:textId="0B998FBA" w:rsidR="0092037E" w:rsidRPr="00BF4CF5" w:rsidRDefault="00E306C0" w:rsidP="0092037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F4CF5">
        <w:rPr>
          <w:rFonts w:ascii="Arial" w:hAnsi="Arial" w:cs="Arial"/>
          <w:sz w:val="24"/>
          <w:szCs w:val="24"/>
        </w:rPr>
        <w:t xml:space="preserve">Применены меры дисциплинарного наказания: замечание – </w:t>
      </w:r>
      <w:r w:rsidR="00270B6C" w:rsidRPr="00BF4CF5">
        <w:rPr>
          <w:rFonts w:ascii="Arial" w:hAnsi="Arial" w:cs="Arial"/>
          <w:sz w:val="24"/>
          <w:szCs w:val="24"/>
        </w:rPr>
        <w:t>6</w:t>
      </w:r>
      <w:r w:rsidR="0092037E" w:rsidRPr="00BF4CF5">
        <w:rPr>
          <w:rFonts w:ascii="Arial" w:hAnsi="Arial" w:cs="Arial"/>
          <w:sz w:val="24"/>
          <w:szCs w:val="24"/>
        </w:rPr>
        <w:t xml:space="preserve">, возбуждено дел об административных правонарушениях – </w:t>
      </w:r>
      <w:r w:rsidR="00270B6C" w:rsidRPr="00BF4CF5">
        <w:rPr>
          <w:rFonts w:ascii="Arial" w:hAnsi="Arial" w:cs="Arial"/>
          <w:sz w:val="24"/>
          <w:szCs w:val="24"/>
        </w:rPr>
        <w:t>5</w:t>
      </w:r>
      <w:r w:rsidR="0092037E" w:rsidRPr="00BF4CF5">
        <w:rPr>
          <w:rFonts w:ascii="Arial" w:hAnsi="Arial" w:cs="Arial"/>
          <w:sz w:val="24"/>
          <w:szCs w:val="24"/>
        </w:rPr>
        <w:t xml:space="preserve">. </w:t>
      </w:r>
    </w:p>
    <w:p w14:paraId="289D5FFF" w14:textId="2842F993" w:rsidR="00E306C0" w:rsidRPr="00BF4CF5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F4CF5">
        <w:rPr>
          <w:rFonts w:ascii="Arial" w:hAnsi="Arial" w:cs="Arial"/>
          <w:sz w:val="24"/>
          <w:szCs w:val="24"/>
        </w:rPr>
        <w:t xml:space="preserve">За </w:t>
      </w:r>
      <w:r w:rsidR="000905D1" w:rsidRPr="00BF4CF5">
        <w:rPr>
          <w:rFonts w:ascii="Arial" w:hAnsi="Arial" w:cs="Arial"/>
          <w:sz w:val="24"/>
          <w:szCs w:val="24"/>
        </w:rPr>
        <w:t xml:space="preserve">6 месяцев </w:t>
      </w:r>
      <w:r w:rsidRPr="00BF4CF5">
        <w:rPr>
          <w:rFonts w:ascii="Arial" w:hAnsi="Arial" w:cs="Arial"/>
          <w:sz w:val="24"/>
          <w:szCs w:val="24"/>
        </w:rPr>
        <w:t>202</w:t>
      </w:r>
      <w:r w:rsidR="00270B6C" w:rsidRPr="00BF4CF5">
        <w:rPr>
          <w:rFonts w:ascii="Arial" w:hAnsi="Arial" w:cs="Arial"/>
          <w:sz w:val="24"/>
          <w:szCs w:val="24"/>
        </w:rPr>
        <w:t>2</w:t>
      </w:r>
      <w:r w:rsidR="0092037E" w:rsidRPr="00BF4CF5">
        <w:rPr>
          <w:rFonts w:ascii="Arial" w:hAnsi="Arial" w:cs="Arial"/>
          <w:sz w:val="24"/>
          <w:szCs w:val="24"/>
        </w:rPr>
        <w:t xml:space="preserve"> год</w:t>
      </w:r>
      <w:r w:rsidR="000905D1" w:rsidRPr="00BF4CF5">
        <w:rPr>
          <w:rFonts w:ascii="Arial" w:hAnsi="Arial" w:cs="Arial"/>
          <w:sz w:val="24"/>
          <w:szCs w:val="24"/>
        </w:rPr>
        <w:t>а</w:t>
      </w:r>
      <w:r w:rsidRPr="00BF4CF5">
        <w:rPr>
          <w:rFonts w:ascii="Arial" w:hAnsi="Arial" w:cs="Arial"/>
          <w:sz w:val="24"/>
          <w:szCs w:val="24"/>
        </w:rPr>
        <w:t xml:space="preserve"> проведено </w:t>
      </w:r>
      <w:r w:rsidR="000905D1" w:rsidRPr="00BF4CF5">
        <w:rPr>
          <w:rFonts w:ascii="Arial" w:hAnsi="Arial" w:cs="Arial"/>
          <w:sz w:val="24"/>
          <w:szCs w:val="24"/>
        </w:rPr>
        <w:t>3</w:t>
      </w:r>
      <w:r w:rsidRPr="00BF4CF5">
        <w:rPr>
          <w:rFonts w:ascii="Arial" w:hAnsi="Arial" w:cs="Arial"/>
          <w:sz w:val="24"/>
          <w:szCs w:val="24"/>
        </w:rPr>
        <w:t xml:space="preserve"> экспертно-аналитических мероприяти</w:t>
      </w:r>
      <w:r w:rsidR="007B4C09" w:rsidRPr="00BF4CF5">
        <w:rPr>
          <w:rFonts w:ascii="Arial" w:hAnsi="Arial" w:cs="Arial"/>
          <w:sz w:val="24"/>
          <w:szCs w:val="24"/>
        </w:rPr>
        <w:t>й</w:t>
      </w:r>
      <w:r w:rsidRPr="00BF4CF5">
        <w:rPr>
          <w:rFonts w:ascii="Arial" w:hAnsi="Arial" w:cs="Arial"/>
          <w:sz w:val="24"/>
          <w:szCs w:val="24"/>
        </w:rPr>
        <w:t>,</w:t>
      </w:r>
      <w:r w:rsidR="002E0066" w:rsidRPr="00BF4CF5">
        <w:rPr>
          <w:rFonts w:ascii="Arial" w:hAnsi="Arial" w:cs="Arial"/>
          <w:sz w:val="24"/>
          <w:szCs w:val="24"/>
        </w:rPr>
        <w:t xml:space="preserve"> </w:t>
      </w:r>
      <w:r w:rsidRPr="00BF4CF5">
        <w:rPr>
          <w:rFonts w:ascii="Arial" w:hAnsi="Arial" w:cs="Arial"/>
          <w:sz w:val="24"/>
          <w:szCs w:val="24"/>
        </w:rPr>
        <w:t xml:space="preserve">в которых содержалось </w:t>
      </w:r>
      <w:r w:rsidR="000905D1" w:rsidRPr="00BF4CF5">
        <w:rPr>
          <w:rFonts w:ascii="Arial" w:hAnsi="Arial" w:cs="Arial"/>
          <w:sz w:val="24"/>
          <w:szCs w:val="24"/>
        </w:rPr>
        <w:t>27</w:t>
      </w:r>
      <w:r w:rsidRPr="00BF4CF5">
        <w:rPr>
          <w:rFonts w:ascii="Arial" w:hAnsi="Arial" w:cs="Arial"/>
          <w:sz w:val="24"/>
          <w:szCs w:val="24"/>
        </w:rPr>
        <w:t xml:space="preserve"> предложений.</w:t>
      </w:r>
      <w:r w:rsidR="0092037E" w:rsidRPr="00BF4CF5">
        <w:rPr>
          <w:rFonts w:ascii="Arial" w:hAnsi="Arial" w:cs="Arial"/>
          <w:sz w:val="24"/>
          <w:szCs w:val="24"/>
        </w:rPr>
        <w:t xml:space="preserve"> </w:t>
      </w:r>
      <w:r w:rsidRPr="00BF4CF5">
        <w:rPr>
          <w:rFonts w:ascii="Arial" w:hAnsi="Arial" w:cs="Arial"/>
          <w:sz w:val="24"/>
          <w:szCs w:val="24"/>
        </w:rPr>
        <w:t xml:space="preserve">По состоянию на 01 </w:t>
      </w:r>
      <w:r w:rsidR="00270B6C" w:rsidRPr="00BF4CF5">
        <w:rPr>
          <w:rFonts w:ascii="Arial" w:hAnsi="Arial" w:cs="Arial"/>
          <w:sz w:val="24"/>
          <w:szCs w:val="24"/>
        </w:rPr>
        <w:t>июля</w:t>
      </w:r>
      <w:r w:rsidRPr="00BF4CF5">
        <w:rPr>
          <w:rFonts w:ascii="Arial" w:hAnsi="Arial" w:cs="Arial"/>
          <w:sz w:val="24"/>
          <w:szCs w:val="24"/>
        </w:rPr>
        <w:t xml:space="preserve"> 202</w:t>
      </w:r>
      <w:r w:rsidR="0092037E" w:rsidRPr="00BF4CF5">
        <w:rPr>
          <w:rFonts w:ascii="Arial" w:hAnsi="Arial" w:cs="Arial"/>
          <w:sz w:val="24"/>
          <w:szCs w:val="24"/>
        </w:rPr>
        <w:t>2</w:t>
      </w:r>
      <w:r w:rsidRPr="00BF4CF5">
        <w:rPr>
          <w:rFonts w:ascii="Arial" w:hAnsi="Arial" w:cs="Arial"/>
          <w:sz w:val="24"/>
          <w:szCs w:val="24"/>
        </w:rPr>
        <w:t xml:space="preserve"> года </w:t>
      </w:r>
      <w:r w:rsidR="000905D1" w:rsidRPr="00BF4CF5">
        <w:rPr>
          <w:rFonts w:ascii="Arial" w:hAnsi="Arial" w:cs="Arial"/>
          <w:sz w:val="24"/>
          <w:szCs w:val="24"/>
        </w:rPr>
        <w:t>14 предложений выполнено полностью, 13 предложений сняты по объективным причинам</w:t>
      </w:r>
      <w:r w:rsidRPr="00BF4CF5">
        <w:rPr>
          <w:rFonts w:ascii="Arial" w:hAnsi="Arial" w:cs="Arial"/>
          <w:sz w:val="24"/>
          <w:szCs w:val="24"/>
        </w:rPr>
        <w:t>.</w:t>
      </w:r>
    </w:p>
    <w:p w14:paraId="38787A27" w14:textId="283F5665" w:rsidR="00E306C0" w:rsidRPr="00BF4CF5" w:rsidRDefault="00E306C0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F4CF5">
        <w:rPr>
          <w:rFonts w:ascii="Arial" w:hAnsi="Arial" w:cs="Arial"/>
          <w:sz w:val="24"/>
          <w:szCs w:val="24"/>
        </w:rPr>
        <w:t xml:space="preserve">Подготовлено </w:t>
      </w:r>
      <w:r w:rsidR="001255C8" w:rsidRPr="00BF4CF5">
        <w:rPr>
          <w:rFonts w:ascii="Arial" w:hAnsi="Arial" w:cs="Arial"/>
          <w:sz w:val="24"/>
          <w:szCs w:val="24"/>
        </w:rPr>
        <w:t>11</w:t>
      </w:r>
      <w:r w:rsidRPr="00BF4CF5">
        <w:rPr>
          <w:rFonts w:ascii="Arial" w:hAnsi="Arial" w:cs="Arial"/>
          <w:sz w:val="24"/>
          <w:szCs w:val="24"/>
        </w:rPr>
        <w:t xml:space="preserve"> экспертных заключений по экспертизе нормативных правовых актов.</w:t>
      </w:r>
    </w:p>
    <w:sectPr w:rsidR="00E306C0" w:rsidRPr="00BF4CF5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61D07"/>
    <w:rsid w:val="000905D1"/>
    <w:rsid w:val="000D4F97"/>
    <w:rsid w:val="000D63D0"/>
    <w:rsid w:val="00100816"/>
    <w:rsid w:val="001255C8"/>
    <w:rsid w:val="001A78F4"/>
    <w:rsid w:val="001E2156"/>
    <w:rsid w:val="001E440E"/>
    <w:rsid w:val="001F2985"/>
    <w:rsid w:val="00223B5B"/>
    <w:rsid w:val="0022402C"/>
    <w:rsid w:val="00266514"/>
    <w:rsid w:val="00270B6C"/>
    <w:rsid w:val="002B173B"/>
    <w:rsid w:val="002E0066"/>
    <w:rsid w:val="003C6E03"/>
    <w:rsid w:val="003E1021"/>
    <w:rsid w:val="003F2F60"/>
    <w:rsid w:val="004035A3"/>
    <w:rsid w:val="00431244"/>
    <w:rsid w:val="00437EFE"/>
    <w:rsid w:val="00463B7C"/>
    <w:rsid w:val="004A38FB"/>
    <w:rsid w:val="00632D4B"/>
    <w:rsid w:val="00635602"/>
    <w:rsid w:val="006357A8"/>
    <w:rsid w:val="00637ADB"/>
    <w:rsid w:val="006D2492"/>
    <w:rsid w:val="00751655"/>
    <w:rsid w:val="00784955"/>
    <w:rsid w:val="007A1B79"/>
    <w:rsid w:val="007B4C09"/>
    <w:rsid w:val="00803363"/>
    <w:rsid w:val="00825871"/>
    <w:rsid w:val="0092037E"/>
    <w:rsid w:val="0093645E"/>
    <w:rsid w:val="009676FF"/>
    <w:rsid w:val="009F75E7"/>
    <w:rsid w:val="00A03AFA"/>
    <w:rsid w:val="00A250C6"/>
    <w:rsid w:val="00A250FB"/>
    <w:rsid w:val="00A320C5"/>
    <w:rsid w:val="00A33C55"/>
    <w:rsid w:val="00A3650D"/>
    <w:rsid w:val="00A8080C"/>
    <w:rsid w:val="00AC0405"/>
    <w:rsid w:val="00AC0D70"/>
    <w:rsid w:val="00B01975"/>
    <w:rsid w:val="00B43FB9"/>
    <w:rsid w:val="00B82027"/>
    <w:rsid w:val="00BA0B9F"/>
    <w:rsid w:val="00BB43A2"/>
    <w:rsid w:val="00BF4CF5"/>
    <w:rsid w:val="00C2257D"/>
    <w:rsid w:val="00C40CC4"/>
    <w:rsid w:val="00C678D3"/>
    <w:rsid w:val="00C91592"/>
    <w:rsid w:val="00CB3B2B"/>
    <w:rsid w:val="00CB4888"/>
    <w:rsid w:val="00CC735E"/>
    <w:rsid w:val="00D01EEF"/>
    <w:rsid w:val="00D47A21"/>
    <w:rsid w:val="00D52A8C"/>
    <w:rsid w:val="00D5385C"/>
    <w:rsid w:val="00DA4103"/>
    <w:rsid w:val="00DC37F6"/>
    <w:rsid w:val="00DE34CA"/>
    <w:rsid w:val="00E306C0"/>
    <w:rsid w:val="00F17989"/>
    <w:rsid w:val="00F55481"/>
    <w:rsid w:val="00F8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35</cp:revision>
  <cp:lastPrinted>2021-10-21T07:14:00Z</cp:lastPrinted>
  <dcterms:created xsi:type="dcterms:W3CDTF">2021-03-29T08:22:00Z</dcterms:created>
  <dcterms:modified xsi:type="dcterms:W3CDTF">2022-08-10T13:02:00Z</dcterms:modified>
</cp:coreProperties>
</file>