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D6A1" w14:textId="77777777" w:rsidR="00F26B9D" w:rsidRPr="00C8308C" w:rsidRDefault="00F26B9D" w:rsidP="001A633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sz w:val="24"/>
          <w:szCs w:val="24"/>
        </w:rPr>
        <w:t>ПРОЕКТ</w:t>
      </w:r>
    </w:p>
    <w:p w14:paraId="2159E822" w14:textId="77777777" w:rsidR="009012CC" w:rsidRPr="00C8308C" w:rsidRDefault="00E4086A" w:rsidP="00F26B9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sz w:val="24"/>
          <w:szCs w:val="24"/>
        </w:rPr>
        <w:br/>
      </w:r>
      <w:r w:rsidR="00F26B9D" w:rsidRPr="00C8308C">
        <w:rPr>
          <w:rFonts w:ascii="Times New Roman" w:hAnsi="Times New Roman"/>
          <w:sz w:val="24"/>
          <w:szCs w:val="24"/>
        </w:rPr>
        <w:t>от</w:t>
      </w:r>
      <w:r w:rsidRPr="00C8308C">
        <w:rPr>
          <w:rFonts w:ascii="Times New Roman" w:hAnsi="Times New Roman"/>
          <w:sz w:val="24"/>
          <w:szCs w:val="24"/>
        </w:rPr>
        <w:t>____________________</w:t>
      </w:r>
      <w:r w:rsidR="00F26B9D" w:rsidRPr="00C8308C">
        <w:rPr>
          <w:rFonts w:ascii="Times New Roman" w:hAnsi="Times New Roman"/>
          <w:sz w:val="24"/>
          <w:szCs w:val="24"/>
        </w:rPr>
        <w:t>№</w:t>
      </w:r>
      <w:r w:rsidR="00D23D87" w:rsidRPr="00C8308C">
        <w:rPr>
          <w:rFonts w:ascii="Times New Roman" w:hAnsi="Times New Roman"/>
          <w:sz w:val="24"/>
          <w:szCs w:val="24"/>
        </w:rPr>
        <w:t>________</w:t>
      </w:r>
      <w:r w:rsidRPr="00C8308C">
        <w:rPr>
          <w:rFonts w:ascii="Times New Roman" w:hAnsi="Times New Roman"/>
          <w:sz w:val="24"/>
          <w:szCs w:val="24"/>
        </w:rPr>
        <w:t>_______</w:t>
      </w:r>
    </w:p>
    <w:p w14:paraId="112B2DC1" w14:textId="77777777" w:rsidR="009012CC" w:rsidRPr="00C8308C" w:rsidRDefault="009012CC" w:rsidP="00901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8710F1" w14:textId="77777777" w:rsidR="008E41D9" w:rsidRPr="00C8308C" w:rsidRDefault="008E41D9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A1C080" w14:textId="77777777" w:rsidR="001A633C" w:rsidRPr="00C8308C" w:rsidRDefault="001A633C" w:rsidP="00395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2A4E7" w14:textId="77777777" w:rsidR="00124E46" w:rsidRPr="00124E46" w:rsidRDefault="00124E46" w:rsidP="00124E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4E46">
        <w:rPr>
          <w:rFonts w:ascii="Times New Roman" w:hAnsi="Times New Roman"/>
          <w:sz w:val="24"/>
          <w:szCs w:val="24"/>
        </w:rPr>
        <w:t xml:space="preserve">ПРОГРАММА ПРОФИЛАКТИКИ </w:t>
      </w:r>
    </w:p>
    <w:p w14:paraId="335CE073" w14:textId="77777777" w:rsidR="00A73524" w:rsidRDefault="00124E46" w:rsidP="00124E4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24E46">
        <w:rPr>
          <w:rFonts w:ascii="Times New Roman" w:hAnsi="Times New Roman"/>
          <w:sz w:val="24"/>
          <w:szCs w:val="24"/>
        </w:rPr>
        <w:t xml:space="preserve">рисков причинения вреда (ущерба) охраняемым законом ценностям </w:t>
      </w:r>
      <w:r w:rsidRPr="00124E46">
        <w:rPr>
          <w:rFonts w:ascii="Times New Roman" w:hAnsi="Times New Roman"/>
          <w:sz w:val="24"/>
          <w:szCs w:val="24"/>
        </w:rPr>
        <w:br/>
        <w:t xml:space="preserve">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</w:t>
      </w:r>
    </w:p>
    <w:p w14:paraId="0D1B6DE7" w14:textId="77777777" w:rsidR="00E4086A" w:rsidRPr="00124E46" w:rsidRDefault="00124E46" w:rsidP="00124E46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124E46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247104">
        <w:rPr>
          <w:rFonts w:ascii="Times New Roman" w:hAnsi="Times New Roman"/>
          <w:sz w:val="24"/>
          <w:szCs w:val="24"/>
        </w:rPr>
        <w:t>Долгопрудный</w:t>
      </w:r>
      <w:r w:rsidRPr="00124E46">
        <w:rPr>
          <w:rFonts w:ascii="Times New Roman" w:hAnsi="Times New Roman"/>
          <w:sz w:val="24"/>
          <w:szCs w:val="24"/>
        </w:rPr>
        <w:t xml:space="preserve"> Московской области </w:t>
      </w:r>
      <w:r w:rsidRPr="00124E46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2023</w:t>
      </w:r>
      <w:r w:rsidRPr="00124E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24E46">
        <w:rPr>
          <w:rFonts w:ascii="Times New Roman" w:hAnsi="Times New Roman"/>
          <w:sz w:val="24"/>
          <w:szCs w:val="24"/>
        </w:rPr>
        <w:t>год</w:t>
      </w:r>
    </w:p>
    <w:p w14:paraId="7053ED63" w14:textId="77777777" w:rsidR="008E41D9" w:rsidRPr="00C8308C" w:rsidRDefault="00BC718A" w:rsidP="00BC71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8308C">
        <w:rPr>
          <w:rFonts w:ascii="Times New Roman" w:hAnsi="Times New Roman"/>
          <w:sz w:val="24"/>
          <w:szCs w:val="24"/>
        </w:rPr>
        <w:t xml:space="preserve"> </w:t>
      </w:r>
    </w:p>
    <w:p w14:paraId="5EC6F130" w14:textId="77777777" w:rsidR="0082037E" w:rsidRPr="00C8308C" w:rsidRDefault="0082037E" w:rsidP="0082037E">
      <w:pPr>
        <w:pStyle w:val="1"/>
        <w:spacing w:before="0"/>
        <w:ind w:right="290"/>
        <w:jc w:val="center"/>
      </w:pPr>
      <w:r w:rsidRPr="00C8308C">
        <w:t>ПАСПОРТ</w:t>
      </w:r>
    </w:p>
    <w:p w14:paraId="111FB2F4" w14:textId="77777777" w:rsidR="0082037E" w:rsidRPr="00C8308C" w:rsidRDefault="0082037E" w:rsidP="0082037E">
      <w:pPr>
        <w:pStyle w:val="ab"/>
        <w:ind w:left="0" w:firstLine="0"/>
        <w:jc w:val="left"/>
        <w:rPr>
          <w:sz w:val="20"/>
        </w:rPr>
      </w:pPr>
    </w:p>
    <w:p w14:paraId="0820FF6E" w14:textId="77777777" w:rsidR="0082037E" w:rsidRPr="00C8308C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10168" w:type="dxa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"/>
        <w:gridCol w:w="3261"/>
        <w:gridCol w:w="65"/>
        <w:gridCol w:w="6739"/>
        <w:gridCol w:w="76"/>
      </w:tblGrid>
      <w:tr w:rsidR="0082037E" w:rsidRPr="00C8308C" w14:paraId="5D6FB106" w14:textId="77777777" w:rsidTr="00124E46">
        <w:trPr>
          <w:trHeight w:val="551"/>
        </w:trPr>
        <w:tc>
          <w:tcPr>
            <w:tcW w:w="3353" w:type="dxa"/>
            <w:gridSpan w:val="3"/>
            <w:shd w:val="clear" w:color="auto" w:fill="auto"/>
          </w:tcPr>
          <w:p w14:paraId="74F3C8B1" w14:textId="77777777" w:rsidR="0082037E" w:rsidRPr="00C8308C" w:rsidRDefault="0082037E" w:rsidP="00C20786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15" w:type="dxa"/>
            <w:gridSpan w:val="2"/>
            <w:shd w:val="clear" w:color="auto" w:fill="auto"/>
          </w:tcPr>
          <w:p w14:paraId="4767352C" w14:textId="77777777" w:rsidR="0082037E" w:rsidRPr="00C8308C" w:rsidRDefault="00124E46" w:rsidP="00247104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82037E" w:rsidRPr="00C8308C">
              <w:rPr>
                <w:sz w:val="24"/>
              </w:rPr>
              <w:t xml:space="preserve">рограмма профилактики </w:t>
            </w:r>
            <w:r w:rsidR="00DA66DB" w:rsidRPr="00DA66DB">
              <w:rPr>
                <w:sz w:val="24"/>
              </w:rPr>
              <w:t xml:space="preserve">рисков причинения </w:t>
            </w:r>
            <w:r w:rsidR="00CC147E">
              <w:rPr>
                <w:sz w:val="24"/>
              </w:rPr>
              <w:t xml:space="preserve">вреда </w:t>
            </w:r>
            <w:r w:rsidR="00CC147E" w:rsidRPr="00124E46">
              <w:rPr>
                <w:sz w:val="24"/>
              </w:rPr>
              <w:t>(ущерба)</w:t>
            </w:r>
            <w:r w:rsidR="00CC147E">
              <w:rPr>
                <w:sz w:val="24"/>
              </w:rPr>
              <w:t xml:space="preserve"> охраняемым</w:t>
            </w:r>
            <w:r w:rsidR="00DA66DB" w:rsidRPr="00DA66DB">
              <w:rPr>
                <w:sz w:val="24"/>
              </w:rPr>
              <w:t xml:space="preserve"> законом ценностям </w:t>
            </w:r>
            <w:r w:rsidRPr="00124E46">
              <w:rPr>
                <w:sz w:val="24"/>
                <w:szCs w:val="24"/>
              </w:rPr>
              <w:t>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округа</w:t>
            </w:r>
            <w:r w:rsidR="00247104">
              <w:rPr>
                <w:sz w:val="24"/>
                <w:szCs w:val="24"/>
              </w:rPr>
              <w:t xml:space="preserve"> Долгопрудный</w:t>
            </w:r>
            <w:r w:rsidRPr="00124E46">
              <w:rPr>
                <w:sz w:val="24"/>
                <w:szCs w:val="24"/>
              </w:rPr>
              <w:t xml:space="preserve"> Московской области на </w:t>
            </w:r>
            <w:r>
              <w:rPr>
                <w:sz w:val="24"/>
                <w:szCs w:val="24"/>
              </w:rPr>
              <w:t>2023</w:t>
            </w:r>
            <w:r w:rsidRPr="00124E46">
              <w:rPr>
                <w:color w:val="FF0000"/>
                <w:sz w:val="24"/>
                <w:szCs w:val="24"/>
              </w:rPr>
              <w:t xml:space="preserve"> </w:t>
            </w:r>
            <w:r w:rsidRPr="00124E46">
              <w:rPr>
                <w:sz w:val="24"/>
                <w:szCs w:val="24"/>
              </w:rPr>
              <w:t>год</w:t>
            </w:r>
            <w:r>
              <w:rPr>
                <w:sz w:val="24"/>
              </w:rPr>
              <w:t xml:space="preserve"> </w:t>
            </w:r>
            <w:r w:rsidR="009E20B4">
              <w:rPr>
                <w:sz w:val="24"/>
              </w:rPr>
              <w:t>(далее – программа профилактики)</w:t>
            </w:r>
            <w:r>
              <w:rPr>
                <w:sz w:val="24"/>
              </w:rPr>
              <w:t xml:space="preserve"> </w:t>
            </w:r>
          </w:p>
        </w:tc>
      </w:tr>
      <w:tr w:rsidR="0082037E" w:rsidRPr="00C8308C" w14:paraId="65D20CDA" w14:textId="77777777" w:rsidTr="00124E46">
        <w:trPr>
          <w:trHeight w:val="1657"/>
        </w:trPr>
        <w:tc>
          <w:tcPr>
            <w:tcW w:w="3353" w:type="dxa"/>
            <w:gridSpan w:val="3"/>
            <w:shd w:val="clear" w:color="auto" w:fill="auto"/>
          </w:tcPr>
          <w:p w14:paraId="20E71D6E" w14:textId="77777777" w:rsidR="0082037E" w:rsidRPr="00C8308C" w:rsidRDefault="0082037E" w:rsidP="00C20786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gridSpan w:val="2"/>
            <w:shd w:val="clear" w:color="auto" w:fill="auto"/>
          </w:tcPr>
          <w:p w14:paraId="5D60CE2A" w14:textId="77777777" w:rsidR="0082037E" w:rsidRPr="00C8308C" w:rsidRDefault="00DA66DB" w:rsidP="00624022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 w:rsidR="00624022">
              <w:rPr>
                <w:sz w:val="24"/>
              </w:rPr>
              <w:t xml:space="preserve"> (далее - </w:t>
            </w:r>
            <w:r w:rsidR="00624022" w:rsidRPr="00624022">
              <w:rPr>
                <w:sz w:val="24"/>
              </w:rPr>
              <w:t>Федеральный закон № 248-ФЗ</w:t>
            </w:r>
            <w:r w:rsidR="00624022"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 w:rsidR="00624022"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2037E" w:rsidRPr="00C8308C" w14:paraId="0EB3EB26" w14:textId="77777777" w:rsidTr="00124E46">
        <w:trPr>
          <w:trHeight w:val="275"/>
        </w:trPr>
        <w:tc>
          <w:tcPr>
            <w:tcW w:w="3353" w:type="dxa"/>
            <w:gridSpan w:val="3"/>
            <w:shd w:val="clear" w:color="auto" w:fill="auto"/>
          </w:tcPr>
          <w:p w14:paraId="4644011B" w14:textId="77777777" w:rsidR="0082037E" w:rsidRPr="00C8308C" w:rsidRDefault="0082037E" w:rsidP="00C2078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gridSpan w:val="2"/>
            <w:shd w:val="clear" w:color="auto" w:fill="auto"/>
          </w:tcPr>
          <w:p w14:paraId="39EB3097" w14:textId="77777777" w:rsidR="0082037E" w:rsidRPr="00DA66DB" w:rsidRDefault="00A73524" w:rsidP="00247104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  <w:r w:rsidRPr="00A73524">
              <w:rPr>
                <w:sz w:val="24"/>
              </w:rPr>
              <w:t>Администрация городского округа</w:t>
            </w:r>
            <w:r w:rsidR="00247104">
              <w:rPr>
                <w:sz w:val="24"/>
              </w:rPr>
              <w:t xml:space="preserve"> Долгопрудный</w:t>
            </w:r>
            <w:r w:rsidRPr="00A73524">
              <w:rPr>
                <w:sz w:val="24"/>
              </w:rPr>
              <w:t xml:space="preserve"> Московской области</w:t>
            </w:r>
            <w:r w:rsidR="00D30A43" w:rsidRPr="00A73524">
              <w:rPr>
                <w:sz w:val="24"/>
              </w:rPr>
              <w:t xml:space="preserve"> (да</w:t>
            </w:r>
            <w:r w:rsidR="00D30A43" w:rsidRPr="00D30A43">
              <w:rPr>
                <w:sz w:val="24"/>
              </w:rPr>
              <w:t xml:space="preserve">лее - </w:t>
            </w:r>
            <w:r w:rsidR="00D30A43" w:rsidRPr="002C5426">
              <w:rPr>
                <w:sz w:val="24"/>
                <w:szCs w:val="24"/>
              </w:rPr>
              <w:t>контрольн</w:t>
            </w:r>
            <w:r w:rsidR="00D30A43">
              <w:rPr>
                <w:sz w:val="24"/>
                <w:szCs w:val="24"/>
              </w:rPr>
              <w:t>ый</w:t>
            </w:r>
            <w:r w:rsidR="00D30A43" w:rsidRPr="002C5426">
              <w:rPr>
                <w:sz w:val="24"/>
                <w:szCs w:val="24"/>
              </w:rPr>
              <w:t xml:space="preserve"> (надзорн</w:t>
            </w:r>
            <w:r w:rsidR="00D30A43">
              <w:rPr>
                <w:sz w:val="24"/>
                <w:szCs w:val="24"/>
              </w:rPr>
              <w:t>ый</w:t>
            </w:r>
            <w:r w:rsidR="00D30A43" w:rsidRPr="002C5426">
              <w:rPr>
                <w:sz w:val="24"/>
                <w:szCs w:val="24"/>
              </w:rPr>
              <w:t>) орган</w:t>
            </w:r>
            <w:r w:rsidR="00D30A43">
              <w:rPr>
                <w:sz w:val="24"/>
                <w:szCs w:val="24"/>
              </w:rPr>
              <w:t>)</w:t>
            </w:r>
          </w:p>
        </w:tc>
      </w:tr>
      <w:tr w:rsidR="0082037E" w:rsidRPr="00C8308C" w14:paraId="730C148D" w14:textId="77777777" w:rsidTr="00124E46">
        <w:trPr>
          <w:trHeight w:val="2251"/>
        </w:trPr>
        <w:tc>
          <w:tcPr>
            <w:tcW w:w="3353" w:type="dxa"/>
            <w:gridSpan w:val="3"/>
            <w:shd w:val="clear" w:color="auto" w:fill="auto"/>
          </w:tcPr>
          <w:p w14:paraId="2750BF90" w14:textId="77777777" w:rsidR="0082037E" w:rsidRPr="00C8308C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Цели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815" w:type="dxa"/>
            <w:gridSpan w:val="2"/>
            <w:shd w:val="clear" w:color="auto" w:fill="auto"/>
          </w:tcPr>
          <w:p w14:paraId="5FD1B7F9" w14:textId="77777777" w:rsidR="00124E46" w:rsidRPr="00124E46" w:rsidRDefault="00124E46" w:rsidP="00124E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124E46">
              <w:rPr>
                <w:sz w:val="24"/>
                <w:szCs w:val="24"/>
              </w:rPr>
              <w:t>1. Стимулирование добросовестного соблюдения обязательных требований всеми контролируемыми лицами;</w:t>
            </w:r>
          </w:p>
          <w:p w14:paraId="0B8BC24C" w14:textId="77777777" w:rsidR="00124E46" w:rsidRPr="00124E46" w:rsidRDefault="00124E46" w:rsidP="00124E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124E46">
              <w:rPr>
                <w:sz w:val="24"/>
                <w:szCs w:val="24"/>
              </w:rPr>
              <w:t xml:space="preserve">2.  Устранение условий, причин и факторов, способных привести к нарушениям обязательных требований </w:t>
            </w:r>
            <w:r w:rsidRPr="00124E46">
              <w:rPr>
                <w:sz w:val="24"/>
                <w:szCs w:val="24"/>
              </w:rPr>
              <w:br/>
              <w:t>и (или) причинению вреда (ущерба) охраняемым законом ценностям;</w:t>
            </w:r>
          </w:p>
          <w:p w14:paraId="0BA9943C" w14:textId="77777777" w:rsidR="00124E46" w:rsidRPr="00124E46" w:rsidRDefault="00124E46" w:rsidP="00124E46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124E46">
              <w:rPr>
                <w:sz w:val="24"/>
                <w:szCs w:val="24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14:paraId="03A8853D" w14:textId="77777777" w:rsidR="0082037E" w:rsidRPr="00C8308C" w:rsidRDefault="0082037E" w:rsidP="00B00404">
            <w:pPr>
              <w:pStyle w:val="TableParagraph"/>
              <w:ind w:right="76"/>
              <w:jc w:val="both"/>
              <w:rPr>
                <w:sz w:val="24"/>
              </w:rPr>
            </w:pPr>
          </w:p>
        </w:tc>
      </w:tr>
      <w:tr w:rsidR="0082037E" w:rsidRPr="00C8308C" w14:paraId="4083004B" w14:textId="77777777" w:rsidTr="00124E46">
        <w:trPr>
          <w:trHeight w:val="1381"/>
        </w:trPr>
        <w:tc>
          <w:tcPr>
            <w:tcW w:w="3353" w:type="dxa"/>
            <w:gridSpan w:val="3"/>
            <w:shd w:val="clear" w:color="auto" w:fill="auto"/>
          </w:tcPr>
          <w:p w14:paraId="317D698C" w14:textId="77777777" w:rsidR="0082037E" w:rsidRPr="00CF0F9F" w:rsidRDefault="0082037E" w:rsidP="00C2078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CF0F9F">
              <w:rPr>
                <w:sz w:val="24"/>
                <w:szCs w:val="24"/>
              </w:rPr>
              <w:t>Задачи программы</w:t>
            </w:r>
            <w:r w:rsidR="009E20B4" w:rsidRPr="00CF0F9F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815" w:type="dxa"/>
            <w:gridSpan w:val="2"/>
            <w:shd w:val="clear" w:color="auto" w:fill="auto"/>
          </w:tcPr>
          <w:p w14:paraId="3346F14F" w14:textId="77777777" w:rsidR="00124E46" w:rsidRPr="00CF0F9F" w:rsidRDefault="00124E46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Разъяснение контролируемым лицам обязательных требований;</w:t>
            </w:r>
          </w:p>
          <w:p w14:paraId="43A4282F" w14:textId="77777777" w:rsidR="00124E46" w:rsidRPr="00CF0F9F" w:rsidRDefault="00124E46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      </w: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их возникновения;</w:t>
            </w:r>
          </w:p>
          <w:p w14:paraId="0BA66DAB" w14:textId="77777777" w:rsidR="00124E46" w:rsidRPr="00CF0F9F" w:rsidRDefault="00124E46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  Принятие мер к обеспечению реального влияния </w:t>
            </w: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на уровень безопасности охраняемых законом ценностей </w:t>
            </w: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комплекса обязательных требований, соблюдение которых составляет предмет контроля;</w:t>
            </w:r>
          </w:p>
          <w:p w14:paraId="0AC9DD64" w14:textId="77777777" w:rsidR="00124E46" w:rsidRPr="00CF0F9F" w:rsidRDefault="00124E46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 Установление и оценка зависимости видов, форм </w:t>
            </w: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и интенсивности профилактических мероприятий </w:t>
            </w: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от особенностей контролируемого лица, проведение профилактических мероприятий с учетом данных факторов;</w:t>
            </w:r>
          </w:p>
          <w:p w14:paraId="7D3EF581" w14:textId="77777777" w:rsidR="00124E46" w:rsidRPr="00CF0F9F" w:rsidRDefault="00124E46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 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      </w:r>
          </w:p>
          <w:p w14:paraId="735D4E32" w14:textId="77777777" w:rsidR="00124E46" w:rsidRPr="00CF0F9F" w:rsidRDefault="00124E46" w:rsidP="00124E4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      </w:r>
          </w:p>
          <w:p w14:paraId="5D8DC993" w14:textId="77777777" w:rsidR="00124E46" w:rsidRPr="00CF0F9F" w:rsidRDefault="00124E46" w:rsidP="00124E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 Повышение уровня правовой грамотности контролируемых лиц, в том числе путем обеспечения доступности информации об обязательных требованиях</w:t>
            </w:r>
            <w:r w:rsidR="00A453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необходимых мерах по их исполнению.</w:t>
            </w:r>
          </w:p>
          <w:p w14:paraId="237AFE85" w14:textId="77777777" w:rsidR="00DA66DB" w:rsidRPr="00CF0F9F" w:rsidRDefault="00DA66DB" w:rsidP="00DA66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783B" w:rsidRPr="00C8308C" w14:paraId="249DCCDF" w14:textId="77777777" w:rsidTr="00124E46">
        <w:trPr>
          <w:gridBefore w:val="1"/>
          <w:gridAfter w:val="1"/>
          <w:wBefore w:w="27" w:type="dxa"/>
          <w:wAfter w:w="76" w:type="dxa"/>
          <w:trHeight w:val="693"/>
        </w:trPr>
        <w:tc>
          <w:tcPr>
            <w:tcW w:w="3261" w:type="dxa"/>
            <w:shd w:val="clear" w:color="auto" w:fill="auto"/>
          </w:tcPr>
          <w:p w14:paraId="7CAF1E20" w14:textId="77777777" w:rsidR="00F4783B" w:rsidRPr="00C8308C" w:rsidRDefault="00ED3FB5" w:rsidP="00ED3FB5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Сроки </w:t>
            </w:r>
            <w:r w:rsidR="00F4783B" w:rsidRPr="00C8308C">
              <w:rPr>
                <w:sz w:val="24"/>
              </w:rPr>
              <w:t>реализации программы</w:t>
            </w:r>
            <w:r w:rsidR="009E20B4"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6523AC81" w14:textId="77777777" w:rsidR="00F4783B" w:rsidRPr="00CF0F9F" w:rsidRDefault="00F4783B" w:rsidP="00CF0F9F">
            <w:pPr>
              <w:widowControl w:val="0"/>
              <w:autoSpaceDE w:val="0"/>
              <w:autoSpaceDN w:val="0"/>
              <w:spacing w:after="0"/>
              <w:ind w:left="1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CF0F9F">
              <w:rPr>
                <w:rFonts w:ascii="Times New Roman" w:hAnsi="Times New Roman"/>
                <w:sz w:val="24"/>
                <w:szCs w:val="24"/>
              </w:rPr>
              <w:t>23</w:t>
            </w:r>
            <w:r w:rsidRPr="00CF0F9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C8308C" w14:paraId="3CE90D94" w14:textId="77777777" w:rsidTr="00124E46">
        <w:trPr>
          <w:gridBefore w:val="1"/>
          <w:gridAfter w:val="1"/>
          <w:wBefore w:w="27" w:type="dxa"/>
          <w:wAfter w:w="76" w:type="dxa"/>
          <w:trHeight w:val="418"/>
        </w:trPr>
        <w:tc>
          <w:tcPr>
            <w:tcW w:w="3261" w:type="dxa"/>
            <w:tcBorders>
              <w:bottom w:val="single" w:sz="4" w:space="0" w:color="000000"/>
            </w:tcBorders>
            <w:shd w:val="clear" w:color="auto" w:fill="auto"/>
          </w:tcPr>
          <w:p w14:paraId="54C95217" w14:textId="77777777" w:rsidR="00F4783B" w:rsidRPr="00C8308C" w:rsidRDefault="00F4783B" w:rsidP="00C207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5F1658" w14:textId="77777777" w:rsidR="00F4783B" w:rsidRPr="00CF0F9F" w:rsidRDefault="00BC718A" w:rsidP="00A73524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0F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A735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r w:rsidR="00247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35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 </w:t>
            </w:r>
            <w:r w:rsidR="002471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Долгопрудный </w:t>
            </w:r>
            <w:r w:rsidR="00A735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Московской области</w:t>
            </w:r>
          </w:p>
        </w:tc>
      </w:tr>
      <w:tr w:rsidR="0082037E" w:rsidRPr="00C8308C" w14:paraId="582A0A9E" w14:textId="77777777" w:rsidTr="00124E46">
        <w:trPr>
          <w:gridBefore w:val="1"/>
          <w:gridAfter w:val="1"/>
          <w:wBefore w:w="27" w:type="dxa"/>
          <w:wAfter w:w="76" w:type="dxa"/>
          <w:trHeight w:val="5647"/>
        </w:trPr>
        <w:tc>
          <w:tcPr>
            <w:tcW w:w="3261" w:type="dxa"/>
            <w:tcBorders>
              <w:top w:val="single" w:sz="4" w:space="0" w:color="000000"/>
            </w:tcBorders>
            <w:shd w:val="clear" w:color="auto" w:fill="auto"/>
          </w:tcPr>
          <w:p w14:paraId="53BAB7E9" w14:textId="77777777" w:rsidR="0082037E" w:rsidRPr="00C8308C" w:rsidRDefault="0082037E" w:rsidP="009E20B4">
            <w:pPr>
              <w:pStyle w:val="TableParagraph"/>
              <w:ind w:left="107" w:right="847"/>
              <w:jc w:val="both"/>
              <w:rPr>
                <w:sz w:val="24"/>
              </w:rPr>
            </w:pPr>
            <w:r w:rsidRPr="00C8308C">
              <w:rPr>
                <w:sz w:val="24"/>
              </w:rPr>
              <w:t>Ожидаемые конечные результаты реализации программы</w:t>
            </w:r>
            <w:r w:rsidR="009E20B4">
              <w:rPr>
                <w:sz w:val="24"/>
              </w:rPr>
              <w:t xml:space="preserve"> </w:t>
            </w:r>
            <w:r w:rsidR="004B63D5">
              <w:rPr>
                <w:sz w:val="24"/>
              </w:rPr>
              <w:t>п</w:t>
            </w:r>
            <w:r w:rsidR="009E20B4">
              <w:rPr>
                <w:sz w:val="24"/>
              </w:rPr>
              <w:t>рофилактики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2E5AFC" w14:textId="77777777"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вреда </w:t>
            </w:r>
            <w:r w:rsidR="00CC147E" w:rsidRPr="00A73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(ущерба)</w:t>
            </w:r>
            <w:r w:rsidR="00CC147E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охраняемым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36653A42" w14:textId="77777777"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органа, осуществляющего </w:t>
            </w:r>
            <w:r w:rsidR="00A73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</w:t>
            </w:r>
            <w:r w:rsidR="000C4C58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C4C58" w:rsidRPr="00A73524">
              <w:rPr>
                <w:rFonts w:ascii="Times New Roman" w:hAnsi="Times New Roman"/>
                <w:sz w:val="24"/>
                <w:szCs w:val="24"/>
              </w:rPr>
              <w:t>(надзор</w:t>
            </w:r>
            <w:r w:rsidR="000C4C58" w:rsidRPr="00CF0F9F">
              <w:rPr>
                <w:rFonts w:ascii="Times New Roman" w:hAnsi="Times New Roman"/>
                <w:i/>
                <w:color w:val="5B9BD5"/>
                <w:sz w:val="24"/>
                <w:szCs w:val="24"/>
              </w:rPr>
              <w:t>)</w:t>
            </w:r>
            <w:r w:rsidRPr="00CF0F9F">
              <w:rPr>
                <w:rFonts w:ascii="Times New Roman" w:eastAsia="Times New Roman" w:hAnsi="Times New Roman"/>
                <w:color w:val="5B9BD5"/>
                <w:sz w:val="24"/>
                <w:szCs w:val="24"/>
                <w:lang w:eastAsia="ru-RU"/>
              </w:rPr>
              <w:t xml:space="preserve"> </w:t>
            </w:r>
            <w:r w:rsidR="0024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</w:t>
            </w:r>
            <w:r w:rsidR="00A73524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73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городского округа </w:t>
            </w:r>
            <w:r w:rsidR="00247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Долгопрудный 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Московской области;</w:t>
            </w:r>
          </w:p>
          <w:p w14:paraId="6478BF1B" w14:textId="77777777"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07485371" w14:textId="77777777"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профилактической работы внутри контрольного (надзорного) органа;</w:t>
            </w:r>
          </w:p>
          <w:p w14:paraId="7CB5C75A" w14:textId="77777777"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4ADB577" w14:textId="77777777"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Обеспечение квалифицированной профилактической работы должностных лиц контрольного (надзорного) органа;</w:t>
            </w:r>
          </w:p>
          <w:p w14:paraId="7717741D" w14:textId="77777777"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прозрачности деятельности контрольного (надзорного) органа;</w:t>
            </w:r>
          </w:p>
          <w:p w14:paraId="59CE6D3A" w14:textId="77777777"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на </w:t>
            </w:r>
            <w:r w:rsidR="00DD3B22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F412B1A" w14:textId="77777777"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21F66E6" w14:textId="77777777" w:rsidR="002C5426" w:rsidRPr="00CF0F9F" w:rsidRDefault="002C5426" w:rsidP="002C54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9BB7951" w14:textId="77777777" w:rsidR="0082037E" w:rsidRPr="00CF0F9F" w:rsidRDefault="000710A8" w:rsidP="00A516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CF0F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5FE62258" w14:textId="77777777" w:rsidR="0082037E" w:rsidRPr="00C8308C" w:rsidRDefault="0082037E" w:rsidP="0082037E">
      <w:pPr>
        <w:spacing w:line="270" w:lineRule="atLeast"/>
        <w:jc w:val="both"/>
        <w:rPr>
          <w:sz w:val="24"/>
        </w:rPr>
        <w:sectPr w:rsidR="0082037E" w:rsidRPr="00C8308C">
          <w:footerReference w:type="default" r:id="rId8"/>
          <w:headerReference w:type="first" r:id="rId9"/>
          <w:footerReference w:type="first" r:id="rId10"/>
          <w:pgSz w:w="11900" w:h="16850"/>
          <w:pgMar w:top="1000" w:right="100" w:bottom="280" w:left="600" w:header="710" w:footer="0" w:gutter="0"/>
          <w:cols w:space="720"/>
        </w:sectPr>
      </w:pPr>
    </w:p>
    <w:p w14:paraId="1AC066BC" w14:textId="77777777" w:rsidR="0082037E" w:rsidRPr="00624022" w:rsidRDefault="0082037E" w:rsidP="00874BE3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C8308C">
        <w:rPr>
          <w:sz w:val="28"/>
        </w:rPr>
        <w:lastRenderedPageBreak/>
        <w:t xml:space="preserve">Раздел 1. </w:t>
      </w:r>
      <w:r w:rsidR="00874BE3"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6231E8D3" w14:textId="77777777" w:rsidR="004577FC" w:rsidRPr="00C8308C" w:rsidRDefault="004577FC" w:rsidP="00D23D87">
      <w:pPr>
        <w:spacing w:after="0"/>
        <w:ind w:right="467" w:firstLine="567"/>
        <w:jc w:val="both"/>
        <w:rPr>
          <w:i/>
          <w:sz w:val="26"/>
        </w:rPr>
      </w:pPr>
    </w:p>
    <w:p w14:paraId="2FBDDF23" w14:textId="77777777" w:rsidR="00874BE3" w:rsidRPr="00CF0F9F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F0F9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1. </w:t>
      </w:r>
      <w:r w:rsidR="00CF0F9F" w:rsidRPr="00CF0F9F">
        <w:rPr>
          <w:rFonts w:ascii="Times New Roman" w:hAnsi="Times New Roman"/>
          <w:sz w:val="24"/>
          <w:szCs w:val="24"/>
          <w:lang w:eastAsia="x-none"/>
        </w:rPr>
        <w:t>Контролируемыми лицами, в отношении которых осуществляется муниципальный</w:t>
      </w:r>
      <w:r w:rsidR="00CF0F9F" w:rsidRPr="00CF0F9F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="00CF0F9F" w:rsidRPr="00CF0F9F">
        <w:rPr>
          <w:rFonts w:ascii="Times New Roman" w:hAnsi="Times New Roman"/>
          <w:sz w:val="24"/>
          <w:szCs w:val="24"/>
          <w:lang w:eastAsia="x-none"/>
        </w:rPr>
        <w:t>контроль (</w:t>
      </w:r>
      <w:r w:rsidR="00CF0F9F" w:rsidRPr="00CF0F9F">
        <w:rPr>
          <w:rFonts w:ascii="Times New Roman" w:hAnsi="Times New Roman"/>
          <w:sz w:val="24"/>
          <w:szCs w:val="24"/>
        </w:rPr>
        <w:t>надзор)</w:t>
      </w:r>
      <w:r w:rsidR="00CF0F9F" w:rsidRPr="00CF0F9F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="00CF0F9F" w:rsidRPr="00CF0F9F">
        <w:rPr>
          <w:rFonts w:ascii="Times New Roman" w:hAnsi="Times New Roman"/>
          <w:sz w:val="24"/>
          <w:szCs w:val="24"/>
          <w:lang w:eastAsia="x-none"/>
        </w:rPr>
        <w:t xml:space="preserve">на территории городского округа </w:t>
      </w:r>
      <w:r w:rsidR="00247104">
        <w:rPr>
          <w:rFonts w:ascii="Times New Roman" w:hAnsi="Times New Roman"/>
          <w:sz w:val="24"/>
          <w:szCs w:val="24"/>
          <w:lang w:eastAsia="x-none"/>
        </w:rPr>
        <w:t xml:space="preserve">Долгопрудный </w:t>
      </w:r>
      <w:r w:rsidR="00CF0F9F" w:rsidRPr="00CF0F9F">
        <w:rPr>
          <w:rFonts w:ascii="Times New Roman" w:hAnsi="Times New Roman"/>
          <w:sz w:val="24"/>
          <w:szCs w:val="24"/>
          <w:lang w:eastAsia="x-none"/>
        </w:rPr>
        <w:t xml:space="preserve">Московской области, </w:t>
      </w:r>
      <w:r w:rsidR="00CF0F9F" w:rsidRPr="00CF0F9F">
        <w:rPr>
          <w:rFonts w:ascii="Times New Roman" w:hAnsi="Times New Roman"/>
          <w:sz w:val="24"/>
          <w:szCs w:val="24"/>
          <w:lang w:val="x-none" w:eastAsia="x-none"/>
        </w:rPr>
        <w:t>являются</w:t>
      </w:r>
      <w:r w:rsidR="00CF0F9F" w:rsidRPr="00CF0F9F">
        <w:rPr>
          <w:rFonts w:ascii="Times New Roman" w:hAnsi="Times New Roman"/>
          <w:sz w:val="24"/>
          <w:szCs w:val="24"/>
          <w:lang w:eastAsia="x-none"/>
        </w:rPr>
        <w:t>:</w:t>
      </w:r>
      <w:r w:rsidR="0044724A" w:rsidRPr="00CF0F9F">
        <w:rPr>
          <w:rFonts w:ascii="Times New Roman" w:eastAsia="Times New Roman" w:hAnsi="Times New Roman"/>
          <w:sz w:val="28"/>
          <w:szCs w:val="28"/>
          <w:lang w:eastAsia="x-none"/>
        </w:rPr>
        <w:t>:</w:t>
      </w:r>
      <w:r w:rsidRPr="00CF0F9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CF0F9F" w:rsidRPr="00CF0F9F">
        <w:rPr>
          <w:rFonts w:ascii="Times New Roman" w:hAnsi="Times New Roman"/>
          <w:sz w:val="24"/>
          <w:szCs w:val="24"/>
        </w:rPr>
        <w:t>организации, руководители и иные должностные лица организаций, индивидуальные предприниматели, их уполномоченные представители, физические лица, не являющиеся индивидуальными предпринимателями</w:t>
      </w:r>
      <w:r w:rsidR="00CF0F9F" w:rsidRPr="00CF0F9F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2261E8E" w14:textId="77777777" w:rsidR="00874BE3" w:rsidRPr="00CF0F9F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F0F9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Объектами государственного контроля </w:t>
      </w:r>
      <w:r w:rsidR="00CF0F9F" w:rsidRPr="00CF0F9F">
        <w:rPr>
          <w:rFonts w:ascii="Times New Roman" w:eastAsia="Times New Roman" w:hAnsi="Times New Roman"/>
          <w:sz w:val="28"/>
          <w:szCs w:val="28"/>
          <w:lang w:eastAsia="x-none"/>
        </w:rPr>
        <w:t>являются:</w:t>
      </w:r>
    </w:p>
    <w:p w14:paraId="2B6EE316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 xml:space="preserve">1) в рамках пункта 1 части 1 статьи 16 Федерального закона </w:t>
      </w:r>
      <w:r w:rsidRPr="00CF0F9F">
        <w:rPr>
          <w:sz w:val="24"/>
          <w:szCs w:val="24"/>
        </w:rPr>
        <w:br/>
        <w:t>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14:paraId="580A90FE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 xml:space="preserve">деятельность, действия (бездействие) контролируемых лиц в рамках которых должны соблюдаться обязательные требования к осуществлению работ </w:t>
      </w:r>
      <w:r w:rsidRPr="00CF0F9F">
        <w:rPr>
          <w:sz w:val="24"/>
          <w:szCs w:val="24"/>
        </w:rPr>
        <w:br/>
        <w:t xml:space="preserve">по капитальному ремонту, ремонту и содержанию автомобильных дорог общего пользования местного значения </w:t>
      </w:r>
      <w:r w:rsidR="00A73524" w:rsidRPr="00CF0F9F">
        <w:rPr>
          <w:sz w:val="24"/>
          <w:szCs w:val="24"/>
        </w:rPr>
        <w:t xml:space="preserve"> </w:t>
      </w:r>
      <w:r w:rsidRPr="00CF0F9F">
        <w:rPr>
          <w:sz w:val="24"/>
          <w:szCs w:val="24"/>
        </w:rPr>
        <w:t>городского округа</w:t>
      </w:r>
      <w:r w:rsidR="00247104">
        <w:rPr>
          <w:sz w:val="24"/>
          <w:szCs w:val="24"/>
        </w:rPr>
        <w:t xml:space="preserve"> Долгопрудный</w:t>
      </w:r>
      <w:r w:rsidRPr="00CF0F9F">
        <w:rPr>
          <w:sz w:val="24"/>
          <w:szCs w:val="24"/>
        </w:rPr>
        <w:t xml:space="preserve"> Московской области </w:t>
      </w:r>
      <w:r w:rsidRPr="00CF0F9F">
        <w:rPr>
          <w:sz w:val="24"/>
          <w:szCs w:val="24"/>
        </w:rPr>
        <w:br/>
        <w:t>и искусственных дорожных сооружений на них в части обеспечения сохранности автомобильных дорог;</w:t>
      </w:r>
    </w:p>
    <w:p w14:paraId="28693D7C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>деятельность, действия (бездействие) контролируемых лиц, в рамках которых</w:t>
      </w:r>
      <w:r w:rsidRPr="00CF0F9F">
        <w:rPr>
          <w:color w:val="FF0000"/>
          <w:sz w:val="24"/>
          <w:szCs w:val="24"/>
        </w:rPr>
        <w:t xml:space="preserve"> </w:t>
      </w:r>
      <w:r w:rsidRPr="00CF0F9F">
        <w:rPr>
          <w:sz w:val="24"/>
          <w:szCs w:val="24"/>
        </w:rPr>
        <w:t>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</w:t>
      </w:r>
      <w:r w:rsidR="00247104">
        <w:rPr>
          <w:sz w:val="24"/>
          <w:szCs w:val="24"/>
        </w:rPr>
        <w:t>о пользования местного значения</w:t>
      </w:r>
      <w:r w:rsidR="00A73524" w:rsidRPr="00CF0F9F">
        <w:rPr>
          <w:sz w:val="24"/>
          <w:szCs w:val="24"/>
        </w:rPr>
        <w:t xml:space="preserve"> </w:t>
      </w:r>
      <w:r w:rsidRPr="00CF0F9F">
        <w:rPr>
          <w:sz w:val="24"/>
          <w:szCs w:val="24"/>
        </w:rPr>
        <w:t xml:space="preserve">городского округа </w:t>
      </w:r>
      <w:r w:rsidR="00247104">
        <w:rPr>
          <w:sz w:val="24"/>
          <w:szCs w:val="24"/>
        </w:rPr>
        <w:t>Долгопрудный</w:t>
      </w:r>
      <w:r w:rsidRPr="00CF0F9F">
        <w:rPr>
          <w:sz w:val="24"/>
          <w:szCs w:val="24"/>
        </w:rPr>
        <w:t xml:space="preserve"> Московской области;</w:t>
      </w:r>
    </w:p>
    <w:p w14:paraId="68689663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 по муниципальным маршрутам регулярных перевозок в границах городского округа </w:t>
      </w:r>
      <w:r w:rsidR="00247104">
        <w:rPr>
          <w:sz w:val="24"/>
          <w:szCs w:val="24"/>
        </w:rPr>
        <w:t>Долгопрудный</w:t>
      </w:r>
      <w:r w:rsidRPr="00CF0F9F">
        <w:rPr>
          <w:sz w:val="24"/>
          <w:szCs w:val="24"/>
        </w:rPr>
        <w:t xml:space="preserve"> Московской области,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0F5E33BA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>2) в рамках пункта 2 части 1 статьи 16 Федерального закона № 248-ФЗ:</w:t>
      </w:r>
    </w:p>
    <w:p w14:paraId="2BF31F4B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 xml:space="preserve">дорожно-строительные материалы, указанные в приложении № 1 </w:t>
      </w:r>
      <w:r w:rsidRPr="00CF0F9F">
        <w:rPr>
          <w:sz w:val="24"/>
          <w:szCs w:val="24"/>
        </w:rPr>
        <w:br/>
        <w:t>к техническому регламенту Таможенного союза «Безопасность автомобильных дорог» (ТР ТС 014/2011);</w:t>
      </w:r>
    </w:p>
    <w:p w14:paraId="290446FB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 xml:space="preserve">дорожно-строительные изделия, указанные в приложении № 2 к техническому регламенту Таможенного союза «Безопасность автомобильных дорог» </w:t>
      </w:r>
      <w:r w:rsidRPr="00CF0F9F">
        <w:rPr>
          <w:sz w:val="24"/>
          <w:szCs w:val="24"/>
        </w:rPr>
        <w:br/>
        <w:t>(ТР ТС 014/2011);</w:t>
      </w:r>
    </w:p>
    <w:p w14:paraId="2423D0A5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>3) в рамках пункта 3 части 1 статьи 16 Федерального закона № 248-ФЗ:</w:t>
      </w:r>
    </w:p>
    <w:p w14:paraId="0D080C08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>автомоб</w:t>
      </w:r>
      <w:r w:rsidR="00247104">
        <w:rPr>
          <w:sz w:val="24"/>
          <w:szCs w:val="24"/>
        </w:rPr>
        <w:t>ильная дорога местного значения</w:t>
      </w:r>
      <w:r w:rsidR="00A73524" w:rsidRPr="00CF0F9F">
        <w:rPr>
          <w:sz w:val="24"/>
          <w:szCs w:val="24"/>
        </w:rPr>
        <w:t xml:space="preserve"> </w:t>
      </w:r>
      <w:r w:rsidRPr="00CF0F9F">
        <w:rPr>
          <w:sz w:val="24"/>
          <w:szCs w:val="24"/>
        </w:rPr>
        <w:t xml:space="preserve">городского округа </w:t>
      </w:r>
      <w:r w:rsidR="00247104">
        <w:rPr>
          <w:sz w:val="24"/>
          <w:szCs w:val="24"/>
        </w:rPr>
        <w:t xml:space="preserve">Долгопрудный </w:t>
      </w:r>
      <w:r w:rsidRPr="00CF0F9F">
        <w:rPr>
          <w:sz w:val="24"/>
          <w:szCs w:val="24"/>
        </w:rPr>
        <w:t>Московской области и искусственные дорожные сооружения на ней;</w:t>
      </w:r>
    </w:p>
    <w:p w14:paraId="08C24A54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>объекты дорожного сервиса, размещенные в полосах отвода и (или) придорожных полосах автомобильных дорог общего пользования местно</w:t>
      </w:r>
      <w:r w:rsidR="00247104">
        <w:rPr>
          <w:sz w:val="24"/>
          <w:szCs w:val="24"/>
        </w:rPr>
        <w:t>го значения</w:t>
      </w:r>
      <w:r w:rsidR="00A73524" w:rsidRPr="00CF0F9F">
        <w:rPr>
          <w:sz w:val="24"/>
          <w:szCs w:val="24"/>
        </w:rPr>
        <w:t xml:space="preserve"> </w:t>
      </w:r>
      <w:r w:rsidRPr="00CF0F9F">
        <w:rPr>
          <w:sz w:val="24"/>
          <w:szCs w:val="24"/>
        </w:rPr>
        <w:t xml:space="preserve">городского округа </w:t>
      </w:r>
      <w:r w:rsidR="00247104">
        <w:rPr>
          <w:sz w:val="24"/>
          <w:szCs w:val="24"/>
        </w:rPr>
        <w:t xml:space="preserve">Долгопрудный </w:t>
      </w:r>
      <w:r w:rsidRPr="00CF0F9F">
        <w:rPr>
          <w:sz w:val="24"/>
          <w:szCs w:val="24"/>
        </w:rPr>
        <w:t>Московской области;</w:t>
      </w:r>
    </w:p>
    <w:p w14:paraId="20AA2D91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>примыкания к автомоби</w:t>
      </w:r>
      <w:r w:rsidR="00247104">
        <w:rPr>
          <w:sz w:val="24"/>
          <w:szCs w:val="24"/>
        </w:rPr>
        <w:t>льным дорогам местного значения</w:t>
      </w:r>
      <w:r w:rsidR="00A73524">
        <w:rPr>
          <w:sz w:val="24"/>
          <w:szCs w:val="24"/>
        </w:rPr>
        <w:t xml:space="preserve"> </w:t>
      </w:r>
      <w:r w:rsidRPr="00CF0F9F">
        <w:rPr>
          <w:sz w:val="24"/>
          <w:szCs w:val="24"/>
        </w:rPr>
        <w:t xml:space="preserve">городского округа </w:t>
      </w:r>
      <w:r w:rsidR="00247104">
        <w:rPr>
          <w:sz w:val="24"/>
          <w:szCs w:val="24"/>
        </w:rPr>
        <w:t xml:space="preserve">Долгопрудный </w:t>
      </w:r>
      <w:r w:rsidRPr="00CF0F9F">
        <w:rPr>
          <w:sz w:val="24"/>
          <w:szCs w:val="24"/>
        </w:rPr>
        <w:t>Московской области, в том числе примыкания к объектам дорожного сервиса;</w:t>
      </w:r>
    </w:p>
    <w:p w14:paraId="3BA2DE3B" w14:textId="77777777" w:rsidR="00CF0F9F" w:rsidRPr="00CF0F9F" w:rsidRDefault="00CF0F9F" w:rsidP="00CF0F9F">
      <w:pPr>
        <w:pStyle w:val="ConsPlusNormal"/>
        <w:tabs>
          <w:tab w:val="left" w:pos="993"/>
          <w:tab w:val="left" w:pos="6804"/>
        </w:tabs>
        <w:spacing w:line="276" w:lineRule="auto"/>
        <w:ind w:firstLine="709"/>
        <w:jc w:val="both"/>
        <w:rPr>
          <w:sz w:val="24"/>
          <w:szCs w:val="24"/>
        </w:rPr>
      </w:pPr>
      <w:r w:rsidRPr="00CF0F9F">
        <w:rPr>
          <w:sz w:val="24"/>
          <w:szCs w:val="24"/>
        </w:rPr>
        <w:t xml:space="preserve">придорожные полосы и полосы отвода автомобильных дорог местного значения </w:t>
      </w:r>
      <w:r w:rsidR="00A73524" w:rsidRPr="00CF0F9F">
        <w:rPr>
          <w:sz w:val="24"/>
          <w:szCs w:val="24"/>
        </w:rPr>
        <w:t xml:space="preserve"> </w:t>
      </w:r>
      <w:r w:rsidRPr="00CF0F9F">
        <w:rPr>
          <w:sz w:val="24"/>
          <w:szCs w:val="24"/>
        </w:rPr>
        <w:lastRenderedPageBreak/>
        <w:t xml:space="preserve">городского округа </w:t>
      </w:r>
      <w:r w:rsidR="00247104">
        <w:rPr>
          <w:sz w:val="24"/>
          <w:szCs w:val="24"/>
        </w:rPr>
        <w:t xml:space="preserve">Долгопрудный </w:t>
      </w:r>
      <w:r w:rsidRPr="00CF0F9F">
        <w:rPr>
          <w:sz w:val="24"/>
          <w:szCs w:val="24"/>
        </w:rPr>
        <w:t>Московской области;</w:t>
      </w:r>
    </w:p>
    <w:p w14:paraId="72344D01" w14:textId="77777777" w:rsidR="00CF0F9F" w:rsidRPr="00CF0F9F" w:rsidRDefault="00CF0F9F" w:rsidP="00CF0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F0F9F">
        <w:rPr>
          <w:rFonts w:ascii="Times New Roman" w:hAnsi="Times New Roman"/>
          <w:sz w:val="24"/>
          <w:szCs w:val="24"/>
        </w:rPr>
        <w:t xml:space="preserve">транспортное средство, используемое контролируемыми лицами </w:t>
      </w:r>
      <w:r w:rsidRPr="00CF0F9F">
        <w:rPr>
          <w:rFonts w:ascii="Times New Roman" w:hAnsi="Times New Roman"/>
          <w:sz w:val="24"/>
          <w:szCs w:val="24"/>
        </w:rPr>
        <w:br/>
        <w:t>для осуществления перевозок по муниципальным маршрутам рег</w:t>
      </w:r>
      <w:r w:rsidR="00247104">
        <w:rPr>
          <w:rFonts w:ascii="Times New Roman" w:hAnsi="Times New Roman"/>
          <w:sz w:val="24"/>
          <w:szCs w:val="24"/>
        </w:rPr>
        <w:t>улярных перевозок на территории</w:t>
      </w:r>
      <w:r w:rsidR="00A73524" w:rsidRPr="00CF0F9F">
        <w:rPr>
          <w:rFonts w:ascii="Times New Roman" w:hAnsi="Times New Roman"/>
          <w:sz w:val="24"/>
          <w:szCs w:val="24"/>
        </w:rPr>
        <w:t xml:space="preserve"> </w:t>
      </w:r>
      <w:r w:rsidRPr="00CF0F9F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247104">
        <w:rPr>
          <w:rFonts w:ascii="Times New Roman" w:hAnsi="Times New Roman"/>
          <w:sz w:val="24"/>
          <w:szCs w:val="24"/>
        </w:rPr>
        <w:t xml:space="preserve">Долгопрудный </w:t>
      </w:r>
      <w:r w:rsidRPr="00CF0F9F">
        <w:rPr>
          <w:rFonts w:ascii="Times New Roman" w:hAnsi="Times New Roman"/>
          <w:sz w:val="24"/>
          <w:szCs w:val="24"/>
        </w:rPr>
        <w:t>Московской области.</w:t>
      </w:r>
    </w:p>
    <w:p w14:paraId="5B7B1BD1" w14:textId="77777777" w:rsidR="00CF0F9F" w:rsidRPr="00874BE3" w:rsidRDefault="00CF0F9F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14:paraId="1CE715E4" w14:textId="77777777" w:rsidR="00874BE3" w:rsidRPr="00874BE3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2. Программа профилактики направлена на</w:t>
      </w:r>
      <w:r w:rsidR="000C4C5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C4C58" w:rsidRPr="00D30A43">
        <w:rPr>
          <w:rFonts w:ascii="Times New Roman" w:eastAsia="Times New Roman" w:hAnsi="Times New Roman"/>
          <w:sz w:val="28"/>
          <w:szCs w:val="28"/>
          <w:lang w:eastAsia="x-none"/>
        </w:rPr>
        <w:t>повышение эффективности</w:t>
      </w:r>
      <w:r w:rsidRPr="00D30A4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предупреждения нарушений обязательных требовани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й и повышение правовой грамотности </w:t>
      </w:r>
      <w:r w:rsidR="00574436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683F940F" w14:textId="77777777" w:rsidR="00874BE3" w:rsidRPr="00874BE3" w:rsidRDefault="00874BE3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3. Наиболее значимыми рисками в деятельности </w:t>
      </w:r>
      <w:r w:rsidR="0044724A" w:rsidRPr="0044724A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Pr="009F4BE4">
        <w:rPr>
          <w:rFonts w:ascii="Times New Roman" w:eastAsia="Times New Roman" w:hAnsi="Times New Roman"/>
          <w:strike/>
          <w:sz w:val="28"/>
          <w:szCs w:val="28"/>
          <w:lang w:val="x-none" w:eastAsia="x-none"/>
        </w:rPr>
        <w:t xml:space="preserve"> 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являются:</w:t>
      </w:r>
    </w:p>
    <w:p w14:paraId="6A1FE12F" w14:textId="77777777" w:rsidR="002322E2" w:rsidRPr="00847378" w:rsidRDefault="002322E2" w:rsidP="002322E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4737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1) отсутствие письменного согласия владельца автомобильной дороги </w:t>
      </w:r>
      <w:r w:rsidRPr="00847378"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>на присоединение объекта дорожного сервиса к автомобильной дороге;</w:t>
      </w:r>
    </w:p>
    <w:p w14:paraId="640EAAD4" w14:textId="77777777" w:rsidR="002322E2" w:rsidRPr="00847378" w:rsidRDefault="002322E2" w:rsidP="002322E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47378">
        <w:rPr>
          <w:rFonts w:ascii="Times New Roman" w:eastAsia="Times New Roman" w:hAnsi="Times New Roman"/>
          <w:sz w:val="28"/>
          <w:szCs w:val="28"/>
          <w:lang w:val="x-none" w:eastAsia="x-none"/>
        </w:rPr>
        <w:t>2) неудовлетворительное состояние дорожного покрытия (проломы, просадки, выбоины);</w:t>
      </w:r>
    </w:p>
    <w:p w14:paraId="21BC704B" w14:textId="77777777" w:rsidR="002322E2" w:rsidRPr="00847378" w:rsidRDefault="002322E2" w:rsidP="002322E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4737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3) отсутствие возможности безналичной оплаты проезда, в том числе </w:t>
      </w:r>
      <w:r w:rsidRPr="00847378"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>с использованием единой транспортной карты, банковской карты на муниципальных маршрутах регулярных перевозок автомобильным транспортом.</w:t>
      </w:r>
    </w:p>
    <w:p w14:paraId="552CA897" w14:textId="77777777" w:rsidR="00874BE3" w:rsidRPr="00874BE3" w:rsidRDefault="005A5E1F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4. В целях предотвращени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рисков причинения </w:t>
      </w:r>
      <w:r w:rsidR="00CC147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вреда </w:t>
      </w:r>
      <w:r w:rsidR="00CC147E" w:rsidRPr="00740029">
        <w:rPr>
          <w:rFonts w:ascii="Times New Roman" w:eastAsia="Times New Roman" w:hAnsi="Times New Roman"/>
          <w:sz w:val="28"/>
          <w:szCs w:val="28"/>
          <w:lang w:val="x-none" w:eastAsia="x-none"/>
        </w:rPr>
        <w:t>(ущерба) охраняемым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ценностям, предупреждени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нарушений обязательных требований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программой профилактики на </w:t>
      </w:r>
      <w:r w:rsidRPr="00740029">
        <w:rPr>
          <w:rFonts w:ascii="Times New Roman" w:eastAsia="Times New Roman" w:hAnsi="Times New Roman"/>
          <w:sz w:val="28"/>
          <w:szCs w:val="28"/>
          <w:lang w:eastAsia="x-none"/>
        </w:rPr>
        <w:t>2022</w:t>
      </w:r>
      <w:r w:rsidR="00374AFE" w:rsidRPr="00740029">
        <w:rPr>
          <w:rFonts w:ascii="Times New Roman" w:eastAsia="Times New Roman" w:hAnsi="Times New Roman"/>
          <w:sz w:val="28"/>
          <w:szCs w:val="28"/>
          <w:lang w:eastAsia="x-none"/>
        </w:rPr>
        <w:t xml:space="preserve"> г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>од.</w:t>
      </w:r>
    </w:p>
    <w:p w14:paraId="2D4C7D4D" w14:textId="77777777" w:rsidR="00375868" w:rsidRPr="00375868" w:rsidRDefault="004B63D5" w:rsidP="00375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Кроме того, н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а официальном </w:t>
      </w:r>
      <w:r w:rsidRPr="004B63D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сайте </w:t>
      </w:r>
      <w:r w:rsidRPr="004B63D5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контрольного (надзорного) органа 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(</w:t>
      </w:r>
      <w:r w:rsidR="002322E2" w:rsidRPr="002322E2">
        <w:rPr>
          <w:rFonts w:ascii="Times New Roman" w:eastAsia="Times New Roman" w:hAnsi="Times New Roman"/>
          <w:sz w:val="28"/>
          <w:szCs w:val="28"/>
          <w:lang w:val="x-none" w:eastAsia="x-none"/>
        </w:rPr>
        <w:t>https://www.adm-vidnoe.ru/</w:t>
      </w:r>
      <w:r w:rsidR="002322E2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375868" w:rsidRPr="003758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в разделе «</w:t>
      </w:r>
      <w:r w:rsidR="0085445B">
        <w:rPr>
          <w:rFonts w:ascii="Times New Roman" w:eastAsia="Times New Roman" w:hAnsi="Times New Roman"/>
          <w:sz w:val="28"/>
          <w:szCs w:val="28"/>
          <w:lang w:eastAsia="x-none"/>
        </w:rPr>
        <w:t>Дороги и транспорт» в подразделе «</w:t>
      </w:r>
      <w:r w:rsidR="002322E2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Муниципальный </w:t>
      </w:r>
      <w:r w:rsidR="0085445B">
        <w:rPr>
          <w:rFonts w:ascii="Times New Roman" w:eastAsia="Times New Roman" w:hAnsi="Times New Roman"/>
          <w:sz w:val="28"/>
          <w:szCs w:val="28"/>
          <w:lang w:eastAsia="x-none"/>
        </w:rPr>
        <w:t>контроль»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 xml:space="preserve"> размещ</w:t>
      </w:r>
      <w:r w:rsidR="00374AFE">
        <w:rPr>
          <w:rFonts w:ascii="Times New Roman" w:eastAsia="Times New Roman" w:hAnsi="Times New Roman"/>
          <w:sz w:val="28"/>
          <w:szCs w:val="28"/>
          <w:lang w:eastAsia="x-none"/>
        </w:rPr>
        <w:t>ены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14:paraId="6A6FC1A5" w14:textId="77777777" w:rsidR="00874BE3" w:rsidRPr="00874BE3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1)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>материалы и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сведения, касающиеся осуществляемых </w:t>
      </w:r>
      <w:r w:rsidR="005A4CFA" w:rsidRPr="00375868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контрольным </w:t>
      </w:r>
      <w:r w:rsidR="00375868" w:rsidRPr="00375868">
        <w:rPr>
          <w:rFonts w:ascii="Times New Roman" w:eastAsia="Times New Roman" w:hAnsi="Times New Roman"/>
          <w:sz w:val="28"/>
          <w:szCs w:val="28"/>
          <w:lang w:eastAsia="x-none"/>
        </w:rPr>
        <w:t>(</w:t>
      </w:r>
      <w:r w:rsidR="005A4CFA" w:rsidRPr="00375868">
        <w:rPr>
          <w:rFonts w:ascii="Times New Roman" w:eastAsia="Times New Roman" w:hAnsi="Times New Roman"/>
          <w:sz w:val="28"/>
          <w:szCs w:val="28"/>
          <w:lang w:eastAsia="x-none"/>
        </w:rPr>
        <w:t>надзорным</w:t>
      </w:r>
      <w:r w:rsidR="00375868" w:rsidRPr="00375868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997311" w:rsidRPr="00375868">
        <w:rPr>
          <w:rFonts w:ascii="Times New Roman" w:eastAsia="Times New Roman" w:hAnsi="Times New Roman"/>
          <w:sz w:val="28"/>
          <w:szCs w:val="28"/>
          <w:lang w:eastAsia="x-none"/>
        </w:rPr>
        <w:t xml:space="preserve"> орган</w:t>
      </w:r>
      <w:r w:rsidR="005A4CFA" w:rsidRPr="00375868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мер по профилактике рисков причинения </w:t>
      </w:r>
      <w:r w:rsidR="00CC147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вреда </w:t>
      </w:r>
      <w:r w:rsidR="00CC147E" w:rsidRPr="0085445B">
        <w:rPr>
          <w:rFonts w:ascii="Times New Roman" w:eastAsia="Times New Roman" w:hAnsi="Times New Roman"/>
          <w:sz w:val="28"/>
          <w:szCs w:val="28"/>
          <w:lang w:val="x-none" w:eastAsia="x-none"/>
        </w:rPr>
        <w:t>(ущерба)</w:t>
      </w:r>
      <w:r w:rsidR="00CC147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охраняемым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законом ценностям (нарушений обязательных требований), созданы интерактивные сервисы, обеспечивающие взаимодействие с </w:t>
      </w:r>
      <w:r w:rsidR="00997311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в том числе размещены электронные формы для обратной связи с </w:t>
      </w:r>
      <w:r w:rsidR="00997311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5C64CC81" w14:textId="77777777" w:rsidR="00874BE3" w:rsidRPr="00874BE3" w:rsidRDefault="00C8699D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2)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приказ </w:t>
      </w:r>
      <w:r w:rsidR="00375868" w:rsidRPr="004B63D5">
        <w:rPr>
          <w:rFonts w:ascii="Times New Roman" w:eastAsia="Times New Roman" w:hAnsi="Times New Roman"/>
          <w:sz w:val="28"/>
          <w:szCs w:val="28"/>
          <w:lang w:eastAsia="x-none"/>
        </w:rPr>
        <w:t>контрольного (надзорного) органа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 xml:space="preserve">, утверждающий 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перечня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375868" w:rsidRPr="00375868">
        <w:rPr>
          <w:rFonts w:ascii="Times New Roman" w:eastAsia="Times New Roman" w:hAnsi="Times New Roman"/>
          <w:sz w:val="28"/>
          <w:szCs w:val="28"/>
          <w:lang w:eastAsia="x-none"/>
        </w:rPr>
        <w:t>государственного контроля (надзора)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2064A7B" w14:textId="77777777" w:rsidR="00874BE3" w:rsidRPr="00874BE3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3)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 или их отдельных частей (</w:t>
      </w:r>
      <w:r w:rsidR="0085445B" w:rsidRPr="0085445B">
        <w:rPr>
          <w:rFonts w:ascii="Times New Roman" w:eastAsia="Times New Roman" w:hAnsi="Times New Roman"/>
          <w:sz w:val="28"/>
          <w:szCs w:val="28"/>
          <w:lang w:val="x-none" w:eastAsia="x-none"/>
        </w:rPr>
        <w:t>https://adm-vidnoe.ru/docs/postanovleniya-i-rasporyazheniya-administratsii-okruga/909-ot-14-03-2022/</w:t>
      </w:r>
      <w:r w:rsidR="00874BE3" w:rsidRPr="0085445B">
        <w:rPr>
          <w:rFonts w:ascii="Times New Roman" w:eastAsia="Times New Roman" w:hAnsi="Times New Roman"/>
          <w:sz w:val="28"/>
          <w:szCs w:val="28"/>
          <w:lang w:val="x-none" w:eastAsia="x-none"/>
        </w:rPr>
        <w:t>);</w:t>
      </w:r>
    </w:p>
    <w:p w14:paraId="66640D73" w14:textId="77777777" w:rsidR="00874BE3" w:rsidRPr="00874BE3" w:rsidRDefault="00980074" w:rsidP="00C86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4) 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руководство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</w:t>
      </w:r>
      <w:r w:rsidR="00874BE3" w:rsidRPr="00997311">
        <w:rPr>
          <w:rFonts w:ascii="Times New Roman" w:eastAsia="Times New Roman" w:hAnsi="Times New Roman"/>
          <w:sz w:val="28"/>
          <w:szCs w:val="28"/>
          <w:lang w:val="x-none" w:eastAsia="x-none"/>
        </w:rPr>
        <w:t>организационно</w:t>
      </w:r>
      <w:r w:rsidR="000C4C58" w:rsidRPr="00997311">
        <w:rPr>
          <w:rFonts w:ascii="Times New Roman" w:eastAsia="Times New Roman" w:hAnsi="Times New Roman"/>
          <w:sz w:val="28"/>
          <w:szCs w:val="28"/>
          <w:lang w:eastAsia="x-none"/>
        </w:rPr>
        <w:t>-</w:t>
      </w:r>
      <w:r w:rsidR="00874BE3" w:rsidRPr="00997311">
        <w:rPr>
          <w:rFonts w:ascii="Times New Roman" w:eastAsia="Times New Roman" w:hAnsi="Times New Roman"/>
          <w:sz w:val="28"/>
          <w:szCs w:val="28"/>
          <w:lang w:val="x-none" w:eastAsia="x-none"/>
        </w:rPr>
        <w:t>технических</w:t>
      </w:r>
      <w:r w:rsidR="000C4C5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мероприятий при осуществлении </w:t>
      </w:r>
      <w:r w:rsidR="00703AE3" w:rsidRPr="00375868">
        <w:rPr>
          <w:rFonts w:ascii="Times New Roman" w:eastAsia="Times New Roman" w:hAnsi="Times New Roman"/>
          <w:sz w:val="28"/>
          <w:szCs w:val="28"/>
          <w:lang w:eastAsia="x-none"/>
        </w:rPr>
        <w:t xml:space="preserve">контрольным </w:t>
      </w:r>
      <w:r w:rsidR="00703AE3" w:rsidRPr="00375868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(надзорным</w:t>
      </w:r>
      <w:r w:rsidR="00997311" w:rsidRPr="00375868">
        <w:rPr>
          <w:rFonts w:ascii="Times New Roman" w:eastAsia="Times New Roman" w:hAnsi="Times New Roman"/>
          <w:sz w:val="28"/>
          <w:szCs w:val="28"/>
          <w:lang w:eastAsia="x-none"/>
        </w:rPr>
        <w:t>) орган</w:t>
      </w:r>
      <w:r w:rsidR="00703AE3" w:rsidRPr="00375868"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государственного контроля</w:t>
      </w:r>
      <w:r w:rsidR="000C4C5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0C4C58" w:rsidRPr="00580D6C">
        <w:rPr>
          <w:rFonts w:ascii="Times New Roman" w:hAnsi="Times New Roman"/>
          <w:sz w:val="28"/>
          <w:szCs w:val="28"/>
        </w:rPr>
        <w:t>(надзора)</w:t>
      </w:r>
      <w:r w:rsidR="00874BE3" w:rsidRPr="00580D6C">
        <w:rPr>
          <w:rFonts w:ascii="Times New Roman" w:eastAsia="Times New Roman" w:hAnsi="Times New Roman"/>
          <w:sz w:val="28"/>
          <w:szCs w:val="28"/>
          <w:lang w:val="x-none" w:eastAsia="x-none"/>
        </w:rPr>
        <w:t>,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утвержд</w:t>
      </w:r>
      <w:r w:rsidR="00375868">
        <w:rPr>
          <w:rFonts w:ascii="Times New Roman" w:eastAsia="Times New Roman" w:hAnsi="Times New Roman"/>
          <w:sz w:val="28"/>
          <w:szCs w:val="28"/>
          <w:lang w:eastAsia="x-none"/>
        </w:rPr>
        <w:t xml:space="preserve">аемое 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приказом </w:t>
      </w:r>
      <w:r w:rsidR="007C6A41">
        <w:rPr>
          <w:rFonts w:ascii="Times New Roman" w:eastAsia="Times New Roman" w:hAnsi="Times New Roman"/>
          <w:sz w:val="28"/>
          <w:szCs w:val="28"/>
          <w:lang w:eastAsia="x-none"/>
        </w:rPr>
        <w:t>контрольного (надзорного) органа</w:t>
      </w:r>
      <w:r w:rsidR="00EE4DE7">
        <w:rPr>
          <w:rFonts w:ascii="Times New Roman" w:eastAsia="Times New Roman" w:hAnsi="Times New Roman"/>
          <w:sz w:val="28"/>
          <w:szCs w:val="28"/>
          <w:lang w:eastAsia="x-none"/>
        </w:rPr>
        <w:t xml:space="preserve"> (</w:t>
      </w:r>
      <w:r w:rsidR="00EE4DE7" w:rsidRPr="00EE4DE7">
        <w:rPr>
          <w:rFonts w:ascii="Times New Roman" w:eastAsia="Times New Roman" w:hAnsi="Times New Roman"/>
          <w:sz w:val="28"/>
          <w:szCs w:val="28"/>
          <w:lang w:eastAsia="x-none"/>
        </w:rPr>
        <w:t>https://www.adm-vidnoe.ru/docs/postanovleniya-i-rasporyazheniya-administratsii-okruga/934-ot-15-03-2022/</w:t>
      </w:r>
      <w:r w:rsidR="00EE4DE7">
        <w:rPr>
          <w:rFonts w:ascii="Times New Roman" w:eastAsia="Times New Roman" w:hAnsi="Times New Roman"/>
          <w:sz w:val="28"/>
          <w:szCs w:val="28"/>
          <w:lang w:eastAsia="x-none"/>
        </w:rPr>
        <w:t>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2764DA88" w14:textId="77777777" w:rsidR="00874BE3" w:rsidRPr="00375868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5) </w:t>
      </w:r>
      <w:r w:rsidRPr="00375868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874BE3" w:rsidRPr="003758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бзор правоприменительной практики контрольно-надзорной деятельности </w:t>
      </w:r>
      <w:r w:rsidR="00703AE3" w:rsidRPr="00375868">
        <w:rPr>
          <w:rFonts w:ascii="Times New Roman" w:eastAsia="Times New Roman" w:hAnsi="Times New Roman"/>
          <w:sz w:val="28"/>
          <w:szCs w:val="28"/>
          <w:lang w:eastAsia="x-none"/>
        </w:rPr>
        <w:t>контрольного (надзорного</w:t>
      </w:r>
      <w:r w:rsidR="00580D6C" w:rsidRPr="00375868">
        <w:rPr>
          <w:rFonts w:ascii="Times New Roman" w:eastAsia="Times New Roman" w:hAnsi="Times New Roman"/>
          <w:sz w:val="28"/>
          <w:szCs w:val="28"/>
          <w:lang w:eastAsia="x-none"/>
        </w:rPr>
        <w:t>) орган</w:t>
      </w:r>
      <w:r w:rsidR="00703AE3" w:rsidRPr="00375868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="00874BE3" w:rsidRPr="00375868">
        <w:rPr>
          <w:rFonts w:ascii="Times New Roman" w:eastAsia="Times New Roman" w:hAnsi="Times New Roman"/>
          <w:sz w:val="28"/>
          <w:szCs w:val="28"/>
          <w:lang w:val="x-none" w:eastAsia="x-none"/>
        </w:rPr>
        <w:t>, утвержд</w:t>
      </w:r>
      <w:r w:rsidRPr="00375868">
        <w:rPr>
          <w:rFonts w:ascii="Times New Roman" w:eastAsia="Times New Roman" w:hAnsi="Times New Roman"/>
          <w:sz w:val="28"/>
          <w:szCs w:val="28"/>
          <w:lang w:eastAsia="x-none"/>
        </w:rPr>
        <w:t>аемый</w:t>
      </w:r>
      <w:r w:rsidR="00874BE3" w:rsidRPr="003758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приказом </w:t>
      </w:r>
      <w:r w:rsidR="00703AE3" w:rsidRPr="00375868">
        <w:rPr>
          <w:rFonts w:ascii="Times New Roman" w:eastAsia="Times New Roman" w:hAnsi="Times New Roman"/>
          <w:sz w:val="28"/>
          <w:szCs w:val="28"/>
          <w:lang w:eastAsia="x-none"/>
        </w:rPr>
        <w:t>контрольного (надзорного</w:t>
      </w:r>
      <w:r w:rsidR="00580D6C" w:rsidRPr="00375868">
        <w:rPr>
          <w:rFonts w:ascii="Times New Roman" w:eastAsia="Times New Roman" w:hAnsi="Times New Roman"/>
          <w:sz w:val="28"/>
          <w:szCs w:val="28"/>
          <w:lang w:eastAsia="x-none"/>
        </w:rPr>
        <w:t>) орган</w:t>
      </w:r>
      <w:r w:rsidR="00703AE3" w:rsidRPr="00375868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;</w:t>
      </w:r>
    </w:p>
    <w:p w14:paraId="63206081" w14:textId="77777777" w:rsidR="00874BE3" w:rsidRPr="00EE4DE7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6) 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проверочные листы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(списки контрольных вопросов)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применяемые при проведении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контрольных надзорных мероприятий</w:t>
      </w:r>
      <w:r w:rsidR="0075318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753181" w:rsidRPr="00EE4DE7">
        <w:rPr>
          <w:rFonts w:ascii="Times New Roman" w:eastAsia="Times New Roman" w:hAnsi="Times New Roman"/>
          <w:sz w:val="28"/>
          <w:szCs w:val="28"/>
          <w:lang w:val="x-none" w:eastAsia="x-none"/>
        </w:rPr>
        <w:t>(</w:t>
      </w:r>
      <w:r w:rsidR="00EE4DE7" w:rsidRPr="00EE4DE7">
        <w:rPr>
          <w:rFonts w:ascii="Times New Roman" w:eastAsia="Times New Roman" w:hAnsi="Times New Roman"/>
          <w:sz w:val="28"/>
          <w:szCs w:val="28"/>
          <w:lang w:val="x-none" w:eastAsia="x-none"/>
        </w:rPr>
        <w:t>https://www.adm-vidnoe.ru/docs/postanovleniya-i-rasporyazheniya-administratsii-okruga/822-ot-04-03-2022/</w:t>
      </w:r>
      <w:r w:rsidR="00753181" w:rsidRPr="00EE4DE7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874BE3" w:rsidRPr="00EE4DE7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6C23318B" w14:textId="77777777" w:rsidR="00874BE3" w:rsidRPr="00874BE3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7) п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лан проведения плановых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контрольных (надзорных) мероприятий контролируемых лиц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;</w:t>
      </w:r>
    </w:p>
    <w:p w14:paraId="1D3084EE" w14:textId="77777777" w:rsidR="00874BE3" w:rsidRPr="005A5E1F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8) 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информация о результатах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контрольных (надзорных) мероприятий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также в </w:t>
      </w:r>
      <w:r w:rsidRPr="00375868">
        <w:rPr>
          <w:rFonts w:ascii="Times New Roman" w:eastAsia="Times New Roman" w:hAnsi="Times New Roman"/>
          <w:sz w:val="28"/>
          <w:szCs w:val="28"/>
          <w:lang w:val="x-none" w:eastAsia="x-none"/>
        </w:rPr>
        <w:t>един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ом</w:t>
      </w:r>
      <w:r w:rsidRPr="003758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реестр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37586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контрольных (надзорных) мероприятий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14:paraId="6968536F" w14:textId="77777777" w:rsidR="00874BE3" w:rsidRPr="005A5E1F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9</w:t>
      </w:r>
      <w:r w:rsidR="00C8699D">
        <w:rPr>
          <w:rFonts w:ascii="Times New Roman" w:eastAsia="Times New Roman" w:hAnsi="Times New Roman"/>
          <w:sz w:val="28"/>
          <w:szCs w:val="28"/>
          <w:lang w:val="x-none" w:eastAsia="x-none"/>
        </w:rPr>
        <w:t>)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материалы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публичных обсуждени</w:t>
      </w:r>
      <w:r w:rsidR="00907561" w:rsidRPr="00580D6C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 </w:t>
      </w:r>
      <w:r w:rsidR="00580D6C">
        <w:rPr>
          <w:rFonts w:ascii="Times New Roman" w:eastAsia="Times New Roman" w:hAnsi="Times New Roman"/>
          <w:sz w:val="28"/>
          <w:szCs w:val="28"/>
          <w:lang w:eastAsia="x-none"/>
        </w:rPr>
        <w:t>контролируемыми лицами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</w:t>
      </w:r>
    </w:p>
    <w:p w14:paraId="6255B345" w14:textId="77777777" w:rsidR="00874BE3" w:rsidRPr="00874BE3" w:rsidRDefault="00374AFE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10) материалы по результатам 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вебинар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ов, проведенных с целью</w:t>
      </w:r>
      <w:r w:rsidR="00907561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907561" w:rsidRPr="00344F75">
        <w:rPr>
          <w:rFonts w:ascii="Times New Roman" w:eastAsia="Times New Roman" w:hAnsi="Times New Roman"/>
          <w:sz w:val="28"/>
          <w:szCs w:val="28"/>
          <w:lang w:eastAsia="x-none"/>
        </w:rPr>
        <w:t>разъяснени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я</w:t>
      </w:r>
      <w:r w:rsidR="00874BE3" w:rsidRPr="00344F7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контролируемым лицам</w:t>
      </w:r>
      <w:r w:rsidR="00907561" w:rsidRPr="00344F75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действующего законодательства, устанавливающего обязательные требования.</w:t>
      </w:r>
    </w:p>
    <w:p w14:paraId="0CCB5821" w14:textId="77777777" w:rsidR="00874BE3" w:rsidRPr="00874BE3" w:rsidRDefault="00374AFE" w:rsidP="00874B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В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соответствии с</w:t>
      </w:r>
      <w:r w:rsidR="006E2610">
        <w:rPr>
          <w:rFonts w:ascii="Times New Roman" w:eastAsia="Times New Roman" w:hAnsi="Times New Roman"/>
          <w:sz w:val="28"/>
          <w:szCs w:val="28"/>
          <w:lang w:eastAsia="x-none"/>
        </w:rPr>
        <w:t xml:space="preserve">о 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ст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>
        <w:rPr>
          <w:rFonts w:ascii="Times New Roman" w:eastAsia="Times New Roman" w:hAnsi="Times New Roman"/>
          <w:sz w:val="28"/>
          <w:szCs w:val="28"/>
          <w:lang w:eastAsia="x-none"/>
        </w:rPr>
        <w:t xml:space="preserve">49 </w:t>
      </w:r>
      <w:r w:rsidRPr="00374AFE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</w:t>
      </w:r>
      <w:r w:rsidR="006E2610">
        <w:rPr>
          <w:rFonts w:ascii="Times New Roman" w:eastAsia="Times New Roman" w:hAnsi="Times New Roman"/>
          <w:sz w:val="28"/>
          <w:szCs w:val="28"/>
          <w:lang w:eastAsia="x-none"/>
        </w:rPr>
        <w:t>ого</w:t>
      </w:r>
      <w:r w:rsidRPr="00374AF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</w:t>
      </w:r>
      <w:r w:rsidR="006E2610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374AFE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6E2610" w:rsidRPr="006E2610">
        <w:rPr>
          <w:rFonts w:ascii="Times New Roman" w:eastAsia="Times New Roman" w:hAnsi="Times New Roman"/>
          <w:sz w:val="28"/>
          <w:szCs w:val="28"/>
          <w:lang w:val="x-none" w:eastAsia="x-none"/>
        </w:rPr>
        <w:t>№ 248-ФЗ</w:t>
      </w:r>
      <w:r w:rsidR="00874BE3"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, выдано ___ предостережений о недопустимости нарушения обязательных требований в области государственного контроля.</w:t>
      </w:r>
    </w:p>
    <w:p w14:paraId="70009957" w14:textId="77777777" w:rsidR="00B60F49" w:rsidRDefault="00874BE3" w:rsidP="007400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70C0"/>
          <w:sz w:val="28"/>
          <w:szCs w:val="28"/>
          <w:lang w:val="x-none" w:eastAsia="x-none"/>
        </w:rPr>
      </w:pPr>
      <w:r w:rsidRPr="0054421B">
        <w:rPr>
          <w:rFonts w:ascii="Times New Roman" w:eastAsia="Times New Roman" w:hAnsi="Times New Roman"/>
          <w:sz w:val="28"/>
          <w:szCs w:val="28"/>
          <w:lang w:val="x-none" w:eastAsia="x-none"/>
        </w:rPr>
        <w:t>Также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740029">
        <w:rPr>
          <w:rFonts w:ascii="Times New Roman" w:eastAsia="Times New Roman" w:hAnsi="Times New Roman"/>
          <w:sz w:val="28"/>
          <w:szCs w:val="28"/>
          <w:lang w:eastAsia="x-none"/>
        </w:rPr>
        <w:t xml:space="preserve">муниципальными 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инспекторами в </w:t>
      </w:r>
      <w:r w:rsidRPr="00740029">
        <w:rPr>
          <w:rFonts w:ascii="Times New Roman" w:eastAsia="Times New Roman" w:hAnsi="Times New Roman"/>
          <w:sz w:val="28"/>
          <w:szCs w:val="28"/>
          <w:lang w:val="x-none" w:eastAsia="x-none"/>
        </w:rPr>
        <w:t>20</w:t>
      </w:r>
      <w:r w:rsidR="006A14FA" w:rsidRPr="00740029">
        <w:rPr>
          <w:rFonts w:ascii="Times New Roman" w:eastAsia="Times New Roman" w:hAnsi="Times New Roman"/>
          <w:sz w:val="28"/>
          <w:szCs w:val="28"/>
          <w:lang w:eastAsia="x-none"/>
        </w:rPr>
        <w:t>22</w:t>
      </w:r>
      <w:r w:rsidRPr="0074002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г</w:t>
      </w:r>
      <w:r w:rsidR="00374AFE" w:rsidRPr="00740029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проведен</w:t>
      </w:r>
      <w:r w:rsidR="00547E63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740029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планов</w:t>
      </w:r>
      <w:r w:rsidR="00547E63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>/внепланов</w:t>
      </w:r>
      <w:r w:rsidR="00547E63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провер</w:t>
      </w:r>
      <w:r w:rsidR="00547E63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 </w:t>
      </w:r>
      <w:r w:rsidR="00547E63">
        <w:rPr>
          <w:rFonts w:ascii="Times New Roman" w:eastAsia="Times New Roman" w:hAnsi="Times New Roman"/>
          <w:sz w:val="28"/>
          <w:szCs w:val="28"/>
          <w:lang w:eastAsia="x-none"/>
        </w:rPr>
        <w:t>контролируемых лиц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В ходе проведения проверок выявлено </w:t>
      </w:r>
      <w:r w:rsidR="00740029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нарушени</w:t>
      </w:r>
      <w:r w:rsidR="00740029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Pr="00874BE3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законодательства</w:t>
      </w:r>
    </w:p>
    <w:p w14:paraId="62079703" w14:textId="77777777" w:rsidR="00547E63" w:rsidRDefault="000D3027" w:rsidP="000D30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достижения поставленных целей и результатов </w:t>
      </w:r>
      <w:r w:rsidR="00127C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профилактики</w:t>
      </w:r>
      <w:r w:rsidR="0054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нарушений обязательных требований </w:t>
      </w:r>
      <w:r w:rsidR="004B63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82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рограммой профилактики на </w:t>
      </w:r>
      <w:r w:rsidRPr="00EE4DE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63D5" w:rsidRPr="00EE4DE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82CC0" w:rsidRPr="00EE4DE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E4DE7">
        <w:rPr>
          <w:rFonts w:ascii="Times New Roman" w:eastAsia="Times New Roman" w:hAnsi="Times New Roman"/>
          <w:sz w:val="28"/>
          <w:szCs w:val="28"/>
          <w:lang w:eastAsia="ru-RU"/>
        </w:rPr>
        <w:t xml:space="preserve"> г. </w:t>
      </w:r>
      <w:r w:rsidR="00547E63" w:rsidRPr="00EE4DE7">
        <w:rPr>
          <w:rFonts w:ascii="Times New Roman" w:eastAsia="Times New Roman" w:hAnsi="Times New Roman"/>
          <w:sz w:val="28"/>
          <w:szCs w:val="28"/>
          <w:lang w:eastAsia="ru-RU"/>
        </w:rPr>
        <w:t>была</w:t>
      </w:r>
      <w:r w:rsidR="0054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установлена 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оценки эффективност</w:t>
      </w:r>
      <w:r w:rsidR="0054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профилактической деятельности, состоящая из </w:t>
      </w:r>
      <w:r w:rsidRPr="006264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следующих целевых показателей</w:t>
      </w:r>
      <w:r w:rsidR="00547E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8394A65" w14:textId="77777777" w:rsidR="00EE4DE7" w:rsidRPr="00847378" w:rsidRDefault="00EE4DE7" w:rsidP="00EE4D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Пример (Указываются показатели из программы проф. на 2022 год)</w:t>
      </w:r>
    </w:p>
    <w:p w14:paraId="28E7EBA5" w14:textId="77777777" w:rsidR="00EE4DE7" w:rsidRPr="00847378" w:rsidRDefault="00EE4DE7" w:rsidP="00EE4DE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ab/>
        <w:t>Доля проведенных профилактических мероприятий от запланированных – достигнут и составил 100 % от запланированного (100%);</w:t>
      </w:r>
    </w:p>
    <w:p w14:paraId="6447E272" w14:textId="77777777" w:rsidR="00EE4DE7" w:rsidRPr="00847378" w:rsidRDefault="00EE4DE7" w:rsidP="00EE4DE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ab/>
        <w:t>Опубликование на официальном сайте нормативных правовых актов, содержащих обязательные требования – достигнут и составил 100 % от запланированного (100%);</w:t>
      </w:r>
    </w:p>
    <w:p w14:paraId="34C71086" w14:textId="77777777" w:rsidR="00EE4DE7" w:rsidRPr="00847378" w:rsidRDefault="00EE4DE7" w:rsidP="00EE4DE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ab/>
        <w:t>Доля выданных предостережений о недопустимости нарушения обязательных требований – не достигнут и составил 100 % от запланированного (100%);</w:t>
      </w:r>
    </w:p>
    <w:p w14:paraId="53D1A7BD" w14:textId="77777777" w:rsidR="00EE4DE7" w:rsidRPr="00847378" w:rsidRDefault="00EE4DE7" w:rsidP="00EE4DE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ab/>
        <w:t>Доля охвата субъектов муницпального контроля профилактическими мероприятиями – достигнут и составил 100 % от запланированного (100%);</w:t>
      </w:r>
    </w:p>
    <w:p w14:paraId="2D1CED4E" w14:textId="77777777" w:rsidR="00EE4DE7" w:rsidRPr="00847378" w:rsidRDefault="00EE4DE7" w:rsidP="00EE4DE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5)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ab/>
        <w:t>Доля выданных предписаний – достигнут и составил 100 % от запланированного (100%);</w:t>
      </w:r>
    </w:p>
    <w:p w14:paraId="49C8958A" w14:textId="77777777" w:rsidR="00EE4DE7" w:rsidRPr="00847378" w:rsidRDefault="00EE4DE7" w:rsidP="00EE4DE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6)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Повышение степени исполнительности контролируемых лиц муниципального  контроля/Устранение причин и условий выявленных нарушений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обязательных требований – не достигнут и составил 100 % от запланированного (100%).</w:t>
      </w:r>
    </w:p>
    <w:p w14:paraId="2F1D9E8F" w14:textId="77777777" w:rsidR="00EE4DE7" w:rsidRPr="00847378" w:rsidRDefault="00EE4DE7" w:rsidP="00EE4D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программы профилактики контрольного   органа на 2022 г. составила 100 %. В соответствии с данным значением уровень результативности профилактической работы контрольного органа определен как «Уровень лидерства».</w:t>
      </w:r>
    </w:p>
    <w:p w14:paraId="1E589C1C" w14:textId="77777777" w:rsidR="00EE4DE7" w:rsidRPr="00847378" w:rsidRDefault="00EE4DE7" w:rsidP="00EE4D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контрольным органом выполнены все мероприятия, предусмотренные программой профилактики на 2022 г., что способствовало повышению информативности контролируемых лиц о действующих обязательных требованиях и снижению рисков причинения вреда (ущерба) охраняемым законом ценностям. </w:t>
      </w:r>
    </w:p>
    <w:p w14:paraId="48698E93" w14:textId="77777777" w:rsidR="004577FC" w:rsidRPr="00C8308C" w:rsidRDefault="004577FC" w:rsidP="00DD4DFF">
      <w:pPr>
        <w:spacing w:after="0"/>
        <w:ind w:right="467" w:firstLine="567"/>
        <w:jc w:val="both"/>
        <w:rPr>
          <w:i/>
          <w:sz w:val="26"/>
        </w:rPr>
      </w:pPr>
    </w:p>
    <w:p w14:paraId="148F8448" w14:textId="77777777" w:rsidR="001A3A49" w:rsidRPr="009336DF" w:rsidRDefault="001A3A49" w:rsidP="00626400">
      <w:pPr>
        <w:pStyle w:val="3"/>
        <w:spacing w:before="1" w:line="295" w:lineRule="exact"/>
        <w:ind w:left="0" w:firstLine="0"/>
        <w:jc w:val="center"/>
        <w:rPr>
          <w:sz w:val="28"/>
          <w:lang w:val="ru-RU"/>
        </w:rPr>
      </w:pPr>
      <w:r w:rsidRPr="00C8308C">
        <w:rPr>
          <w:sz w:val="28"/>
        </w:rPr>
        <w:t xml:space="preserve">Раздел 2. Цели и задачи </w:t>
      </w:r>
      <w:r w:rsidR="00626400" w:rsidRPr="00626400">
        <w:rPr>
          <w:sz w:val="28"/>
        </w:rPr>
        <w:t>реализации программы профилактики</w:t>
      </w:r>
    </w:p>
    <w:p w14:paraId="60D280B1" w14:textId="77777777" w:rsidR="001A3A49" w:rsidRPr="00C8308C" w:rsidRDefault="001A3A49" w:rsidP="001A3A49">
      <w:pPr>
        <w:pStyle w:val="3"/>
        <w:spacing w:before="1" w:line="295" w:lineRule="exact"/>
        <w:ind w:left="0" w:firstLine="567"/>
      </w:pPr>
    </w:p>
    <w:p w14:paraId="069FEB88" w14:textId="77777777" w:rsidR="00626400" w:rsidRPr="00626400" w:rsidRDefault="002545BE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5</w:t>
      </w:r>
      <w:r w:rsidR="00626400"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 Целями проведения профилактических мероприятий являются:</w:t>
      </w:r>
    </w:p>
    <w:p w14:paraId="401B8318" w14:textId="77777777" w:rsidR="0016704C" w:rsidRPr="0016704C" w:rsidRDefault="0016704C" w:rsidP="0016704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16704C">
        <w:rPr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 w14:paraId="7A80FC84" w14:textId="77777777" w:rsidR="0016704C" w:rsidRPr="0016704C" w:rsidRDefault="0016704C" w:rsidP="0016704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16704C">
        <w:rPr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1645B20" w14:textId="77777777" w:rsidR="0016704C" w:rsidRPr="0016704C" w:rsidRDefault="0016704C" w:rsidP="0016704C">
      <w:pPr>
        <w:pStyle w:val="ConsPlusNormal"/>
        <w:spacing w:line="276" w:lineRule="auto"/>
        <w:ind w:firstLine="709"/>
        <w:jc w:val="both"/>
        <w:rPr>
          <w:szCs w:val="28"/>
        </w:rPr>
      </w:pPr>
      <w:r w:rsidRPr="0016704C">
        <w:rPr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208A82D" w14:textId="77777777" w:rsidR="00626400" w:rsidRPr="00626400" w:rsidRDefault="00626400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6128A01C" w14:textId="77777777" w:rsidR="00626400" w:rsidRDefault="00A478D1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6</w:t>
      </w:r>
      <w:r w:rsidR="00A71A6E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 </w:t>
      </w:r>
      <w:r w:rsidR="00626400"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Проведение </w:t>
      </w:r>
      <w:r w:rsidR="00303EB1" w:rsidRPr="009336DF">
        <w:rPr>
          <w:rFonts w:ascii="yandex-sans" w:eastAsia="Times New Roman" w:hAnsi="yandex-sans"/>
          <w:sz w:val="28"/>
          <w:szCs w:val="28"/>
          <w:lang w:eastAsia="ru-RU"/>
        </w:rPr>
        <w:t>контрольным (надзорным</w:t>
      </w:r>
      <w:r w:rsidR="00EA39B3" w:rsidRPr="009336DF">
        <w:rPr>
          <w:rFonts w:ascii="yandex-sans" w:eastAsia="Times New Roman" w:hAnsi="yandex-sans"/>
          <w:sz w:val="28"/>
          <w:szCs w:val="28"/>
          <w:lang w:eastAsia="ru-RU"/>
        </w:rPr>
        <w:t>) орган</w:t>
      </w:r>
      <w:r w:rsidR="00303EB1" w:rsidRPr="009336DF">
        <w:rPr>
          <w:rFonts w:ascii="yandex-sans" w:eastAsia="Times New Roman" w:hAnsi="yandex-sans"/>
          <w:sz w:val="28"/>
          <w:szCs w:val="28"/>
          <w:lang w:eastAsia="ru-RU"/>
        </w:rPr>
        <w:t>ом</w:t>
      </w:r>
      <w:r w:rsidR="00626400" w:rsidRPr="009336DF">
        <w:rPr>
          <w:rFonts w:ascii="yandex-sans" w:eastAsia="Times New Roman" w:hAnsi="yandex-sans"/>
          <w:sz w:val="28"/>
          <w:szCs w:val="28"/>
          <w:lang w:eastAsia="ru-RU"/>
        </w:rPr>
        <w:t xml:space="preserve"> </w:t>
      </w:r>
      <w:r w:rsidR="00626400" w:rsidRPr="00626400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профилактических мероприятий направлено на решение следующих задач:</w:t>
      </w:r>
    </w:p>
    <w:p w14:paraId="6E93433C" w14:textId="77777777" w:rsidR="00DA4E16" w:rsidRDefault="00DA4E16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228758AC" w14:textId="77777777" w:rsidR="00DA4E16" w:rsidRPr="00626400" w:rsidRDefault="00DA4E16" w:rsidP="00626400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3D618C56" w14:textId="77777777" w:rsidR="00DA4E16" w:rsidRPr="00DA4E16" w:rsidRDefault="00A478D1" w:rsidP="00DA4E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</w:t>
      </w:r>
      <w:r w:rsidR="00DA4E16" w:rsidRPr="00D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Разъяснение контролируемым лицам обязательных требований;</w:t>
      </w:r>
    </w:p>
    <w:p w14:paraId="62518E84" w14:textId="77777777" w:rsidR="00DA4E16" w:rsidRPr="00DA4E16" w:rsidRDefault="00A478D1" w:rsidP="009661B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</w:t>
      </w:r>
      <w:r w:rsidR="00DA4E16" w:rsidRPr="00D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</w:t>
      </w:r>
      <w:r w:rsidR="00DA4E16" w:rsidRPr="00D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их возникновения;</w:t>
      </w:r>
    </w:p>
    <w:p w14:paraId="6DD53E89" w14:textId="77777777" w:rsidR="00DA4E16" w:rsidRPr="00DA4E16" w:rsidRDefault="00A478D1" w:rsidP="00DA4E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</w:t>
      </w:r>
      <w:r w:rsidR="00DA4E16" w:rsidRPr="00D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Принятие мер к обеспечению реального влияния </w:t>
      </w:r>
      <w:r w:rsidR="00DA4E16" w:rsidRPr="00D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28CCECC8" w14:textId="77777777" w:rsidR="00DA4E16" w:rsidRPr="00DA4E16" w:rsidRDefault="00A478D1" w:rsidP="00DA4E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</w:t>
      </w:r>
      <w:r w:rsidR="00DA4E16" w:rsidRPr="00D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14:paraId="58A4746B" w14:textId="77777777" w:rsidR="00DA4E16" w:rsidRPr="00DA4E16" w:rsidRDefault="00A478D1" w:rsidP="00DA4E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</w:t>
      </w:r>
      <w:r w:rsidR="00DA4E16" w:rsidRPr="00D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Повышение квалификации кадрового состава контрольного (надзорного) органа, принимающего участие в проведении контрольных (надзорных) мероприятий;</w:t>
      </w:r>
    </w:p>
    <w:p w14:paraId="38131CD1" w14:textId="77777777" w:rsidR="00DA4E16" w:rsidRPr="00DA4E16" w:rsidRDefault="00A478D1" w:rsidP="00DA4E1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6)</w:t>
      </w:r>
      <w:r w:rsidR="00DA4E16" w:rsidRPr="00D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14:paraId="50453FA3" w14:textId="77777777" w:rsidR="00DA4E16" w:rsidRPr="00DA4E16" w:rsidRDefault="00A478D1" w:rsidP="00DA4E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</w:t>
      </w:r>
      <w:r w:rsidR="00DA4E16" w:rsidRPr="00D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Повышение уровня правовой грамотности контролируемых лиц, в том числе путем обеспечения доступности информации об обязательных требованиях</w:t>
      </w:r>
      <w:r w:rsidR="00D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A4E16" w:rsidRPr="00DA4E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необходимых мерах по их исполнению.</w:t>
      </w:r>
    </w:p>
    <w:p w14:paraId="0BA73585" w14:textId="77777777" w:rsidR="001A3A49" w:rsidRPr="00C8308C" w:rsidRDefault="001A3A49" w:rsidP="006264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BCF8F9" w14:textId="77777777" w:rsidR="009336DF" w:rsidRDefault="00152B65" w:rsidP="00152B65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8308C">
        <w:rPr>
          <w:rFonts w:ascii="Times New Roman" w:hAnsi="Times New Roman"/>
          <w:sz w:val="28"/>
          <w:szCs w:val="28"/>
        </w:rPr>
        <w:t xml:space="preserve">Целевые показатели программы профилактики в рамках </w:t>
      </w:r>
      <w:r w:rsidR="00624022">
        <w:rPr>
          <w:rFonts w:ascii="Times New Roman" w:hAnsi="Times New Roman"/>
          <w:sz w:val="28"/>
          <w:szCs w:val="28"/>
        </w:rPr>
        <w:t xml:space="preserve">осуществления </w:t>
      </w:r>
      <w:r w:rsidR="00624022" w:rsidRPr="009336DF">
        <w:rPr>
          <w:rFonts w:ascii="Times New Roman" w:eastAsia="Times New Roman" w:hAnsi="Times New Roman"/>
          <w:sz w:val="28"/>
          <w:szCs w:val="24"/>
          <w:lang w:eastAsia="ru-RU"/>
        </w:rPr>
        <w:t xml:space="preserve">государственного контроля </w:t>
      </w:r>
      <w:r w:rsidR="00624022" w:rsidRPr="009336DF">
        <w:rPr>
          <w:rFonts w:ascii="Times New Roman" w:hAnsi="Times New Roman"/>
          <w:sz w:val="28"/>
        </w:rPr>
        <w:t>(надзора)</w:t>
      </w:r>
      <w:r w:rsidRPr="009336DF">
        <w:rPr>
          <w:rFonts w:ascii="Times New Roman" w:hAnsi="Times New Roman"/>
          <w:sz w:val="32"/>
          <w:szCs w:val="28"/>
        </w:rPr>
        <w:t xml:space="preserve"> </w:t>
      </w:r>
      <w:r w:rsidRPr="00C8308C">
        <w:rPr>
          <w:rFonts w:ascii="Times New Roman" w:hAnsi="Times New Roman"/>
          <w:sz w:val="28"/>
          <w:szCs w:val="28"/>
        </w:rPr>
        <w:t xml:space="preserve">на </w:t>
      </w:r>
      <w:r w:rsidR="001A67AF" w:rsidRPr="00EE4DE7">
        <w:rPr>
          <w:rFonts w:ascii="Times New Roman" w:hAnsi="Times New Roman"/>
          <w:sz w:val="28"/>
          <w:szCs w:val="28"/>
        </w:rPr>
        <w:t>2023</w:t>
      </w:r>
      <w:r w:rsidRPr="00EE4DE7">
        <w:rPr>
          <w:rFonts w:ascii="Times New Roman" w:hAnsi="Times New Roman"/>
          <w:sz w:val="28"/>
          <w:szCs w:val="28"/>
        </w:rPr>
        <w:t xml:space="preserve"> </w:t>
      </w:r>
      <w:r w:rsidRPr="00C8308C">
        <w:rPr>
          <w:rFonts w:ascii="Times New Roman" w:hAnsi="Times New Roman"/>
          <w:sz w:val="28"/>
          <w:szCs w:val="28"/>
        </w:rPr>
        <w:t>год:</w:t>
      </w:r>
      <w:r w:rsidR="009866A9">
        <w:rPr>
          <w:rFonts w:ascii="Times New Roman" w:hAnsi="Times New Roman"/>
          <w:sz w:val="28"/>
          <w:szCs w:val="28"/>
        </w:rPr>
        <w:t xml:space="preserve"> </w:t>
      </w:r>
    </w:p>
    <w:p w14:paraId="74A83122" w14:textId="77777777" w:rsidR="00152B65" w:rsidRPr="00EE4DE7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EE4DE7">
        <w:rPr>
          <w:rFonts w:ascii="Times New Roman" w:hAnsi="Times New Roman"/>
          <w:sz w:val="28"/>
          <w:szCs w:val="28"/>
        </w:rPr>
        <w:t>Пример:</w:t>
      </w: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1A67AF" w:rsidRPr="00A71A6E" w14:paraId="7794E5C0" w14:textId="77777777" w:rsidTr="001A67AF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ECE5" w14:textId="77777777" w:rsidR="001A67AF" w:rsidRPr="009866A9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FDA8" w14:textId="77777777" w:rsidR="001A67AF" w:rsidRPr="00A71A6E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A71A6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0899" w14:textId="77777777" w:rsidR="001A67AF" w:rsidRPr="00EE4DE7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EE4DE7">
              <w:rPr>
                <w:sz w:val="24"/>
                <w:szCs w:val="24"/>
              </w:rPr>
              <w:t>Базовый показатель (2022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A515" w14:textId="77777777" w:rsidR="001A67AF" w:rsidRPr="00EE4DE7" w:rsidRDefault="001A67AF" w:rsidP="009336DF">
            <w:pPr>
              <w:pStyle w:val="ConsPlusNormal"/>
              <w:jc w:val="center"/>
              <w:rPr>
                <w:sz w:val="24"/>
                <w:szCs w:val="24"/>
              </w:rPr>
            </w:pPr>
            <w:r w:rsidRPr="00EE4DE7">
              <w:rPr>
                <w:sz w:val="24"/>
                <w:szCs w:val="24"/>
              </w:rPr>
              <w:t>2023 год, %</w:t>
            </w:r>
          </w:p>
        </w:tc>
      </w:tr>
      <w:tr w:rsidR="001A67AF" w:rsidRPr="009336DF" w14:paraId="7B3DE926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EFC3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CCCD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проведенных профилактических мероприятий от запланированных:</w:t>
            </w:r>
          </w:p>
          <w:p w14:paraId="033DC0D3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28"/>
                <w:sz w:val="20"/>
              </w:rPr>
              <w:drawing>
                <wp:inline distT="0" distB="0" distL="0" distR="0" wp14:anchorId="09DEA5DD" wp14:editId="3D8DC921">
                  <wp:extent cx="1543050" cy="514350"/>
                  <wp:effectExtent l="0" t="0" r="0" b="0"/>
                  <wp:docPr id="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1B04CA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9"/>
                <w:sz w:val="20"/>
              </w:rPr>
              <w:drawing>
                <wp:inline distT="0" distB="0" distL="0" distR="0" wp14:anchorId="0369D986" wp14:editId="0ECA97B0">
                  <wp:extent cx="447675" cy="276225"/>
                  <wp:effectExtent l="0" t="0" r="9525" b="9525"/>
                  <wp:docPr id="2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9336DF">
              <w:rPr>
                <w:sz w:val="20"/>
              </w:rPr>
              <w:t xml:space="preserve"> - фактическое количество профилактических мероприятий;</w:t>
            </w:r>
          </w:p>
          <w:p w14:paraId="6E93A4AE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9"/>
                <w:sz w:val="20"/>
              </w:rPr>
              <w:drawing>
                <wp:inline distT="0" distB="0" distL="0" distR="0" wp14:anchorId="0D2A02A6" wp14:editId="1FB44744">
                  <wp:extent cx="447675" cy="276225"/>
                  <wp:effectExtent l="0" t="0" r="9525" b="9525"/>
                  <wp:docPr id="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9336DF">
              <w:rPr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9C53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F264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</w:tr>
      <w:tr w:rsidR="001A67AF" w:rsidRPr="009336DF" w14:paraId="2DAB04E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5CB4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FA6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4C93A701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32"/>
                <w:sz w:val="20"/>
              </w:rPr>
              <w:drawing>
                <wp:inline distT="0" distB="0" distL="0" distR="0" wp14:anchorId="621EAE94" wp14:editId="4E1C4A6B">
                  <wp:extent cx="1743075" cy="552450"/>
                  <wp:effectExtent l="0" t="0" r="9525" b="0"/>
                  <wp:docPr id="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AB7F0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10"/>
                <w:sz w:val="20"/>
              </w:rPr>
              <w:drawing>
                <wp:inline distT="0" distB="0" distL="0" distR="0" wp14:anchorId="2E5FBEDE" wp14:editId="2A2A15E1">
                  <wp:extent cx="600075" cy="285750"/>
                  <wp:effectExtent l="0" t="0" r="9525" b="0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9336DF">
              <w:rPr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19EF6594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10"/>
                <w:sz w:val="20"/>
              </w:rPr>
              <w:drawing>
                <wp:inline distT="0" distB="0" distL="0" distR="0" wp14:anchorId="2B961A4D" wp14:editId="387BD357">
                  <wp:extent cx="552450" cy="285750"/>
                  <wp:effectExtent l="0" t="0" r="0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9336DF">
              <w:rPr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AE1E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7617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100</w:t>
            </w:r>
          </w:p>
        </w:tc>
      </w:tr>
      <w:tr w:rsidR="001A67AF" w:rsidRPr="009336DF" w14:paraId="50C3F91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123E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A94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283E199A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28"/>
                <w:sz w:val="20"/>
              </w:rPr>
              <w:drawing>
                <wp:inline distT="0" distB="0" distL="0" distR="0" wp14:anchorId="01678282" wp14:editId="7B0656CB">
                  <wp:extent cx="1476375" cy="514350"/>
                  <wp:effectExtent l="0" t="0" r="9525" b="0"/>
                  <wp:docPr id="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68E9E8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60E255A0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9"/>
                <w:sz w:val="20"/>
              </w:rPr>
              <w:drawing>
                <wp:inline distT="0" distB="0" distL="0" distR="0" wp14:anchorId="3D3C91F9" wp14:editId="57B8D5F2">
                  <wp:extent cx="238125" cy="276225"/>
                  <wp:effectExtent l="0" t="0" r="9525" b="9525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9336DF">
              <w:rPr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CE23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DF4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25</w:t>
            </w:r>
          </w:p>
        </w:tc>
      </w:tr>
      <w:tr w:rsidR="001A67AF" w:rsidRPr="009336DF" w14:paraId="14B6AB15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008F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956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5D61B23C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30"/>
                <w:sz w:val="20"/>
              </w:rPr>
              <w:drawing>
                <wp:inline distT="0" distB="0" distL="0" distR="0" wp14:anchorId="68F4929B" wp14:editId="09A94184">
                  <wp:extent cx="1381125" cy="542925"/>
                  <wp:effectExtent l="0" t="0" r="9525" b="9525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F9845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9"/>
                <w:sz w:val="20"/>
              </w:rPr>
              <w:drawing>
                <wp:inline distT="0" distB="0" distL="0" distR="0" wp14:anchorId="3D432C6F" wp14:editId="550C831A">
                  <wp:extent cx="361950" cy="276225"/>
                  <wp:effectExtent l="0" t="0" r="0" b="9525"/>
                  <wp:docPr id="1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9336DF">
              <w:rPr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738134D4" w14:textId="77777777" w:rsidR="001A67AF" w:rsidRPr="009336DF" w:rsidRDefault="00642741" w:rsidP="005D0FBE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9"/>
                <w:sz w:val="20"/>
              </w:rPr>
              <w:drawing>
                <wp:inline distT="0" distB="0" distL="0" distR="0" wp14:anchorId="5C0E620C" wp14:editId="2ED44BE3">
                  <wp:extent cx="371475" cy="276225"/>
                  <wp:effectExtent l="0" t="0" r="9525" b="9525"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9336DF">
              <w:rPr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97D6" w14:textId="77777777" w:rsidR="001A67AF" w:rsidRPr="009336DF" w:rsidRDefault="001A67AF" w:rsidP="001A67A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B917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 xml:space="preserve">75 </w:t>
            </w:r>
            <w:hyperlink w:anchor="Par193" w:tooltip="&lt;**&gt; Целевые показатели подлежат ежегодной актуализации." w:history="1">
              <w:r w:rsidRPr="009336DF">
                <w:rPr>
                  <w:color w:val="0000FF"/>
                  <w:sz w:val="20"/>
                </w:rPr>
                <w:t>&lt;**&gt;</w:t>
              </w:r>
            </w:hyperlink>
          </w:p>
        </w:tc>
      </w:tr>
      <w:tr w:rsidR="001A67AF" w:rsidRPr="009336DF" w14:paraId="2BCB46BA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4B1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DFC2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Доля выданных предписаний при проведении плановых проверок:</w:t>
            </w:r>
          </w:p>
          <w:p w14:paraId="3712C6B5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28"/>
                <w:sz w:val="20"/>
              </w:rPr>
              <w:drawing>
                <wp:inline distT="0" distB="0" distL="0" distR="0" wp14:anchorId="21702207" wp14:editId="65D622DC">
                  <wp:extent cx="1276350" cy="514350"/>
                  <wp:effectExtent l="0" t="0" r="0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DCE31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9"/>
                <w:sz w:val="20"/>
              </w:rPr>
              <w:drawing>
                <wp:inline distT="0" distB="0" distL="0" distR="0" wp14:anchorId="6304343A" wp14:editId="33547AE6">
                  <wp:extent cx="314325" cy="276225"/>
                  <wp:effectExtent l="0" t="0" r="9525" b="9525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9336DF">
              <w:rPr>
                <w:sz w:val="20"/>
              </w:rPr>
              <w:t xml:space="preserve"> - количество выданных предписаний в текущем году;</w:t>
            </w:r>
          </w:p>
          <w:p w14:paraId="37BC1B32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9"/>
                <w:sz w:val="20"/>
              </w:rPr>
              <w:drawing>
                <wp:inline distT="0" distB="0" distL="0" distR="0" wp14:anchorId="4AFB9DA0" wp14:editId="31DAD553">
                  <wp:extent cx="314325" cy="276225"/>
                  <wp:effectExtent l="0" t="0" r="9525" b="9525"/>
                  <wp:docPr id="1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9336DF">
              <w:rPr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E7F" w14:textId="77777777" w:rsidR="001A67AF" w:rsidRPr="009336DF" w:rsidRDefault="001A67AF" w:rsidP="001A67A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961A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 xml:space="preserve">90 </w:t>
            </w:r>
            <w:hyperlink w:anchor="Par193" w:tooltip="&lt;**&gt; Целевые показатели подлежат ежегодной актуализации." w:history="1">
              <w:r w:rsidRPr="009336DF">
                <w:rPr>
                  <w:color w:val="0000FF"/>
                  <w:sz w:val="20"/>
                </w:rPr>
                <w:t>&lt;**&gt;</w:t>
              </w:r>
            </w:hyperlink>
          </w:p>
        </w:tc>
      </w:tr>
      <w:tr w:rsidR="001A67AF" w:rsidRPr="009336DF" w14:paraId="2B16A744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1AE6" w14:textId="77777777" w:rsidR="001A67AF" w:rsidRPr="009336DF" w:rsidRDefault="001A67AF" w:rsidP="009866A9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AE6A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07C0EF94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24"/>
                <w:sz w:val="20"/>
              </w:rPr>
              <w:drawing>
                <wp:inline distT="0" distB="0" distL="0" distR="0" wp14:anchorId="33368E98" wp14:editId="4F0934F6">
                  <wp:extent cx="1781175" cy="466725"/>
                  <wp:effectExtent l="0" t="0" r="9525" b="9525"/>
                  <wp:docPr id="15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3B6CB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9"/>
                <w:sz w:val="20"/>
              </w:rPr>
              <w:drawing>
                <wp:inline distT="0" distB="0" distL="0" distR="0" wp14:anchorId="2F418FBE" wp14:editId="013445B7">
                  <wp:extent cx="266700" cy="276225"/>
                  <wp:effectExtent l="0" t="0" r="0" b="9525"/>
                  <wp:docPr id="1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9336DF">
              <w:rPr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7C783BCB" w14:textId="77777777" w:rsidR="001A67AF" w:rsidRPr="009336DF" w:rsidRDefault="00642741" w:rsidP="00896746">
            <w:pPr>
              <w:pStyle w:val="ConsPlusNormal"/>
              <w:rPr>
                <w:sz w:val="20"/>
              </w:rPr>
            </w:pPr>
            <w:r w:rsidRPr="006401E6">
              <w:rPr>
                <w:noProof/>
                <w:position w:val="-9"/>
                <w:sz w:val="20"/>
              </w:rPr>
              <w:drawing>
                <wp:inline distT="0" distB="0" distL="0" distR="0" wp14:anchorId="4D634137" wp14:editId="73C9BC9C">
                  <wp:extent cx="514350" cy="276225"/>
                  <wp:effectExtent l="0" t="0" r="0" b="9525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67AF" w:rsidRPr="009336DF">
              <w:rPr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2B9AE7D6" w14:textId="77777777" w:rsidR="001A67AF" w:rsidRPr="009336DF" w:rsidRDefault="001A67AF" w:rsidP="00896746">
            <w:pPr>
              <w:pStyle w:val="ConsPlusNormal"/>
              <w:rPr>
                <w:sz w:val="20"/>
              </w:rPr>
            </w:pPr>
            <w:r w:rsidRPr="009336DF">
              <w:rPr>
                <w:sz w:val="20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D7C7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E1BC" w14:textId="77777777" w:rsidR="001A67AF" w:rsidRPr="009336DF" w:rsidRDefault="001A67AF" w:rsidP="00896746">
            <w:pPr>
              <w:pStyle w:val="ConsPlusNormal"/>
              <w:jc w:val="center"/>
              <w:rPr>
                <w:sz w:val="20"/>
              </w:rPr>
            </w:pPr>
            <w:r w:rsidRPr="009336DF">
              <w:rPr>
                <w:sz w:val="20"/>
              </w:rPr>
              <w:t>85</w:t>
            </w:r>
          </w:p>
        </w:tc>
      </w:tr>
    </w:tbl>
    <w:p w14:paraId="1F1B9780" w14:textId="77777777" w:rsidR="00A71A6E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 w:rsidRPr="009866A9"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14:paraId="008FBB08" w14:textId="77777777" w:rsidR="00122BD6" w:rsidRPr="006435B0" w:rsidRDefault="00122BD6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C8308C">
        <w:rPr>
          <w:rFonts w:ascii="Times New Roman" w:hAnsi="Times New Roman"/>
          <w:sz w:val="2"/>
          <w:szCs w:val="24"/>
        </w:rPr>
        <w:fldChar w:fldCharType="begin"/>
      </w:r>
      <w:r w:rsidRPr="00C8308C">
        <w:rPr>
          <w:rFonts w:ascii="Times New Roman" w:hAnsi="Times New Roman"/>
          <w:sz w:val="2"/>
          <w:szCs w:val="24"/>
        </w:rPr>
        <w:instrText xml:space="preserve"> QUOTE </w:instrText>
      </w:r>
      <w:r w:rsidRPr="006401E6">
        <w:rPr>
          <w:rFonts w:ascii="Cambria Math" w:hAnsi="Cambria Math" w:cs="Cambria Math"/>
          <w:sz w:val="28"/>
          <w:szCs w:val="28"/>
        </w:rPr>
        <w:instrText>В</w:instrText>
      </w:r>
      <w:r w:rsidRPr="006401E6">
        <w:rPr>
          <w:rFonts w:ascii="Cambria Math" w:hAnsi="Cambria Math" w:cs="Cambria Math"/>
          <w:sz w:val="28"/>
          <w:szCs w:val="28"/>
          <w:lang w:val="en-US"/>
        </w:rPr>
        <w:instrText>i</w:instrText>
      </w:r>
      <w:r w:rsidRPr="006401E6">
        <w:rPr>
          <w:rFonts w:ascii="Cambria Math" w:hAnsi="Cambria Math" w:cs="Cambria Math"/>
          <w:sz w:val="28"/>
          <w:szCs w:val="28"/>
        </w:rPr>
        <w:instrText>=ФiПi</w:instrText>
      </w:r>
      <w:r w:rsidRPr="006401E6">
        <w:rPr>
          <w:rFonts w:ascii="Cambria Math" w:hAnsi="Cambria Math"/>
          <w:sz w:val="28"/>
          <w:szCs w:val="28"/>
        </w:rPr>
        <w:instrText>*100%</w:instrText>
      </w:r>
      <w:r w:rsidRPr="00C8308C">
        <w:rPr>
          <w:rFonts w:ascii="Times New Roman" w:hAnsi="Times New Roman"/>
          <w:sz w:val="2"/>
          <w:szCs w:val="24"/>
        </w:rPr>
        <w:instrText xml:space="preserve"> </w:instrText>
      </w:r>
      <w:r w:rsidRPr="00C8308C">
        <w:rPr>
          <w:rFonts w:ascii="Times New Roman" w:hAnsi="Times New Roman"/>
          <w:sz w:val="2"/>
          <w:szCs w:val="24"/>
        </w:rPr>
        <w:fldChar w:fldCharType="separate"/>
      </w:r>
      <w:r w:rsidR="00E721A8" w:rsidRPr="00C8308C">
        <w:rPr>
          <w:noProof/>
          <w:lang w:eastAsia="ru-RU"/>
        </w:rPr>
        <w:t xml:space="preserve"> </w:t>
      </w:r>
      <w:r w:rsidRPr="00C8308C">
        <w:rPr>
          <w:rFonts w:ascii="Times New Roman" w:hAnsi="Times New Roman"/>
          <w:sz w:val="2"/>
          <w:szCs w:val="24"/>
        </w:rPr>
        <w:fldChar w:fldCharType="end"/>
      </w:r>
      <w:r w:rsidR="006435B0">
        <w:rPr>
          <w:rFonts w:ascii="Times New Roman" w:hAnsi="Times New Roman"/>
          <w:sz w:val="2"/>
          <w:szCs w:val="24"/>
        </w:rPr>
        <w:t xml:space="preserve"> ,</w:t>
      </w:r>
    </w:p>
    <w:p w14:paraId="2506D7DB" w14:textId="77777777" w:rsidR="00A478D1" w:rsidRDefault="00A478D1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</w:p>
    <w:p w14:paraId="1293BE03" w14:textId="77777777" w:rsidR="0082037E" w:rsidRPr="00624022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  <w:r w:rsidRPr="00C8308C">
        <w:rPr>
          <w:sz w:val="28"/>
        </w:rPr>
        <w:t xml:space="preserve">Раздел 3. </w:t>
      </w:r>
      <w:r w:rsidR="009866A9" w:rsidRPr="009866A9">
        <w:rPr>
          <w:sz w:val="28"/>
        </w:rPr>
        <w:t>Перечень профилактических мероприятий, сроки (периодичность) их проведения</w:t>
      </w:r>
    </w:p>
    <w:p w14:paraId="48ED22B6" w14:textId="77777777" w:rsidR="001A3A49" w:rsidRPr="00C8308C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14:paraId="4C59895B" w14:textId="77777777" w:rsidR="009866A9" w:rsidRPr="009866A9" w:rsidRDefault="002545BE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6</w:t>
      </w:r>
      <w:r w:rsidR="009866A9"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 Перечень профилактических мероприятий</w:t>
      </w:r>
      <w:r w:rsid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:</w:t>
      </w:r>
    </w:p>
    <w:p w14:paraId="21F73324" w14:textId="77777777" w:rsidR="009866A9" w:rsidRP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1) информирование;</w:t>
      </w:r>
    </w:p>
    <w:p w14:paraId="23719FB5" w14:textId="77777777" w:rsidR="009866A9" w:rsidRP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14:paraId="59089BFF" w14:textId="77777777" w:rsidR="009866A9" w:rsidRP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3) объявление предостережения;</w:t>
      </w:r>
    </w:p>
    <w:p w14:paraId="3A557D26" w14:textId="77777777" w:rsidR="009866A9" w:rsidRP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4) консультирование;</w:t>
      </w:r>
    </w:p>
    <w:p w14:paraId="7CAEE9C7" w14:textId="77777777" w:rsidR="009866A9" w:rsidRP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5) профилактический визит;</w:t>
      </w:r>
    </w:p>
    <w:p w14:paraId="5D4B625D" w14:textId="77777777" w:rsidR="009866A9" w:rsidRPr="00DA4E16" w:rsidRDefault="00EE4DE7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8"/>
          <w:szCs w:val="28"/>
          <w:lang w:eastAsia="ru-RU"/>
        </w:rPr>
      </w:pPr>
      <w:r>
        <w:rPr>
          <w:rFonts w:ascii="yandex-sans" w:eastAsia="Times New Roman" w:hAnsi="yandex-sans"/>
          <w:sz w:val="28"/>
          <w:szCs w:val="28"/>
          <w:lang w:eastAsia="ru-RU"/>
        </w:rPr>
        <w:t>6</w:t>
      </w:r>
      <w:r w:rsidR="009866A9" w:rsidRPr="009866A9">
        <w:rPr>
          <w:rFonts w:ascii="yandex-sans" w:eastAsia="Times New Roman" w:hAnsi="yandex-sans"/>
          <w:sz w:val="28"/>
          <w:szCs w:val="28"/>
          <w:lang w:eastAsia="ru-RU"/>
        </w:rPr>
        <w:t>)</w:t>
      </w:r>
      <w:r w:rsidR="009866A9" w:rsidRPr="009866A9">
        <w:rPr>
          <w:rFonts w:ascii="yandex-sans" w:eastAsia="Times New Roman" w:hAnsi="yandex-sans"/>
          <w:color w:val="00B050"/>
          <w:sz w:val="28"/>
          <w:szCs w:val="28"/>
          <w:lang w:eastAsia="ru-RU"/>
        </w:rPr>
        <w:t xml:space="preserve"> </w:t>
      </w:r>
      <w:r w:rsidR="009866A9" w:rsidRPr="00DA4E16">
        <w:rPr>
          <w:rFonts w:ascii="yandex-sans" w:eastAsia="Times New Roman" w:hAnsi="yandex-sans"/>
          <w:sz w:val="28"/>
          <w:szCs w:val="28"/>
          <w:lang w:eastAsia="ru-RU"/>
        </w:rPr>
        <w:t>самообследование.</w:t>
      </w:r>
    </w:p>
    <w:p w14:paraId="3009795B" w14:textId="77777777" w:rsidR="009866A9" w:rsidRPr="009866A9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риложение</w:t>
      </w:r>
      <w:r w:rsidR="009336D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1</w:t>
      </w: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).</w:t>
      </w:r>
    </w:p>
    <w:p w14:paraId="76815D4A" w14:textId="77777777" w:rsidR="009336DF" w:rsidRDefault="009336DF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5BE4D9CA" w14:textId="77777777" w:rsidR="009866A9" w:rsidRDefault="009866A9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9866A9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Информирование</w:t>
      </w:r>
    </w:p>
    <w:p w14:paraId="75840899" w14:textId="77777777" w:rsidR="009336DF" w:rsidRPr="009866A9" w:rsidRDefault="009336DF" w:rsidP="009336DF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14:paraId="654ADD33" w14:textId="77777777" w:rsidR="0030021B" w:rsidRPr="00847378" w:rsidRDefault="0030021B" w:rsidP="0030021B">
      <w:pPr>
        <w:pStyle w:val="-11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11. Контрольный орган размещает и поддерживает в актуальном состоянии на своем официальном сайте в информационно-телекоммуникационной сети Интернет следующую информацию:</w:t>
      </w:r>
    </w:p>
    <w:p w14:paraId="0414E50B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1) тексты нормативных правовых актов, регулирующих осуществление муниципального контроля, в течение 10 дней с даты принятия нормативного правового акта;</w:t>
      </w:r>
    </w:p>
    <w:p w14:paraId="30A37F9C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2) сведения об изменениях, внесенных в нормативные правовые акты, регулирующие осуществление муниципального контроля, о сроках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порядке их вступления в силу, в течение 10 дней с даты внесения изменений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br/>
        <w:t>в нормативные правовые акты;</w:t>
      </w:r>
    </w:p>
    <w:p w14:paraId="0B634862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3) перечень нормативных правовых актов с текстами в действующей редакции и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в течение 10 дней с даты внесения изменений в нормативные правовые акты;</w:t>
      </w:r>
    </w:p>
    <w:p w14:paraId="7ADCA0BA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4) утвержденные проверочные листы в формате, допускающем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br/>
        <w:t>их использование для самообследования, в течение 10 дней с даты утверждения;</w:t>
      </w:r>
    </w:p>
    <w:p w14:paraId="7D0F0A8F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утвержденные в соответствии с Федеральным законом «Об обязательных требованиях в Российской Федерации», ежегодно до 15 марта; </w:t>
      </w:r>
    </w:p>
    <w:p w14:paraId="45150E0E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6)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  </w:t>
      </w:r>
    </w:p>
    <w:p w14:paraId="53C8FD89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7) перечень объектов контроля, учитываемых в рамках формирования ежегодного плана контрольных мероприятий, с указанием категории риска, по мере необходимости, но не реже 1 раз в год;</w:t>
      </w:r>
    </w:p>
    <w:p w14:paraId="60B3516D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8) программу профилактики рисков причинения вреда и план проведения плановых контрольных мероприятий контрольного органа (при проведении таких мероприятий), </w:t>
      </w:r>
      <w:bookmarkStart w:id="0" w:name="_Hlk82349381"/>
      <w:r w:rsidRPr="00847378">
        <w:rPr>
          <w:rFonts w:ascii="Times New Roman" w:hAnsi="Times New Roman"/>
          <w:sz w:val="28"/>
          <w:szCs w:val="28"/>
        </w:rPr>
        <w:t>ежегодно в период с 1 по 10 декабря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bookmarkEnd w:id="0"/>
    <w:p w14:paraId="5A47A893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9) исчерпывающий перечень сведений, которые могут запрашиваться контрольным органом у контролируемого лица, ежегодно в </w:t>
      </w:r>
      <w:r w:rsidRPr="0084737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квартале;</w:t>
      </w:r>
    </w:p>
    <w:p w14:paraId="0A1AF16A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10) сведения о способах получения консультаций по вопросам соблюдения обязательных требований, ежегодно в первом квартале;</w:t>
      </w:r>
    </w:p>
    <w:p w14:paraId="46AC1319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11) сведения о порядке досудебного обжалования решений контрольного органа, действий (бездействия) его должностных лиц, по мере необходимости, не реже одного раза в год;</w:t>
      </w:r>
    </w:p>
    <w:p w14:paraId="52658AA3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12) доклады, содержащие результаты обобщения правоприменительной практики контрольного органа, </w:t>
      </w:r>
      <w:bookmarkStart w:id="1" w:name="_Hlk82349391"/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ежегодно, до 15 марта;</w:t>
      </w:r>
    </w:p>
    <w:bookmarkEnd w:id="1"/>
    <w:p w14:paraId="1C845FEA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13) доклады о муниципальном контроле, ежегодно не позднее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br/>
        <w:t>15 марта;</w:t>
      </w:r>
    </w:p>
    <w:p w14:paraId="1D605F8A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14) </w:t>
      </w:r>
      <w:bookmarkStart w:id="2" w:name="_Hlk114348209"/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</w:t>
      </w:r>
      <w:bookmarkEnd w:id="2"/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53DE835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020024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Обобщение правоприменительной практики</w:t>
      </w:r>
    </w:p>
    <w:p w14:paraId="7ECC121B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DF9C61" w14:textId="77777777" w:rsidR="0030021B" w:rsidRPr="00847378" w:rsidRDefault="0030021B" w:rsidP="0030021B">
      <w:pPr>
        <w:pStyle w:val="-11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hAnsi="Times New Roman"/>
          <w:sz w:val="28"/>
          <w:szCs w:val="28"/>
        </w:rPr>
        <w:t>12. 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Обобщение правоприменительной практики проводится в соответствии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br/>
        <w:t>с положениями статьи 47 Федерального закона № 248-ФЗ.</w:t>
      </w:r>
    </w:p>
    <w:p w14:paraId="1E7F2ED9" w14:textId="77777777" w:rsidR="0030021B" w:rsidRPr="00847378" w:rsidRDefault="0030021B" w:rsidP="0030021B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847378">
        <w:rPr>
          <w:szCs w:val="28"/>
        </w:rPr>
        <w:t>В целях обобщения правоприменительной практики осуществления муниципального контроля должностные лица контрольного органа организуют подготовку доклада, содержащего результаты обобщения правоприменительной практики за предыдущий календарный год (далее – доклад о правоприменительной практике).</w:t>
      </w:r>
    </w:p>
    <w:p w14:paraId="10350D2E" w14:textId="77777777" w:rsidR="0030021B" w:rsidRPr="00847378" w:rsidRDefault="0030021B" w:rsidP="0030021B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847378">
        <w:rPr>
          <w:szCs w:val="28"/>
        </w:rPr>
        <w:t>Периодичность подготовки доклада о правоприменительной практике – один раз в год.</w:t>
      </w:r>
    </w:p>
    <w:p w14:paraId="5E476916" w14:textId="77777777" w:rsidR="0030021B" w:rsidRPr="00847378" w:rsidRDefault="0030021B" w:rsidP="0030021B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847378">
        <w:rPr>
          <w:szCs w:val="28"/>
        </w:rPr>
        <w:t>13. Проект доклада о правоприменительной практике в срок до 10 февраля текущего года размещается на официальном сайте контрольного органа в информационно-телекоммуникационной сети «Интернет» для публичного обсуждения на срок не менее 10 рабочих дней.</w:t>
      </w:r>
    </w:p>
    <w:p w14:paraId="749766DA" w14:textId="77777777" w:rsidR="0030021B" w:rsidRPr="00847378" w:rsidRDefault="0030021B" w:rsidP="0030021B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hAnsi="Times New Roman"/>
          <w:sz w:val="28"/>
          <w:szCs w:val="28"/>
        </w:rPr>
        <w:t>14. Доклад о правоприменительной практике утверждается приказом руководителя контрольного органа и до 15 марта текущего календарного года размещается на официальном сайте контрольного органа в информационно-телекоммуникационной сети Интернет.</w:t>
      </w:r>
    </w:p>
    <w:p w14:paraId="6F51AEAE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A74239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Объявление предостережения</w:t>
      </w:r>
    </w:p>
    <w:p w14:paraId="4AA445AB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119D78" w14:textId="77777777" w:rsidR="0030021B" w:rsidRPr="00847378" w:rsidRDefault="0030021B" w:rsidP="0030021B">
      <w:pPr>
        <w:pStyle w:val="-11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15. Объявление предостережения проводится в соответствии с положениями статьи 49 Федерального закона № 248-ФЗ.</w:t>
      </w:r>
    </w:p>
    <w:p w14:paraId="0DD2D119" w14:textId="77777777" w:rsidR="0030021B" w:rsidRPr="00847378" w:rsidRDefault="0030021B" w:rsidP="0030021B">
      <w:pPr>
        <w:pStyle w:val="-11"/>
        <w:spacing w:after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Контрольный орган осуществляет учет объявленных предостережений о недопустимости нарушения обязательных требований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br/>
        <w:t>и использует соответствующие данные для проведения иных профилактических мероприятий и контрольных мероприятий.</w:t>
      </w:r>
    </w:p>
    <w:p w14:paraId="6BAC7104" w14:textId="77777777" w:rsidR="0030021B" w:rsidRPr="00847378" w:rsidRDefault="0030021B" w:rsidP="0030021B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14:paraId="5178847D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F87C1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</w:t>
      </w:r>
    </w:p>
    <w:p w14:paraId="1287B083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8B4A4F" w14:textId="77777777" w:rsidR="0030021B" w:rsidRPr="00847378" w:rsidRDefault="0030021B" w:rsidP="0030021B">
      <w:pPr>
        <w:pStyle w:val="-11"/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16. Консультирование проводится в соответствии с положениями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br/>
        <w:t>статьи 50 Федерального закона № 248-ФЗ.</w:t>
      </w:r>
    </w:p>
    <w:p w14:paraId="4CAEA5CB" w14:textId="77777777" w:rsidR="0030021B" w:rsidRPr="00847378" w:rsidRDefault="0030021B" w:rsidP="0030021B">
      <w:pPr>
        <w:pStyle w:val="-11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Консультирование контролируемого лица и его представителя проводится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br/>
        <w:t>по телефону, посредством видеоконференцсвязи, на личном приеме либо в ходе проведения профилактического мероприятия, в виде профилактического визита, контрольных мероприятий в виде инспекционного визита, документарной или выездной проверки должностным лицом контрольного органа.</w:t>
      </w:r>
    </w:p>
    <w:p w14:paraId="631B4891" w14:textId="77777777" w:rsidR="0030021B" w:rsidRPr="00847378" w:rsidRDefault="0030021B" w:rsidP="0030021B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847378">
        <w:rPr>
          <w:szCs w:val="28"/>
        </w:rPr>
        <w:t xml:space="preserve">17. Консультирование контролируемого лица и его представителя осуществляется по следующим вопросам: </w:t>
      </w:r>
    </w:p>
    <w:p w14:paraId="28BBCB21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1) 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 категории риска, а также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br/>
        <w:t>о видах, содержании и об интенсивности проводимых контрольных мероприятий;</w:t>
      </w:r>
    </w:p>
    <w:p w14:paraId="476C6C68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2) о порядке осуществления муниципального контроля;</w:t>
      </w:r>
    </w:p>
    <w:p w14:paraId="2587AD32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3) о досудебном (внесудебном) обжаловании действий (бездействия) </w:t>
      </w: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br/>
        <w:t>и (или) решений, принятых должностными лицами контрольного органа при осуществлении муниципального контроля в отношении контролируемых лиц;</w:t>
      </w:r>
    </w:p>
    <w:p w14:paraId="610C21B7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4) об административной ответственности за нарушение обязательных требований.</w:t>
      </w:r>
    </w:p>
    <w:p w14:paraId="29765F6B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3761F7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Профилактический визит</w:t>
      </w:r>
    </w:p>
    <w:p w14:paraId="10B60F42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74183D" w14:textId="77777777" w:rsidR="0030021B" w:rsidRPr="00847378" w:rsidRDefault="0030021B" w:rsidP="0030021B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847378">
        <w:rPr>
          <w:szCs w:val="28"/>
        </w:rPr>
        <w:t>18. Профилактический визит проводится в соответствии с положениями статьи 52 Федерального закона № 248-ФЗ.</w:t>
      </w:r>
    </w:p>
    <w:p w14:paraId="07D2BE05" w14:textId="77777777" w:rsidR="0030021B" w:rsidRPr="00847378" w:rsidRDefault="0030021B" w:rsidP="0030021B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847378">
        <w:rPr>
          <w:szCs w:val="28"/>
        </w:rPr>
        <w:t>Контрольный орган обязан предложить проведение профилактического визита контролируемым лицам не позднее чем в течение одного года с момента начала ими деятельности:</w:t>
      </w:r>
    </w:p>
    <w:p w14:paraId="3AD081D6" w14:textId="77777777" w:rsidR="0030021B" w:rsidRPr="00847378" w:rsidRDefault="0030021B" w:rsidP="0030021B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847378">
        <w:rPr>
          <w:szCs w:val="28"/>
        </w:rPr>
        <w:t>1) по осуществлению работ по капитальному ремонту, ремонту и содержанию автомобильных дорог общего пользования регионального или межмуниципального значения Московской области и искусственных дорожных сооружений на них в части обеспечения сохранности автомобильных дорог;</w:t>
      </w:r>
    </w:p>
    <w:p w14:paraId="6C11B52C" w14:textId="77777777" w:rsidR="0030021B" w:rsidRPr="00847378" w:rsidRDefault="0030021B" w:rsidP="0030021B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 w:rsidRPr="00847378">
        <w:rPr>
          <w:szCs w:val="28"/>
        </w:rPr>
        <w:t>2) по эксплуатации объектов дорожного сервиса, размещенных в полосах отвода и (или) придорожных полосах автомобильных дорог общего пользования регионального или межмуниципального значения Московской области;</w:t>
      </w:r>
    </w:p>
    <w:p w14:paraId="7E604F4B" w14:textId="77777777" w:rsidR="0030021B" w:rsidRPr="00847378" w:rsidRDefault="0030021B" w:rsidP="0030021B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847378">
        <w:rPr>
          <w:szCs w:val="28"/>
        </w:rPr>
        <w:t>3) по осуществлению регулярных перевозок по муниципальным, смежным межрегиональным маршрутам регулярных перевозок, межмуниципальным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4FCEE941" w14:textId="77777777" w:rsidR="0030021B" w:rsidRPr="00847378" w:rsidRDefault="0030021B" w:rsidP="0030021B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847378">
        <w:rPr>
          <w:szCs w:val="28"/>
        </w:rPr>
        <w:t xml:space="preserve">Профилактический визит проводится в </w:t>
      </w:r>
      <w:r w:rsidRPr="00847378">
        <w:rPr>
          <w:szCs w:val="28"/>
          <w:lang w:val="en-US"/>
        </w:rPr>
        <w:t>I</w:t>
      </w:r>
      <w:r w:rsidRPr="00847378">
        <w:rPr>
          <w:szCs w:val="28"/>
        </w:rPr>
        <w:t xml:space="preserve">, </w:t>
      </w:r>
      <w:r w:rsidRPr="00847378">
        <w:rPr>
          <w:szCs w:val="28"/>
          <w:lang w:val="en-US"/>
        </w:rPr>
        <w:t>II</w:t>
      </w:r>
      <w:r w:rsidRPr="00847378">
        <w:rPr>
          <w:szCs w:val="28"/>
        </w:rPr>
        <w:t xml:space="preserve">, </w:t>
      </w:r>
      <w:r w:rsidRPr="00847378">
        <w:rPr>
          <w:szCs w:val="28"/>
          <w:lang w:val="en-US"/>
        </w:rPr>
        <w:t>III</w:t>
      </w:r>
      <w:r w:rsidRPr="00847378">
        <w:rPr>
          <w:szCs w:val="28"/>
        </w:rPr>
        <w:t xml:space="preserve"> и </w:t>
      </w:r>
      <w:r w:rsidRPr="00847378">
        <w:rPr>
          <w:szCs w:val="28"/>
          <w:lang w:val="en-US"/>
        </w:rPr>
        <w:t>IV</w:t>
      </w:r>
      <w:r w:rsidRPr="00847378">
        <w:rPr>
          <w:szCs w:val="28"/>
        </w:rPr>
        <w:t xml:space="preserve"> кварталах (феврале, июне, августе и ноябре). Срок проведения профилактического визита (обязательного профилактического визита) не может превышать 1 рабочий день.</w:t>
      </w:r>
    </w:p>
    <w:p w14:paraId="4FD749F0" w14:textId="77777777" w:rsidR="0030021B" w:rsidRPr="00847378" w:rsidRDefault="0030021B" w:rsidP="0030021B">
      <w:pPr>
        <w:pStyle w:val="ConsPlusNormal"/>
        <w:tabs>
          <w:tab w:val="left" w:pos="851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847378">
        <w:rPr>
          <w:szCs w:val="28"/>
        </w:rPr>
        <w:t>19. В отношении контролируемых лиц, отнесенных к категории высокого риска, обязательный профилактический визит проводится не реже одного раза в год.</w:t>
      </w:r>
    </w:p>
    <w:p w14:paraId="113C6889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hAnsi="Times New Roman"/>
          <w:sz w:val="28"/>
          <w:szCs w:val="28"/>
        </w:rPr>
        <w:t>20. Контролируемое лицо вправе отказаться от проведения обязательного профилактического визита, письменно уведомив об этом контрольный орган не позднее чем за три рабочих дня до даты его проведения.</w:t>
      </w:r>
    </w:p>
    <w:p w14:paraId="55831C45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</w:p>
    <w:p w14:paraId="21E06E5E" w14:textId="77777777" w:rsidR="0030021B" w:rsidRPr="00847378" w:rsidRDefault="0030021B" w:rsidP="0030021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F6C3D2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</w:p>
    <w:p w14:paraId="4AC3278E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D14B60" w14:textId="77777777" w:rsidR="0030021B" w:rsidRPr="00847378" w:rsidRDefault="0030021B" w:rsidP="0030021B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7378">
        <w:rPr>
          <w:rFonts w:ascii="Times New Roman" w:eastAsia="Times New Roman" w:hAnsi="Times New Roman"/>
          <w:sz w:val="28"/>
          <w:szCs w:val="28"/>
          <w:lang w:eastAsia="ru-RU"/>
        </w:rPr>
        <w:t xml:space="preserve">21. Самообследование </w:t>
      </w:r>
      <w:r w:rsidRPr="00847378">
        <w:rPr>
          <w:rFonts w:ascii="Times New Roman" w:hAnsi="Times New Roman"/>
          <w:sz w:val="28"/>
          <w:szCs w:val="28"/>
        </w:rPr>
        <w:t>проводится в соответствии с положениями статьи 51 Федерального закона № 248-ФЗ.</w:t>
      </w:r>
    </w:p>
    <w:p w14:paraId="67458514" w14:textId="77777777" w:rsidR="0030021B" w:rsidRPr="00847378" w:rsidRDefault="0030021B" w:rsidP="0030021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47378">
        <w:rPr>
          <w:rFonts w:ascii="Times New Roman" w:eastAsia="Times New Roman" w:hAnsi="Times New Roman"/>
          <w:sz w:val="28"/>
          <w:szCs w:val="28"/>
        </w:rPr>
        <w:t>В целях добровольного определения контролируемыми лицами уровня соблюдения обязательных требований, ими может применяться самостоятельная оценка соблюдения обязательных требований (самообследование).</w:t>
      </w:r>
    </w:p>
    <w:p w14:paraId="710F3CFC" w14:textId="77777777" w:rsidR="0030021B" w:rsidRPr="00847378" w:rsidRDefault="0030021B" w:rsidP="0030021B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2et92p0" w:colFirst="0" w:colLast="0"/>
      <w:bookmarkEnd w:id="3"/>
      <w:r w:rsidRPr="00847378">
        <w:rPr>
          <w:rFonts w:ascii="Times New Roman" w:eastAsia="Times New Roman" w:hAnsi="Times New Roman"/>
          <w:sz w:val="28"/>
          <w:szCs w:val="28"/>
        </w:rPr>
        <w:t xml:space="preserve">22. Самообследование осуществляется в автоматизированном режиме </w:t>
      </w:r>
      <w:r w:rsidRPr="00847378">
        <w:rPr>
          <w:rFonts w:ascii="Times New Roman" w:eastAsia="Times New Roman" w:hAnsi="Times New Roman"/>
          <w:sz w:val="28"/>
          <w:szCs w:val="28"/>
        </w:rPr>
        <w:br/>
        <w:t>на официальном сайте контрольного органа в</w:t>
      </w:r>
      <w:r w:rsidRPr="00847378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разделе «</w:t>
      </w:r>
      <w:r w:rsidRPr="00847378">
        <w:rPr>
          <w:rFonts w:ascii="Times New Roman" w:eastAsia="Times New Roman" w:hAnsi="Times New Roman"/>
          <w:sz w:val="28"/>
          <w:szCs w:val="28"/>
          <w:lang w:eastAsia="x-none"/>
        </w:rPr>
        <w:t>Муниципальный контроль на транспорте</w:t>
      </w:r>
      <w:r w:rsidRPr="00847378">
        <w:rPr>
          <w:rFonts w:ascii="Times New Roman" w:eastAsia="Times New Roman" w:hAnsi="Times New Roman"/>
          <w:sz w:val="28"/>
          <w:szCs w:val="28"/>
          <w:lang w:val="x-none" w:eastAsia="x-none"/>
        </w:rPr>
        <w:t>»</w:t>
      </w:r>
      <w:r w:rsidRPr="00847378">
        <w:rPr>
          <w:rFonts w:ascii="Times New Roman" w:eastAsia="Times New Roman" w:hAnsi="Times New Roman"/>
          <w:sz w:val="28"/>
          <w:szCs w:val="28"/>
        </w:rPr>
        <w:t>.</w:t>
      </w:r>
    </w:p>
    <w:p w14:paraId="70A37EE3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47C7AB" w14:textId="77777777" w:rsidR="0030021B" w:rsidRPr="00847378" w:rsidRDefault="0030021B" w:rsidP="0030021B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8"/>
          <w:szCs w:val="28"/>
        </w:rPr>
      </w:pPr>
    </w:p>
    <w:p w14:paraId="1BC3D90B" w14:textId="77777777" w:rsidR="0030021B" w:rsidRPr="00847378" w:rsidRDefault="0030021B" w:rsidP="0030021B">
      <w:pPr>
        <w:pStyle w:val="3"/>
        <w:spacing w:line="295" w:lineRule="exact"/>
        <w:ind w:left="0" w:firstLine="0"/>
        <w:jc w:val="center"/>
        <w:rPr>
          <w:b w:val="0"/>
          <w:sz w:val="28"/>
          <w:szCs w:val="28"/>
          <w:lang w:val="ru-RU"/>
        </w:rPr>
      </w:pPr>
      <w:r w:rsidRPr="00847378">
        <w:rPr>
          <w:b w:val="0"/>
          <w:sz w:val="28"/>
          <w:szCs w:val="28"/>
        </w:rPr>
        <w:t>Раздел 4. Показатели результативности и эффективности программы профилактики</w:t>
      </w:r>
    </w:p>
    <w:p w14:paraId="436A4061" w14:textId="77777777" w:rsidR="0030021B" w:rsidRPr="00847378" w:rsidRDefault="0030021B" w:rsidP="0030021B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34AAB8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23. Эффективность реализации программы профилактики оценивается:</w:t>
      </w:r>
    </w:p>
    <w:p w14:paraId="25863AC0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29888C6D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2)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14:paraId="767FFFAC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 w14:paraId="27804DAA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4) понятностью обязательных требований, обеспечивающей их однозначное толкование контролируемых лиц и контрольного органа;</w:t>
      </w:r>
    </w:p>
    <w:p w14:paraId="0030470E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5) вовлечением контролируемых лиц в регулярное взаимодействие с контрольным органам.</w:t>
      </w:r>
    </w:p>
    <w:p w14:paraId="5722A4D3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24.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14:paraId="671A0A18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25. Ключевыми направлениями социологических исследований являются:</w:t>
      </w:r>
    </w:p>
    <w:p w14:paraId="6D0221F8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1)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мероприятий, правах контролируемых лиц в ходе проверки;</w:t>
      </w:r>
    </w:p>
    <w:p w14:paraId="05DE0C7A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2) понятность обязательных требований, обеспечивающая их однозначное толкование контролируемых лиц и контрольного органа;</w:t>
      </w:r>
    </w:p>
    <w:p w14:paraId="32914EA8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3) вовлечение контролируемых лиц в регулярное взаимодействие с контрольным органам.</w:t>
      </w:r>
    </w:p>
    <w:p w14:paraId="0B834E90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26. Оценка эффективности реализации Программы профилактики рассчитывается ежегодно (по итогам календарного года).</w:t>
      </w:r>
    </w:p>
    <w:p w14:paraId="4769A162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A6119D9" w14:textId="77777777" w:rsidR="0030021B" w:rsidRPr="00847378" w:rsidRDefault="00642741" w:rsidP="0030021B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847378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1D55ABFA" wp14:editId="7AB360AC">
            <wp:extent cx="1228725" cy="514350"/>
            <wp:effectExtent l="0" t="0" r="9525" b="0"/>
            <wp:docPr id="1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21B" w:rsidRPr="00847378">
        <w:rPr>
          <w:sz w:val="28"/>
          <w:szCs w:val="28"/>
          <w:lang w:val="ru-RU" w:eastAsia="ru-RU" w:bidi="ar-SA"/>
        </w:rPr>
        <w:t>где:</w:t>
      </w:r>
    </w:p>
    <w:p w14:paraId="3A296D3A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i - номер показателя;</w:t>
      </w:r>
    </w:p>
    <w:p w14:paraId="62502A47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 xml:space="preserve"> - отклонение фактического значения i-го показателя от планового значения i-го показателя;</w:t>
      </w:r>
    </w:p>
    <w:p w14:paraId="3872C853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 xml:space="preserve"> - фактическое значение i-го показателя профилактических мероприятий;</w:t>
      </w:r>
    </w:p>
    <w:p w14:paraId="267BEC86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 xml:space="preserve"> - плановое значение i-го показателя профилактических мероприятий.</w:t>
      </w:r>
    </w:p>
    <w:p w14:paraId="7B2D9862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1F3BE14A" w14:textId="77777777" w:rsidR="0030021B" w:rsidRPr="00847378" w:rsidRDefault="00642741" w:rsidP="0030021B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847378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E9091EE" wp14:editId="1B3B4396">
            <wp:extent cx="1228725" cy="514350"/>
            <wp:effectExtent l="0" t="0" r="9525" b="0"/>
            <wp:docPr id="1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21B" w:rsidRPr="00847378">
        <w:rPr>
          <w:sz w:val="28"/>
          <w:szCs w:val="28"/>
          <w:lang w:val="ru-RU" w:eastAsia="ru-RU" w:bidi="ar-SA"/>
        </w:rPr>
        <w:t>где:</w:t>
      </w:r>
    </w:p>
    <w:p w14:paraId="573E86C2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 xml:space="preserve">при </w:t>
      </w:r>
      <w:r w:rsidR="00642741" w:rsidRPr="00847378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4B9C8917" wp14:editId="4F4408A7">
            <wp:extent cx="685800" cy="276225"/>
            <wp:effectExtent l="0" t="0" r="0" b="9525"/>
            <wp:docPr id="2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78">
        <w:rPr>
          <w:sz w:val="28"/>
          <w:szCs w:val="28"/>
          <w:lang w:val="ru-RU" w:eastAsia="ru-RU" w:bidi="ar-SA"/>
        </w:rPr>
        <w:t xml:space="preserve">, то </w:t>
      </w:r>
      <w:r w:rsidR="00642741" w:rsidRPr="00847378">
        <w:rPr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000CCB95" wp14:editId="05EACF9A">
            <wp:extent cx="828675" cy="2762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378">
        <w:rPr>
          <w:sz w:val="28"/>
          <w:szCs w:val="28"/>
          <w:lang w:val="ru-RU" w:eastAsia="ru-RU" w:bidi="ar-SA"/>
        </w:rPr>
        <w:t>.</w:t>
      </w:r>
    </w:p>
    <w:p w14:paraId="14C4A722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574C70FB" w14:textId="77777777" w:rsidR="0030021B" w:rsidRPr="00847378" w:rsidRDefault="00642741" w:rsidP="0030021B">
      <w:pPr>
        <w:pStyle w:val="ab"/>
        <w:ind w:left="0"/>
        <w:jc w:val="center"/>
        <w:rPr>
          <w:sz w:val="28"/>
          <w:szCs w:val="28"/>
          <w:lang w:val="ru-RU" w:eastAsia="ru-RU" w:bidi="ar-SA"/>
        </w:rPr>
      </w:pPr>
      <w:r w:rsidRPr="00847378">
        <w:rPr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1C2AEA77" wp14:editId="35719C1C">
            <wp:extent cx="1009650" cy="514350"/>
            <wp:effectExtent l="0" t="0" r="0" b="0"/>
            <wp:docPr id="2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21B" w:rsidRPr="00847378">
        <w:rPr>
          <w:sz w:val="28"/>
          <w:szCs w:val="28"/>
          <w:lang w:val="ru-RU" w:eastAsia="ru-RU" w:bidi="ar-SA"/>
        </w:rPr>
        <w:t>где</w:t>
      </w:r>
    </w:p>
    <w:p w14:paraId="2A973EC7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Пэф - Итоговая оценка эффективности реализации Программы профилактики;</w:t>
      </w:r>
    </w:p>
    <w:p w14:paraId="075019DC" w14:textId="77777777" w:rsidR="0030021B" w:rsidRPr="00847378" w:rsidRDefault="00642741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 wp14:anchorId="627EAD5F" wp14:editId="30CDEF21">
            <wp:extent cx="447675" cy="314325"/>
            <wp:effectExtent l="0" t="0" r="0" b="9525"/>
            <wp:docPr id="2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21B" w:rsidRPr="00847378">
        <w:rPr>
          <w:sz w:val="28"/>
          <w:szCs w:val="28"/>
          <w:lang w:val="ru-RU"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26FCBDED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14:paraId="490EFEFE" w14:textId="77777777" w:rsidR="0030021B" w:rsidRPr="00847378" w:rsidRDefault="0030021B" w:rsidP="0030021B">
      <w:pPr>
        <w:pStyle w:val="ab"/>
        <w:ind w:left="0" w:firstLine="567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В случае, если оценка эффективности реализации Программы профилактики более 100 %, то считать Пэф равным 100 %.</w:t>
      </w:r>
    </w:p>
    <w:p w14:paraId="5F594491" w14:textId="77777777" w:rsidR="0030021B" w:rsidRPr="00847378" w:rsidRDefault="0030021B" w:rsidP="0030021B">
      <w:pPr>
        <w:pStyle w:val="ab"/>
        <w:ind w:left="0" w:firstLine="567"/>
        <w:jc w:val="left"/>
        <w:rPr>
          <w:sz w:val="28"/>
          <w:szCs w:val="28"/>
          <w:lang w:val="ru-RU" w:eastAsia="ru-RU" w:bidi="ar-SA"/>
        </w:rPr>
      </w:pPr>
      <w:r w:rsidRPr="00847378">
        <w:rPr>
          <w:sz w:val="28"/>
          <w:szCs w:val="28"/>
          <w:lang w:val="ru-RU" w:eastAsia="ru-RU" w:bidi="ar-SA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14:paraId="7EA856E6" w14:textId="77777777" w:rsidR="0030021B" w:rsidRPr="00847378" w:rsidRDefault="0030021B" w:rsidP="0030021B">
      <w:pPr>
        <w:pStyle w:val="ab"/>
        <w:ind w:left="0" w:firstLine="567"/>
        <w:jc w:val="left"/>
        <w:rPr>
          <w:sz w:val="28"/>
          <w:szCs w:val="28"/>
          <w:lang w:val="ru-RU"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984"/>
        <w:gridCol w:w="1843"/>
        <w:gridCol w:w="1843"/>
      </w:tblGrid>
      <w:tr w:rsidR="0030021B" w:rsidRPr="00847378" w14:paraId="6EAD1348" w14:textId="77777777" w:rsidTr="00CD671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A8CC" w14:textId="77777777" w:rsidR="0030021B" w:rsidRPr="00847378" w:rsidRDefault="0030021B" w:rsidP="00CD671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378">
              <w:rPr>
                <w:rFonts w:ascii="Times New Roman" w:hAnsi="Times New Roman"/>
                <w:sz w:val="28"/>
                <w:szCs w:val="28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5BAB" w14:textId="77777777" w:rsidR="0030021B" w:rsidRPr="00847378" w:rsidRDefault="0030021B" w:rsidP="00CD671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378">
              <w:rPr>
                <w:rFonts w:ascii="Times New Roman" w:hAnsi="Times New Roman"/>
                <w:sz w:val="28"/>
                <w:szCs w:val="28"/>
              </w:rPr>
              <w:t>Выполнено менее 50%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ACDA" w14:textId="77777777" w:rsidR="0030021B" w:rsidRPr="00847378" w:rsidRDefault="0030021B" w:rsidP="00CD671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378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  <w:r w:rsidRPr="00847378">
              <w:rPr>
                <w:rFonts w:ascii="Times New Roman" w:hAnsi="Times New Roman"/>
                <w:sz w:val="28"/>
                <w:szCs w:val="28"/>
              </w:rPr>
              <w:br/>
              <w:t xml:space="preserve">от 51% до 80% профилактических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918" w14:textId="77777777" w:rsidR="0030021B" w:rsidRPr="00847378" w:rsidRDefault="0030021B" w:rsidP="00CD6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378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</w:p>
          <w:p w14:paraId="556AD5A6" w14:textId="77777777" w:rsidR="0030021B" w:rsidRPr="00847378" w:rsidRDefault="0030021B" w:rsidP="00CD671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378">
              <w:rPr>
                <w:rFonts w:ascii="Times New Roman" w:hAnsi="Times New Roman"/>
                <w:sz w:val="28"/>
                <w:szCs w:val="28"/>
              </w:rPr>
              <w:t>от 81% до 90% профилактических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987" w14:textId="77777777" w:rsidR="0030021B" w:rsidRPr="00847378" w:rsidRDefault="0030021B" w:rsidP="00CD671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378">
              <w:rPr>
                <w:rFonts w:ascii="Times New Roman" w:hAnsi="Times New Roman"/>
                <w:sz w:val="28"/>
                <w:szCs w:val="28"/>
              </w:rPr>
              <w:t xml:space="preserve">Выполнено </w:t>
            </w:r>
            <w:r w:rsidRPr="00847378">
              <w:rPr>
                <w:rFonts w:ascii="Times New Roman" w:hAnsi="Times New Roman"/>
                <w:sz w:val="28"/>
                <w:szCs w:val="28"/>
              </w:rPr>
              <w:br/>
              <w:t>от 91% до 100% профилактических мероприятий</w:t>
            </w:r>
          </w:p>
        </w:tc>
      </w:tr>
      <w:tr w:rsidR="0030021B" w:rsidRPr="00847378" w14:paraId="6C262A21" w14:textId="77777777" w:rsidTr="00CD671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9916" w14:textId="77777777" w:rsidR="0030021B" w:rsidRPr="00847378" w:rsidRDefault="0030021B" w:rsidP="003002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378">
              <w:rPr>
                <w:rFonts w:ascii="Times New Roman" w:hAnsi="Times New Roman"/>
                <w:sz w:val="28"/>
                <w:szCs w:val="28"/>
              </w:rPr>
              <w:t>Уровень результативности профил</w:t>
            </w:r>
            <w:r w:rsidR="00247104">
              <w:rPr>
                <w:rFonts w:ascii="Times New Roman" w:hAnsi="Times New Roman"/>
                <w:sz w:val="28"/>
                <w:szCs w:val="28"/>
              </w:rPr>
              <w:t>актической работы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378"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  <w:r w:rsidR="00247104">
              <w:rPr>
                <w:rFonts w:ascii="Times New Roman" w:hAnsi="Times New Roman"/>
                <w:sz w:val="28"/>
                <w:szCs w:val="28"/>
              </w:rPr>
              <w:t xml:space="preserve"> Долгопрудный</w:t>
            </w:r>
            <w:r w:rsidRPr="008473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9212" w14:textId="77777777" w:rsidR="0030021B" w:rsidRPr="00847378" w:rsidRDefault="0030021B" w:rsidP="00CD671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378">
              <w:rPr>
                <w:rFonts w:ascii="Times New Roman" w:hAnsi="Times New Roman"/>
                <w:sz w:val="28"/>
                <w:szCs w:val="28"/>
              </w:rPr>
              <w:t>Недопустимый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9567" w14:textId="77777777" w:rsidR="0030021B" w:rsidRPr="00847378" w:rsidRDefault="0030021B" w:rsidP="00CD671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378">
              <w:rPr>
                <w:rFonts w:ascii="Times New Roman" w:hAnsi="Times New Roman"/>
                <w:sz w:val="28"/>
                <w:szCs w:val="28"/>
              </w:rPr>
              <w:t>Низкий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60F" w14:textId="77777777" w:rsidR="0030021B" w:rsidRPr="00847378" w:rsidRDefault="0030021B" w:rsidP="00CD671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378">
              <w:rPr>
                <w:rFonts w:ascii="Times New Roman" w:hAnsi="Times New Roman"/>
                <w:sz w:val="28"/>
                <w:szCs w:val="28"/>
              </w:rPr>
              <w:t>Плановый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7AC" w14:textId="77777777" w:rsidR="0030021B" w:rsidRPr="00847378" w:rsidRDefault="0030021B" w:rsidP="00CD671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378">
              <w:rPr>
                <w:rFonts w:ascii="Times New Roman" w:hAnsi="Times New Roman"/>
                <w:sz w:val="28"/>
                <w:szCs w:val="28"/>
              </w:rPr>
              <w:t>Уровень лидерства</w:t>
            </w:r>
          </w:p>
        </w:tc>
      </w:tr>
    </w:tbl>
    <w:p w14:paraId="0F2B1A1E" w14:textId="77777777" w:rsidR="00B418F8" w:rsidRDefault="00B418F8" w:rsidP="00BC718A">
      <w:pPr>
        <w:pStyle w:val="3"/>
        <w:spacing w:line="296" w:lineRule="exact"/>
        <w:ind w:left="0" w:firstLine="567"/>
        <w:rPr>
          <w:sz w:val="28"/>
        </w:rPr>
        <w:sectPr w:rsidR="00B418F8" w:rsidSect="00621BBB">
          <w:headerReference w:type="default" r:id="rId33"/>
          <w:footerReference w:type="default" r:id="rId34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14:paraId="0395BA8F" w14:textId="77777777" w:rsidR="00BC718A" w:rsidRPr="00C8308C" w:rsidRDefault="00BC718A" w:rsidP="0063410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C8308C">
        <w:rPr>
          <w:rFonts w:ascii="Times New Roman" w:hAnsi="Times New Roman"/>
          <w:sz w:val="26"/>
          <w:szCs w:val="26"/>
        </w:rPr>
        <w:t>Приложение</w:t>
      </w:r>
      <w:r w:rsidR="002545BE">
        <w:rPr>
          <w:rFonts w:ascii="Times New Roman" w:hAnsi="Times New Roman"/>
          <w:sz w:val="26"/>
          <w:szCs w:val="26"/>
        </w:rPr>
        <w:t xml:space="preserve"> 1</w:t>
      </w:r>
    </w:p>
    <w:p w14:paraId="2222A245" w14:textId="77777777" w:rsidR="00BC718A" w:rsidRPr="00C8308C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25B7EBE3" w14:textId="77777777" w:rsidR="00541FD3" w:rsidRPr="00282756" w:rsidRDefault="00541FD3" w:rsidP="00541FD3">
      <w:pPr>
        <w:tabs>
          <w:tab w:val="left" w:pos="6804"/>
        </w:tabs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82756">
        <w:rPr>
          <w:rFonts w:ascii="Arial" w:hAnsi="Arial" w:cs="Arial"/>
          <w:bCs/>
          <w:sz w:val="24"/>
          <w:szCs w:val="24"/>
        </w:rPr>
        <w:t>План-график</w:t>
      </w:r>
    </w:p>
    <w:p w14:paraId="1BE12D7F" w14:textId="77777777" w:rsidR="00BC718A" w:rsidRPr="00C8308C" w:rsidRDefault="00541FD3" w:rsidP="00541FD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282756">
        <w:rPr>
          <w:rFonts w:ascii="Arial" w:hAnsi="Arial" w:cs="Arial"/>
          <w:sz w:val="24"/>
          <w:szCs w:val="24"/>
        </w:rPr>
        <w:t>проведения профилактических мероприятий направленных на предупреждение нарушений обязательных требований и предотвращение рисков причинения вреда (ущерба) охраняемым законом ценностям на автомобильном транспорте, городском наз</w:t>
      </w:r>
      <w:r>
        <w:rPr>
          <w:rFonts w:ascii="Arial" w:hAnsi="Arial" w:cs="Arial"/>
          <w:sz w:val="24"/>
          <w:szCs w:val="24"/>
        </w:rPr>
        <w:t xml:space="preserve">емном электрическом транспорте </w:t>
      </w:r>
      <w:r w:rsidRPr="00282756">
        <w:rPr>
          <w:rFonts w:ascii="Arial" w:hAnsi="Arial" w:cs="Arial"/>
          <w:sz w:val="24"/>
          <w:szCs w:val="24"/>
        </w:rPr>
        <w:t>и в д</w:t>
      </w:r>
      <w:r w:rsidR="00247104">
        <w:rPr>
          <w:rFonts w:ascii="Arial" w:hAnsi="Arial" w:cs="Arial"/>
          <w:sz w:val="24"/>
          <w:szCs w:val="24"/>
        </w:rPr>
        <w:t>орожном хозяйстве на территории</w:t>
      </w:r>
      <w:r w:rsidR="0030021B">
        <w:rPr>
          <w:rFonts w:ascii="Arial" w:hAnsi="Arial" w:cs="Arial"/>
          <w:sz w:val="24"/>
          <w:szCs w:val="24"/>
        </w:rPr>
        <w:t xml:space="preserve"> </w:t>
      </w:r>
      <w:r w:rsidRPr="00282756">
        <w:rPr>
          <w:rFonts w:ascii="Arial" w:hAnsi="Arial" w:cs="Arial"/>
          <w:sz w:val="24"/>
          <w:szCs w:val="24"/>
        </w:rPr>
        <w:t xml:space="preserve">городского округа </w:t>
      </w:r>
      <w:r w:rsidR="00247104">
        <w:rPr>
          <w:rFonts w:ascii="Arial" w:hAnsi="Arial" w:cs="Arial"/>
          <w:sz w:val="24"/>
          <w:szCs w:val="24"/>
        </w:rPr>
        <w:t>Долгопрудный</w:t>
      </w:r>
      <w:r w:rsidRPr="00282756">
        <w:rPr>
          <w:rFonts w:ascii="Arial" w:hAnsi="Arial" w:cs="Arial"/>
          <w:sz w:val="24"/>
          <w:szCs w:val="24"/>
        </w:rPr>
        <w:t xml:space="preserve"> Московской области </w:t>
      </w:r>
      <w:r>
        <w:rPr>
          <w:rFonts w:ascii="Arial" w:hAnsi="Arial" w:cs="Arial"/>
          <w:sz w:val="24"/>
          <w:szCs w:val="24"/>
        </w:rPr>
        <w:t>на 2023</w:t>
      </w:r>
      <w:r w:rsidRPr="00282756">
        <w:rPr>
          <w:rFonts w:ascii="Arial" w:hAnsi="Arial" w:cs="Arial"/>
          <w:sz w:val="24"/>
          <w:szCs w:val="24"/>
        </w:rPr>
        <w:t xml:space="preserve"> год</w:t>
      </w:r>
    </w:p>
    <w:p w14:paraId="289B264C" w14:textId="77777777" w:rsidR="00BC718A" w:rsidRPr="00C8308C" w:rsidRDefault="00BC718A" w:rsidP="00BC718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5997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4746"/>
        <w:gridCol w:w="2179"/>
        <w:gridCol w:w="2552"/>
        <w:gridCol w:w="1559"/>
        <w:gridCol w:w="1559"/>
      </w:tblGrid>
      <w:tr w:rsidR="00712123" w:rsidRPr="00C8308C" w14:paraId="50DC4357" w14:textId="77777777" w:rsidTr="00DA66DB">
        <w:tc>
          <w:tcPr>
            <w:tcW w:w="1599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6318FE2F" w14:textId="77777777" w:rsidR="00712123" w:rsidRPr="00624022" w:rsidRDefault="00795D24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Этапы</w:t>
            </w:r>
          </w:p>
        </w:tc>
      </w:tr>
      <w:tr w:rsidR="00896746" w:rsidRPr="00EC0F4F" w14:paraId="387BC37D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D103A85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AE0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2A1D8F4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0D0445" w14:textId="77777777" w:rsidR="00896746" w:rsidRPr="00B8031B" w:rsidRDefault="00896746" w:rsidP="0030021B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 xml:space="preserve">Актуализация и размещение на официальном сайте 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>админист</w:t>
            </w:r>
            <w:r w:rsidR="00247104">
              <w:rPr>
                <w:rFonts w:ascii="Times New Roman" w:eastAsia="Times New Roman" w:hAnsi="Times New Roman"/>
                <w:sz w:val="20"/>
              </w:rPr>
              <w:t>рации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 xml:space="preserve"> городского округа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 Долгопрудный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 xml:space="preserve"> Московской области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в разделе «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>Дороги и транспорт» в подразделе «Муниципальный контроль»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C69C007" w14:textId="77777777" w:rsidR="00896746" w:rsidRPr="00B8031B" w:rsidRDefault="00541FD3" w:rsidP="00541FD3">
            <w:pPr>
              <w:spacing w:before="67" w:after="67" w:line="240" w:lineRule="auto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 xml:space="preserve">В течение 10 дней с даты внесения изменений </w:t>
            </w: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br/>
              <w:t>в нормативные правовые акты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F8BB37" w14:textId="77777777" w:rsidR="00896746" w:rsidRPr="00B8031B" w:rsidRDefault="00896746" w:rsidP="0030021B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 xml:space="preserve">Советующий раздел на сайте 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>администрации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содержит актуальную информацию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2EB65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7D674B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45F08DC6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321DC4D2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F077516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AE0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C23D5A9" w14:textId="77777777" w:rsidR="00896746" w:rsidRPr="00B8031B" w:rsidRDefault="00896746" w:rsidP="00896746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5C89A38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</w:t>
            </w:r>
            <w:r w:rsidR="00247104">
              <w:rPr>
                <w:rFonts w:ascii="Times New Roman" w:eastAsia="Times New Roman" w:hAnsi="Times New Roman"/>
                <w:sz w:val="20"/>
              </w:rPr>
              <w:t>администрации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 xml:space="preserve"> городского округа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 Долгопрудный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 xml:space="preserve"> Московской области </w:t>
            </w:r>
            <w:r w:rsidRPr="00B8031B">
              <w:rPr>
                <w:rFonts w:ascii="Times New Roman" w:eastAsia="Times New Roman" w:hAnsi="Times New Roman"/>
                <w:sz w:val="20"/>
              </w:rPr>
              <w:t>в разделе «Контрольно-надзорная деятельность».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BD150C6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Не реже 2 раз в год (в течение 30 д</w:t>
            </w:r>
            <w:r w:rsidR="00624022" w:rsidRPr="00B8031B">
              <w:rPr>
                <w:rFonts w:ascii="Times New Roman" w:eastAsia="Times New Roman" w:hAnsi="Times New Roman"/>
                <w:sz w:val="20"/>
              </w:rPr>
              <w:t>ней со дня окончания полугодия)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4B47E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D0338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4512CB9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092D8396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748B28D1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147006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AE0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A1A77D0" w14:textId="77777777" w:rsidR="00896746" w:rsidRPr="00B8031B" w:rsidRDefault="00896746" w:rsidP="00896746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73340B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 xml:space="preserve">Информирование </w:t>
            </w:r>
            <w:r w:rsidR="00AC7595" w:rsidRPr="00B8031B">
              <w:rPr>
                <w:rFonts w:ascii="Times New Roman" w:eastAsia="Times New Roman" w:hAnsi="Times New Roman"/>
                <w:sz w:val="20"/>
              </w:rPr>
              <w:t>контролируемых лиц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путем подготовки и размещения на официальном сайте </w:t>
            </w:r>
            <w:r w:rsidR="00247104">
              <w:rPr>
                <w:rFonts w:ascii="Times New Roman" w:eastAsia="Times New Roman" w:hAnsi="Times New Roman"/>
                <w:sz w:val="20"/>
              </w:rPr>
              <w:t>администрации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 xml:space="preserve"> городского округа 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Долгопрудный 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 xml:space="preserve">Московской области 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в разделе 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>«Дороги и транспорт» в подразделе «Муниципальный контроль»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2A0366E" w14:textId="77777777" w:rsidR="00896746" w:rsidRPr="00B8031B" w:rsidRDefault="00541FD3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 xml:space="preserve">В течение 10 дней с даты внесения изменений </w:t>
            </w: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br/>
              <w:t>в нормативные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4E8C9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B8031B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734428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0A83E7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627318CC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243D2C0C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A9CA8C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AE0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1CC10A3" w14:textId="77777777" w:rsidR="00896746" w:rsidRPr="00B8031B" w:rsidRDefault="00896746" w:rsidP="00896746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CA70466" w14:textId="77777777" w:rsidR="00896746" w:rsidRPr="00B8031B" w:rsidRDefault="00896746" w:rsidP="009E20B4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 xml:space="preserve">Размещение на официальном сайте </w:t>
            </w:r>
            <w:r w:rsidR="00247104">
              <w:rPr>
                <w:rFonts w:ascii="Times New Roman" w:eastAsia="Times New Roman" w:hAnsi="Times New Roman"/>
                <w:sz w:val="20"/>
              </w:rPr>
              <w:t>администрации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 xml:space="preserve"> городского округа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 Долгопрудный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 xml:space="preserve"> Московской области</w:t>
            </w:r>
            <w:r w:rsidR="009A4EFF"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B8031B">
              <w:rPr>
                <w:rFonts w:ascii="Times New Roman" w:eastAsia="Times New Roman" w:hAnsi="Times New Roman"/>
                <w:sz w:val="20"/>
              </w:rPr>
              <w:t>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E6085F6" w14:textId="77777777" w:rsidR="00896746" w:rsidRPr="00B8031B" w:rsidRDefault="00A45338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>В течение 10 дней с даты утверждения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FE16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39C63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5534853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370A6122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2D6FC301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CF81E7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AE0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767F1" w14:textId="77777777" w:rsidR="00896746" w:rsidRPr="00B8031B" w:rsidRDefault="00896746" w:rsidP="00896746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F1B470A" w14:textId="77777777" w:rsidR="00896746" w:rsidRPr="00B8031B" w:rsidRDefault="00896746" w:rsidP="00B8031B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администрацией 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 xml:space="preserve">городского округа 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Долгопрудный 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>Московской области муниципального</w:t>
            </w:r>
            <w:r w:rsidRPr="00B8031B">
              <w:rPr>
                <w:rFonts w:ascii="Times New Roman" w:hAnsi="Times New Roman"/>
                <w:sz w:val="20"/>
              </w:rPr>
              <w:t xml:space="preserve"> контроля (надзора) и размещение 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на официальном сайте в разделе 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>«Дороги и транспорт» в подразделе «Муниципальный контроль»</w:t>
            </w:r>
            <w:r w:rsidRPr="00B8031B">
              <w:rPr>
                <w:rFonts w:ascii="Times New Roman" w:hAnsi="Times New Roman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4813734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Постоянно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FA75E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4CD6A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3B9368C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336E66F0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573B80A9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98D195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8AD2144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4E1E2E6" w14:textId="77777777" w:rsidR="00896746" w:rsidRPr="00B8031B" w:rsidRDefault="00896746" w:rsidP="00896746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 xml:space="preserve">Формирование и размещение на официальном сайте 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администрации 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>городского округа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 Долгопрудный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 xml:space="preserve"> Московской области 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8CA9069" w14:textId="77777777" w:rsidR="00896746" w:rsidRPr="00B8031B" w:rsidRDefault="00541FD3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>Ежегодно, но не позднее 15 марта текущего за предыдущий год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2D38D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>Размещение на официальном сайте Комитета обзора правоприменительной практики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AA609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1D06AA2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339787A4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055A1928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0C3BB53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  <w:r w:rsidRPr="00194AE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61029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D6A06D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DD563E4" w14:textId="77777777" w:rsidR="00896746" w:rsidRPr="00B8031B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B8031B">
              <w:rPr>
                <w:rFonts w:ascii="Times New Roman" w:hAnsi="Times New Roman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60A0D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C87F7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F18D025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45F5E4DF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067E7422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C83B459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  <w:r w:rsidRPr="00194AE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3AAA99B" w14:textId="77777777" w:rsidR="00896746" w:rsidRPr="00B8031B" w:rsidRDefault="00896746" w:rsidP="00896746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  <w:r w:rsidRPr="00B8031B">
              <w:rPr>
                <w:rFonts w:ascii="Times New Roman" w:hAnsi="Times New Roman"/>
                <w:sz w:val="20"/>
              </w:rPr>
              <w:t xml:space="preserve">Консультация по вопросам соблюдения обязательных требований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53948BF" w14:textId="77777777" w:rsidR="00896746" w:rsidRPr="00B8031B" w:rsidRDefault="00896746" w:rsidP="00896746">
            <w:pPr>
              <w:spacing w:before="100" w:after="100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B8031B">
              <w:rPr>
                <w:rFonts w:ascii="Times New Roman" w:hAnsi="Times New Roman"/>
                <w:sz w:val="20"/>
              </w:rPr>
              <w:t xml:space="preserve">Проведение консультаций </w:t>
            </w:r>
            <w:r w:rsidR="00AC7595" w:rsidRPr="00B8031B">
              <w:rPr>
                <w:rFonts w:ascii="Times New Roman" w:hAnsi="Times New Roman"/>
                <w:sz w:val="20"/>
              </w:rPr>
              <w:t>контролируемых лиц</w:t>
            </w:r>
            <w:r w:rsidRPr="00B8031B">
              <w:rPr>
                <w:rFonts w:ascii="Times New Roman" w:hAnsi="Times New Roman"/>
                <w:sz w:val="20"/>
              </w:rPr>
              <w:t xml:space="preserve"> по вопросам соблюдения обязательных требований </w:t>
            </w:r>
          </w:p>
          <w:p w14:paraId="51A88C05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A108457" w14:textId="77777777" w:rsidR="00896746" w:rsidRPr="00B8031B" w:rsidRDefault="00896746" w:rsidP="00624022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hAnsi="Times New Roman"/>
                <w:sz w:val="20"/>
              </w:rPr>
              <w:t xml:space="preserve">По мере поступления от </w:t>
            </w:r>
            <w:r w:rsidR="00AC7595" w:rsidRPr="00B8031B">
              <w:rPr>
                <w:rFonts w:ascii="Times New Roman" w:hAnsi="Times New Roman"/>
                <w:sz w:val="20"/>
              </w:rPr>
              <w:t>контролируемых лиц</w:t>
            </w:r>
            <w:r w:rsidRPr="00B8031B">
              <w:rPr>
                <w:rFonts w:ascii="Times New Roman" w:hAnsi="Times New Roman"/>
                <w:sz w:val="20"/>
              </w:rPr>
              <w:t xml:space="preserve"> соответствующих обращений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1E65A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B8031B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F085A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502FB4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1342B90D" w14:textId="77777777" w:rsidR="0030021B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="0030021B" w:rsidRPr="00B8031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1C1E518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96746" w:rsidRPr="00EC0F4F" w14:paraId="0641E208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C39E87D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</w:t>
            </w:r>
            <w:r w:rsidRPr="00194AE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498CD5C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50AF154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FD8F21D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По мере необходимости (1 раз в неделю по вторникам)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D3121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29CB9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A347F7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1D0C91CB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328D52DA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888F2BF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AE0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0</w:t>
            </w:r>
            <w:r w:rsidRPr="00194AE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8D558D0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BCEBB9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ABC89D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Указываются конкретные даты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BEF8D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B8031B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1B6C3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AD15B5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7A268370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300F18EA" w14:textId="77777777" w:rsidTr="00B8031B">
        <w:trPr>
          <w:trHeight w:val="934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B05613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AE0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Pr="00194AE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311C8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2E21AA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Проведение разъяснительн</w:t>
            </w:r>
            <w:r w:rsidR="00624022" w:rsidRPr="00B8031B">
              <w:rPr>
                <w:rFonts w:ascii="Times New Roman" w:eastAsia="Times New Roman" w:hAnsi="Times New Roman"/>
                <w:sz w:val="20"/>
              </w:rPr>
              <w:t xml:space="preserve">ой работы относительно контрольных надзорных мероприятий 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в части предоставления </w:t>
            </w:r>
            <w:r w:rsidR="00AC7595" w:rsidRPr="00B8031B">
              <w:rPr>
                <w:rFonts w:ascii="Times New Roman" w:eastAsia="Times New Roman" w:hAnsi="Times New Roman"/>
                <w:sz w:val="20"/>
              </w:rPr>
              <w:t>контролируемым лицам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CE41EA" w14:textId="77777777" w:rsidR="00896746" w:rsidRPr="00B8031B" w:rsidRDefault="00980074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  <w:lang w:eastAsia="ru-RU"/>
              </w:rPr>
            </w:pPr>
            <w:r w:rsidRPr="00B8031B">
              <w:rPr>
                <w:rFonts w:ascii="Times New Roman" w:hAnsi="Times New Roman"/>
                <w:sz w:val="20"/>
              </w:rPr>
              <w:t>Вторник - четверг:</w:t>
            </w:r>
          </w:p>
          <w:p w14:paraId="5EC3689A" w14:textId="77777777" w:rsidR="00896746" w:rsidRPr="00B8031B" w:rsidRDefault="00624022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B8031B">
              <w:rPr>
                <w:rFonts w:ascii="Times New Roman" w:hAnsi="Times New Roman"/>
                <w:sz w:val="20"/>
              </w:rPr>
              <w:t>14:00 – 17:00,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0B770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</w:t>
            </w:r>
            <w:r w:rsidR="00AC7595" w:rsidRPr="00B8031B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9EED9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ACC649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1D3FB4FD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7DDF015E" w14:textId="77777777" w:rsidTr="00B8031B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E3B9C07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</w:t>
            </w:r>
          </w:p>
        </w:tc>
        <w:tc>
          <w:tcPr>
            <w:tcW w:w="29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D9C45" w14:textId="77777777" w:rsidR="00896746" w:rsidRPr="00B8031B" w:rsidRDefault="00896746" w:rsidP="004B63D5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3C0FA34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      </w:r>
          </w:p>
          <w:p w14:paraId="2D4B6F63" w14:textId="77777777" w:rsidR="004B63D5" w:rsidRPr="00B8031B" w:rsidRDefault="004B63D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1FD0248" w14:textId="77777777" w:rsidR="00896746" w:rsidRPr="00B8031B" w:rsidRDefault="00896746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sz w:val="20"/>
              </w:rPr>
            </w:pPr>
            <w:r w:rsidRPr="00B8031B">
              <w:rPr>
                <w:rFonts w:ascii="Times New Roman" w:hAnsi="Times New Roman"/>
                <w:sz w:val="20"/>
              </w:rPr>
              <w:t>Указывается период проведения (месяц, квартал)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D4B6A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уровня правовой грамотности и информирование </w:t>
            </w:r>
            <w:r w:rsidR="00AC7595" w:rsidRPr="00B8031B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контролируемых лиц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F163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030835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2E5E974C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0584A48E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F446D47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AE0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Pr="00194AE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F213FFE" w14:textId="77777777" w:rsidR="00896746" w:rsidRPr="00B8031B" w:rsidRDefault="00896746" w:rsidP="004B63D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031B"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администрации 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 xml:space="preserve"> городского округа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 Долгопрудный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 xml:space="preserve"> Московской области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A0CF36" w14:textId="77777777" w:rsidR="00896746" w:rsidRPr="00B8031B" w:rsidRDefault="00896746" w:rsidP="00B8031B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hAnsi="Times New Roman"/>
                <w:sz w:val="20"/>
              </w:rPr>
              <w:t xml:space="preserve">Формирование ежегодного доклада </w:t>
            </w:r>
            <w:r w:rsidR="00247104">
              <w:rPr>
                <w:rFonts w:ascii="Times New Roman" w:hAnsi="Times New Roman"/>
                <w:sz w:val="20"/>
              </w:rPr>
              <w:t>главе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 xml:space="preserve"> городского округа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 Долгопрудный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 xml:space="preserve"> Московской области </w:t>
            </w:r>
            <w:r w:rsidRPr="00B8031B">
              <w:rPr>
                <w:rFonts w:ascii="Times New Roman" w:hAnsi="Times New Roman"/>
                <w:sz w:val="20"/>
              </w:rPr>
              <w:t>по соблюдению обязательных требований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3A1F97" w14:textId="77777777" w:rsidR="00896746" w:rsidRPr="00B8031B" w:rsidRDefault="00B45B31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>За 10 рабочих дней до конца отчетного года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A9694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  <w:highlight w:val="yellow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B8031B">
              <w:rPr>
                <w:rFonts w:ascii="Times New Roman" w:hAnsi="Times New Roman"/>
                <w:sz w:val="20"/>
              </w:rPr>
              <w:t>уполномоченных на осуществление государственного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FAAD9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B8031B">
              <w:rPr>
                <w:rFonts w:ascii="Times New Roman" w:eastAsia="Times New Roman" w:hAnsi="Times New Roman"/>
                <w:sz w:val="20"/>
              </w:rPr>
              <w:br/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администрации 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 xml:space="preserve">городского округа </w:t>
            </w:r>
            <w:r w:rsidR="00247104">
              <w:rPr>
                <w:rFonts w:ascii="Times New Roman" w:eastAsia="Times New Roman" w:hAnsi="Times New Roman"/>
                <w:sz w:val="20"/>
              </w:rPr>
              <w:t>Долгопрудный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>Московской области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D9FCB4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2FC0763C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А.А.</w:t>
            </w:r>
          </w:p>
        </w:tc>
      </w:tr>
      <w:tr w:rsidR="00896746" w:rsidRPr="00EC0F4F" w14:paraId="15DB5148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A99D5F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94AE0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4</w:t>
            </w:r>
            <w:r w:rsidRPr="00194AE0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0731C9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90DB18F" w14:textId="77777777" w:rsidR="00896746" w:rsidRPr="00B8031B" w:rsidRDefault="00896746" w:rsidP="00B8031B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hAnsi="Times New Roman"/>
                <w:sz w:val="20"/>
              </w:rPr>
              <w:t xml:space="preserve">Проведение </w:t>
            </w:r>
            <w:r w:rsidR="00B8031B" w:rsidRPr="00B8031B">
              <w:rPr>
                <w:rFonts w:ascii="Times New Roman" w:hAnsi="Times New Roman"/>
                <w:sz w:val="20"/>
              </w:rPr>
              <w:t xml:space="preserve">руководителем муниципального контроля </w:t>
            </w:r>
            <w:r w:rsidRPr="00B8031B">
              <w:rPr>
                <w:rFonts w:ascii="Times New Roman" w:hAnsi="Times New Roman"/>
                <w:sz w:val="20"/>
              </w:rPr>
              <w:t xml:space="preserve"> </w:t>
            </w:r>
            <w:r w:rsidR="00247104">
              <w:rPr>
                <w:rFonts w:ascii="Times New Roman" w:eastAsia="Times New Roman" w:hAnsi="Times New Roman"/>
                <w:sz w:val="20"/>
              </w:rPr>
              <w:t>администрации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 xml:space="preserve"> городского округа 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Долгопрудный 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>Московской области</w:t>
            </w:r>
            <w:r w:rsidR="009A4EFF"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B8031B">
              <w:rPr>
                <w:rFonts w:ascii="Times New Roman" w:hAnsi="Times New Roman"/>
                <w:sz w:val="20"/>
              </w:rPr>
              <w:t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государственного контроля (надзора).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615DA3" w14:textId="77777777" w:rsidR="00896746" w:rsidRPr="00B8031B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23A3D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B8031B">
              <w:rPr>
                <w:rFonts w:ascii="Times New Roman" w:hAnsi="Times New Roman"/>
                <w:sz w:val="20"/>
              </w:rPr>
              <w:t>уполномоченных на осуществление государственного контроля (надзора)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1219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B8031B">
              <w:rPr>
                <w:rFonts w:ascii="Times New Roman" w:eastAsia="Times New Roman" w:hAnsi="Times New Roman"/>
                <w:sz w:val="20"/>
              </w:rPr>
              <w:br/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администрации 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 xml:space="preserve">городского округа </w:t>
            </w:r>
            <w:r w:rsidR="00247104">
              <w:rPr>
                <w:rFonts w:ascii="Times New Roman" w:eastAsia="Times New Roman" w:hAnsi="Times New Roman"/>
                <w:sz w:val="20"/>
              </w:rPr>
              <w:t>Долгопрудный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>Московской области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4701E0D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6C3DB1CF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085500BF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C9ED08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  <w:r w:rsidRPr="00194AE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2971662" w14:textId="77777777" w:rsidR="00896746" w:rsidRPr="00B8031B" w:rsidRDefault="00896746" w:rsidP="00896746">
            <w:pPr>
              <w:spacing w:before="100" w:after="100"/>
              <w:ind w:left="60" w:right="60"/>
              <w:rPr>
                <w:rFonts w:ascii="Times New Roman" w:hAnsi="Times New Roman"/>
                <w:sz w:val="20"/>
              </w:rPr>
            </w:pPr>
            <w:r w:rsidRPr="00B8031B">
              <w:rPr>
                <w:rFonts w:ascii="Times New Roman" w:hAnsi="Times New Roman"/>
                <w:sz w:val="20"/>
              </w:rPr>
              <w:t>Иное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429C92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 xml:space="preserve">Разработка и актуализация методических рекомендаций для </w:t>
            </w:r>
            <w:r w:rsidR="00AC7595" w:rsidRPr="00B8031B">
              <w:rPr>
                <w:rFonts w:ascii="Times New Roman" w:eastAsia="Times New Roman" w:hAnsi="Times New Roman"/>
                <w:sz w:val="20"/>
              </w:rPr>
              <w:t>контролируемых лиц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 w:rsidRPr="00B8031B">
              <w:rPr>
                <w:rFonts w:ascii="Times New Roman" w:eastAsia="Times New Roman" w:hAnsi="Times New Roman"/>
                <w:sz w:val="20"/>
              </w:rPr>
              <w:br/>
            </w:r>
            <w:r w:rsidR="00247104">
              <w:rPr>
                <w:rFonts w:ascii="Times New Roman" w:eastAsia="Times New Roman" w:hAnsi="Times New Roman"/>
                <w:sz w:val="20"/>
              </w:rPr>
              <w:t>администрации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 xml:space="preserve"> городского округа </w:t>
            </w:r>
            <w:r w:rsidR="00247104">
              <w:rPr>
                <w:rFonts w:ascii="Times New Roman" w:eastAsia="Times New Roman" w:hAnsi="Times New Roman"/>
                <w:sz w:val="20"/>
              </w:rPr>
              <w:t xml:space="preserve">Долгопрудный 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>Московской области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7D6753" w14:textId="77777777" w:rsidR="00896746" w:rsidRPr="00B8031B" w:rsidRDefault="00B8031B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21.12.2023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1D6A3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  <w:lang w:eastAsia="ru-RU"/>
              </w:rPr>
              <w:t xml:space="preserve">Снижение административной нагрузки на </w:t>
            </w:r>
            <w:r w:rsidR="00AC7595" w:rsidRPr="00B8031B">
              <w:rPr>
                <w:rFonts w:ascii="Times New Roman" w:eastAsia="Times New Roman" w:hAnsi="Times New Roman"/>
                <w:sz w:val="20"/>
                <w:lang w:eastAsia="ru-RU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3EBE1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3CE737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727EDF9A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  <w:tr w:rsidR="00896746" w:rsidRPr="00EC0F4F" w14:paraId="381FB049" w14:textId="77777777" w:rsidTr="00B8031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00A6525" w14:textId="77777777" w:rsidR="00896746" w:rsidRPr="00194AE0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16.</w:t>
            </w:r>
          </w:p>
        </w:tc>
        <w:tc>
          <w:tcPr>
            <w:tcW w:w="297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9D71A66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C1CB2B6" w14:textId="77777777" w:rsidR="00896746" w:rsidRPr="00B8031B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hAnsi="Times New Roman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400F364" w14:textId="77777777" w:rsidR="00896746" w:rsidRPr="00B8031B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0"/>
                <w:lang w:eastAsia="ru-RU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62628" w14:textId="77777777" w:rsidR="00896746" w:rsidRPr="00B8031B" w:rsidRDefault="00896746" w:rsidP="00624022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Создание страниц в социальных сетях</w:t>
            </w:r>
            <w:r w:rsidR="00AC7595" w:rsidRPr="00B8031B">
              <w:rPr>
                <w:rFonts w:ascii="Times New Roman" w:eastAsia="Times New Roman" w:hAnsi="Times New Roman"/>
                <w:sz w:val="20"/>
              </w:rPr>
              <w:t>.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Коммуникаци</w:t>
            </w:r>
            <w:r w:rsidR="00AC7595" w:rsidRPr="00B8031B">
              <w:rPr>
                <w:rFonts w:ascii="Times New Roman" w:eastAsia="Times New Roman" w:hAnsi="Times New Roman"/>
                <w:sz w:val="20"/>
              </w:rPr>
              <w:t>и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с неограниченным кругом лиц по вопросам контрольной деятельности </w:t>
            </w:r>
            <w:r w:rsidR="006602A7">
              <w:rPr>
                <w:rFonts w:ascii="Times New Roman" w:eastAsia="Times New Roman" w:hAnsi="Times New Roman"/>
                <w:sz w:val="20"/>
              </w:rPr>
              <w:t xml:space="preserve">администрации 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 xml:space="preserve"> городского округа </w:t>
            </w:r>
            <w:r w:rsidR="006602A7">
              <w:rPr>
                <w:rFonts w:ascii="Times New Roman" w:eastAsia="Times New Roman" w:hAnsi="Times New Roman"/>
                <w:sz w:val="20"/>
              </w:rPr>
              <w:t xml:space="preserve">Долгопрудный </w:t>
            </w:r>
            <w:r w:rsidR="00B8031B" w:rsidRPr="00B8031B">
              <w:rPr>
                <w:rFonts w:ascii="Times New Roman" w:eastAsia="Times New Roman" w:hAnsi="Times New Roman"/>
                <w:sz w:val="20"/>
              </w:rPr>
              <w:t>Московской области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2BCDA" w14:textId="77777777" w:rsidR="00896746" w:rsidRPr="00B8031B" w:rsidRDefault="00AC7595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B8031B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8C3B563" w14:textId="77777777" w:rsidR="00247104" w:rsidRPr="00247104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Начальник управления по строительству,</w:t>
            </w:r>
          </w:p>
          <w:p w14:paraId="171267AA" w14:textId="77777777" w:rsidR="00896746" w:rsidRPr="00B8031B" w:rsidRDefault="00247104" w:rsidP="00247104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 w:rsidRPr="00247104">
              <w:rPr>
                <w:rFonts w:ascii="Times New Roman" w:eastAsia="Times New Roman" w:hAnsi="Times New Roman"/>
                <w:sz w:val="20"/>
              </w:rPr>
              <w:t>транспорту и дорожному хозяйств</w:t>
            </w:r>
            <w:r>
              <w:rPr>
                <w:rFonts w:ascii="Times New Roman" w:eastAsia="Times New Roman" w:hAnsi="Times New Roman"/>
                <w:sz w:val="20"/>
              </w:rPr>
              <w:t xml:space="preserve"> Пархоменко А.А</w:t>
            </w:r>
            <w:r w:rsidRPr="00B8031B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14:paraId="32BABDF5" w14:textId="77777777" w:rsidR="00BC718A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14:paraId="411626E3" w14:textId="77777777" w:rsidR="006602A7" w:rsidRPr="00C947CA" w:rsidRDefault="006602A7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6602A7" w:rsidRPr="00C947CA" w:rsidSect="00C947CA">
      <w:headerReference w:type="default" r:id="rId35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B93D" w14:textId="77777777" w:rsidR="00715362" w:rsidRDefault="00715362" w:rsidP="008E41D9">
      <w:pPr>
        <w:spacing w:after="0" w:line="240" w:lineRule="auto"/>
      </w:pPr>
      <w:r>
        <w:separator/>
      </w:r>
    </w:p>
  </w:endnote>
  <w:endnote w:type="continuationSeparator" w:id="0">
    <w:p w14:paraId="3DD60ACB" w14:textId="77777777" w:rsidR="00715362" w:rsidRDefault="00715362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11FB" w14:textId="77777777" w:rsidR="000B0BC4" w:rsidRDefault="000B0BC4">
    <w:pPr>
      <w:pStyle w:val="a8"/>
      <w:jc w:val="center"/>
    </w:pPr>
  </w:p>
  <w:p w14:paraId="5FBB7A23" w14:textId="77777777" w:rsidR="000B0BC4" w:rsidRDefault="000B0B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5A53" w14:textId="77777777" w:rsidR="000B0BC4" w:rsidRDefault="000B0BC4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3337" w14:textId="77777777" w:rsidR="000B0BC4" w:rsidRDefault="000B0BC4">
    <w:pPr>
      <w:pStyle w:val="a8"/>
      <w:jc w:val="center"/>
    </w:pPr>
  </w:p>
  <w:p w14:paraId="6FEF7DD9" w14:textId="77777777" w:rsidR="000B0BC4" w:rsidRDefault="000B0B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240E" w14:textId="77777777" w:rsidR="00715362" w:rsidRDefault="00715362" w:rsidP="008E41D9">
      <w:pPr>
        <w:spacing w:after="0" w:line="240" w:lineRule="auto"/>
      </w:pPr>
      <w:r>
        <w:separator/>
      </w:r>
    </w:p>
  </w:footnote>
  <w:footnote w:type="continuationSeparator" w:id="0">
    <w:p w14:paraId="0F327644" w14:textId="77777777" w:rsidR="00715362" w:rsidRDefault="00715362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8AB4" w14:textId="77777777" w:rsidR="000B0BC4" w:rsidRDefault="000B0BC4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567E" w14:textId="77777777" w:rsidR="000B0BC4" w:rsidRDefault="000B0B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60F2" w14:textId="77777777" w:rsidR="000B0BC4" w:rsidRDefault="000B0BC4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 w15:restartNumberingAfterBreak="0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0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1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06917080">
    <w:abstractNumId w:val="4"/>
  </w:num>
  <w:num w:numId="2" w16cid:durableId="118842811">
    <w:abstractNumId w:val="9"/>
  </w:num>
  <w:num w:numId="3" w16cid:durableId="1954943224">
    <w:abstractNumId w:val="10"/>
  </w:num>
  <w:num w:numId="4" w16cid:durableId="336543198">
    <w:abstractNumId w:val="3"/>
  </w:num>
  <w:num w:numId="5" w16cid:durableId="1482115117">
    <w:abstractNumId w:val="6"/>
  </w:num>
  <w:num w:numId="6" w16cid:durableId="337586357">
    <w:abstractNumId w:val="2"/>
  </w:num>
  <w:num w:numId="7" w16cid:durableId="273370201">
    <w:abstractNumId w:val="1"/>
  </w:num>
  <w:num w:numId="8" w16cid:durableId="2110544000">
    <w:abstractNumId w:val="13"/>
  </w:num>
  <w:num w:numId="9" w16cid:durableId="1764379484">
    <w:abstractNumId w:val="11"/>
  </w:num>
  <w:num w:numId="10" w16cid:durableId="1856075006">
    <w:abstractNumId w:val="12"/>
  </w:num>
  <w:num w:numId="11" w16cid:durableId="546449095">
    <w:abstractNumId w:val="0"/>
  </w:num>
  <w:num w:numId="12" w16cid:durableId="684404063">
    <w:abstractNumId w:val="7"/>
  </w:num>
  <w:num w:numId="13" w16cid:durableId="1450708987">
    <w:abstractNumId w:val="14"/>
  </w:num>
  <w:num w:numId="14" w16cid:durableId="1155221774">
    <w:abstractNumId w:val="15"/>
  </w:num>
  <w:num w:numId="15" w16cid:durableId="239945417">
    <w:abstractNumId w:val="5"/>
  </w:num>
  <w:num w:numId="16" w16cid:durableId="154351395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56BC"/>
    <w:rsid w:val="0004168D"/>
    <w:rsid w:val="000448B7"/>
    <w:rsid w:val="00050C89"/>
    <w:rsid w:val="00060696"/>
    <w:rsid w:val="000658AB"/>
    <w:rsid w:val="000662F5"/>
    <w:rsid w:val="000677A0"/>
    <w:rsid w:val="000710A8"/>
    <w:rsid w:val="00077DA8"/>
    <w:rsid w:val="00080946"/>
    <w:rsid w:val="000A08AA"/>
    <w:rsid w:val="000B0BC4"/>
    <w:rsid w:val="000C4C58"/>
    <w:rsid w:val="000D117E"/>
    <w:rsid w:val="000D3027"/>
    <w:rsid w:val="000D7ED6"/>
    <w:rsid w:val="000D7FAF"/>
    <w:rsid w:val="000E367B"/>
    <w:rsid w:val="000F5C10"/>
    <w:rsid w:val="00111E36"/>
    <w:rsid w:val="00113507"/>
    <w:rsid w:val="00115D16"/>
    <w:rsid w:val="00116061"/>
    <w:rsid w:val="001165D3"/>
    <w:rsid w:val="00122BD6"/>
    <w:rsid w:val="00122FCB"/>
    <w:rsid w:val="00124E46"/>
    <w:rsid w:val="00127C9E"/>
    <w:rsid w:val="0013273E"/>
    <w:rsid w:val="0014297F"/>
    <w:rsid w:val="0014707B"/>
    <w:rsid w:val="00152B65"/>
    <w:rsid w:val="00165388"/>
    <w:rsid w:val="00166322"/>
    <w:rsid w:val="0016704C"/>
    <w:rsid w:val="00176880"/>
    <w:rsid w:val="00177709"/>
    <w:rsid w:val="00177DD2"/>
    <w:rsid w:val="00180F1C"/>
    <w:rsid w:val="001845E9"/>
    <w:rsid w:val="00184ECD"/>
    <w:rsid w:val="00194AE0"/>
    <w:rsid w:val="001A3A49"/>
    <w:rsid w:val="001A5397"/>
    <w:rsid w:val="001A633C"/>
    <w:rsid w:val="001A67AF"/>
    <w:rsid w:val="001B1B8A"/>
    <w:rsid w:val="001B587D"/>
    <w:rsid w:val="001C328D"/>
    <w:rsid w:val="001D40E9"/>
    <w:rsid w:val="001D5715"/>
    <w:rsid w:val="001E1597"/>
    <w:rsid w:val="001E4C76"/>
    <w:rsid w:val="001E650B"/>
    <w:rsid w:val="001F4BA8"/>
    <w:rsid w:val="001F4D08"/>
    <w:rsid w:val="0020464B"/>
    <w:rsid w:val="002058A2"/>
    <w:rsid w:val="00212044"/>
    <w:rsid w:val="0021268D"/>
    <w:rsid w:val="00220522"/>
    <w:rsid w:val="002211A9"/>
    <w:rsid w:val="00223CFC"/>
    <w:rsid w:val="002304F5"/>
    <w:rsid w:val="002322E2"/>
    <w:rsid w:val="00235C4F"/>
    <w:rsid w:val="00247104"/>
    <w:rsid w:val="002535EF"/>
    <w:rsid w:val="002545BE"/>
    <w:rsid w:val="0025774A"/>
    <w:rsid w:val="00263C97"/>
    <w:rsid w:val="002662CF"/>
    <w:rsid w:val="002A610B"/>
    <w:rsid w:val="002A72FE"/>
    <w:rsid w:val="002B5E1E"/>
    <w:rsid w:val="002B783F"/>
    <w:rsid w:val="002C12E9"/>
    <w:rsid w:val="002C3AE8"/>
    <w:rsid w:val="002C5426"/>
    <w:rsid w:val="002C7E90"/>
    <w:rsid w:val="002D27E3"/>
    <w:rsid w:val="002F0930"/>
    <w:rsid w:val="002F2BAB"/>
    <w:rsid w:val="002F4E79"/>
    <w:rsid w:val="002F7684"/>
    <w:rsid w:val="0030021B"/>
    <w:rsid w:val="00303EB1"/>
    <w:rsid w:val="0030417E"/>
    <w:rsid w:val="003103DA"/>
    <w:rsid w:val="00312E2E"/>
    <w:rsid w:val="00314C6A"/>
    <w:rsid w:val="00323D96"/>
    <w:rsid w:val="003252F0"/>
    <w:rsid w:val="0033348B"/>
    <w:rsid w:val="00336883"/>
    <w:rsid w:val="0033798B"/>
    <w:rsid w:val="00344F75"/>
    <w:rsid w:val="00360DC1"/>
    <w:rsid w:val="00360F2D"/>
    <w:rsid w:val="00365B2D"/>
    <w:rsid w:val="00374AFE"/>
    <w:rsid w:val="00375868"/>
    <w:rsid w:val="00377664"/>
    <w:rsid w:val="00395F31"/>
    <w:rsid w:val="003A7B65"/>
    <w:rsid w:val="003C4452"/>
    <w:rsid w:val="003D384D"/>
    <w:rsid w:val="003E4055"/>
    <w:rsid w:val="003E627D"/>
    <w:rsid w:val="003F724F"/>
    <w:rsid w:val="00403106"/>
    <w:rsid w:val="0041004A"/>
    <w:rsid w:val="00421EFE"/>
    <w:rsid w:val="00426288"/>
    <w:rsid w:val="00435889"/>
    <w:rsid w:val="004439A9"/>
    <w:rsid w:val="00446917"/>
    <w:rsid w:val="0044724A"/>
    <w:rsid w:val="00455B10"/>
    <w:rsid w:val="004577FC"/>
    <w:rsid w:val="00462831"/>
    <w:rsid w:val="00462961"/>
    <w:rsid w:val="00467629"/>
    <w:rsid w:val="00472A7E"/>
    <w:rsid w:val="00475832"/>
    <w:rsid w:val="00477C3A"/>
    <w:rsid w:val="0049599A"/>
    <w:rsid w:val="0049710A"/>
    <w:rsid w:val="004A4F8C"/>
    <w:rsid w:val="004B63D5"/>
    <w:rsid w:val="004B641C"/>
    <w:rsid w:val="004C154B"/>
    <w:rsid w:val="004C677D"/>
    <w:rsid w:val="004D4D60"/>
    <w:rsid w:val="004D70A0"/>
    <w:rsid w:val="004E10D6"/>
    <w:rsid w:val="004E52FB"/>
    <w:rsid w:val="004F3DE0"/>
    <w:rsid w:val="004F7E8E"/>
    <w:rsid w:val="00502947"/>
    <w:rsid w:val="0051200D"/>
    <w:rsid w:val="00515A92"/>
    <w:rsid w:val="00530B6F"/>
    <w:rsid w:val="005366BD"/>
    <w:rsid w:val="00541FD3"/>
    <w:rsid w:val="00543AC6"/>
    <w:rsid w:val="0054421B"/>
    <w:rsid w:val="00547E63"/>
    <w:rsid w:val="00551F95"/>
    <w:rsid w:val="005522B2"/>
    <w:rsid w:val="0057074C"/>
    <w:rsid w:val="005718AA"/>
    <w:rsid w:val="00574436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3ABF"/>
    <w:rsid w:val="005D43F3"/>
    <w:rsid w:val="005E4E79"/>
    <w:rsid w:val="0061630A"/>
    <w:rsid w:val="00621409"/>
    <w:rsid w:val="00621BBB"/>
    <w:rsid w:val="00621C2C"/>
    <w:rsid w:val="00624022"/>
    <w:rsid w:val="00626400"/>
    <w:rsid w:val="0063410E"/>
    <w:rsid w:val="00637CE5"/>
    <w:rsid w:val="006401E6"/>
    <w:rsid w:val="00642032"/>
    <w:rsid w:val="00642741"/>
    <w:rsid w:val="00642C3F"/>
    <w:rsid w:val="006435B0"/>
    <w:rsid w:val="00646AC7"/>
    <w:rsid w:val="00653916"/>
    <w:rsid w:val="006602A7"/>
    <w:rsid w:val="00681A12"/>
    <w:rsid w:val="006832A6"/>
    <w:rsid w:val="00683767"/>
    <w:rsid w:val="0068772E"/>
    <w:rsid w:val="00696864"/>
    <w:rsid w:val="006A14FA"/>
    <w:rsid w:val="006C1AEB"/>
    <w:rsid w:val="006C4AD3"/>
    <w:rsid w:val="006C5267"/>
    <w:rsid w:val="006C79D4"/>
    <w:rsid w:val="006D1E2D"/>
    <w:rsid w:val="006D4EE6"/>
    <w:rsid w:val="006D6593"/>
    <w:rsid w:val="006E2610"/>
    <w:rsid w:val="006E40F6"/>
    <w:rsid w:val="007004B1"/>
    <w:rsid w:val="00701EB7"/>
    <w:rsid w:val="00703AE3"/>
    <w:rsid w:val="00705F64"/>
    <w:rsid w:val="00712123"/>
    <w:rsid w:val="00715362"/>
    <w:rsid w:val="0072602C"/>
    <w:rsid w:val="00730334"/>
    <w:rsid w:val="00740029"/>
    <w:rsid w:val="00740218"/>
    <w:rsid w:val="00753181"/>
    <w:rsid w:val="00753E86"/>
    <w:rsid w:val="0077329A"/>
    <w:rsid w:val="007739C8"/>
    <w:rsid w:val="007759DD"/>
    <w:rsid w:val="00776AF8"/>
    <w:rsid w:val="00790218"/>
    <w:rsid w:val="00790F47"/>
    <w:rsid w:val="00795D24"/>
    <w:rsid w:val="007A0BF4"/>
    <w:rsid w:val="007A1E95"/>
    <w:rsid w:val="007A599C"/>
    <w:rsid w:val="007C0E6A"/>
    <w:rsid w:val="007C5977"/>
    <w:rsid w:val="007C6A41"/>
    <w:rsid w:val="007C79EC"/>
    <w:rsid w:val="007C7DAF"/>
    <w:rsid w:val="007D2E78"/>
    <w:rsid w:val="007D2F7B"/>
    <w:rsid w:val="007E3590"/>
    <w:rsid w:val="007E6A25"/>
    <w:rsid w:val="007F0F8D"/>
    <w:rsid w:val="007F1D46"/>
    <w:rsid w:val="00803568"/>
    <w:rsid w:val="0082037E"/>
    <w:rsid w:val="0082648A"/>
    <w:rsid w:val="00827E6F"/>
    <w:rsid w:val="008358E3"/>
    <w:rsid w:val="00845198"/>
    <w:rsid w:val="00845596"/>
    <w:rsid w:val="0085445B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D1168"/>
    <w:rsid w:val="008D4C83"/>
    <w:rsid w:val="008D5EB7"/>
    <w:rsid w:val="008E1234"/>
    <w:rsid w:val="008E41D9"/>
    <w:rsid w:val="008E4CD7"/>
    <w:rsid w:val="008E7013"/>
    <w:rsid w:val="008F5C34"/>
    <w:rsid w:val="008F6D80"/>
    <w:rsid w:val="0090013E"/>
    <w:rsid w:val="009012CC"/>
    <w:rsid w:val="00907561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5623"/>
    <w:rsid w:val="00960139"/>
    <w:rsid w:val="00962296"/>
    <w:rsid w:val="009661BE"/>
    <w:rsid w:val="00971CCF"/>
    <w:rsid w:val="009748C1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C5AFD"/>
    <w:rsid w:val="009E20B4"/>
    <w:rsid w:val="009E4441"/>
    <w:rsid w:val="009E7685"/>
    <w:rsid w:val="009F3F4B"/>
    <w:rsid w:val="009F4BE4"/>
    <w:rsid w:val="00A02F59"/>
    <w:rsid w:val="00A0515A"/>
    <w:rsid w:val="00A161D2"/>
    <w:rsid w:val="00A33437"/>
    <w:rsid w:val="00A45338"/>
    <w:rsid w:val="00A462B8"/>
    <w:rsid w:val="00A478D1"/>
    <w:rsid w:val="00A505D0"/>
    <w:rsid w:val="00A51615"/>
    <w:rsid w:val="00A56819"/>
    <w:rsid w:val="00A647CF"/>
    <w:rsid w:val="00A70843"/>
    <w:rsid w:val="00A70A67"/>
    <w:rsid w:val="00A71A6E"/>
    <w:rsid w:val="00A72569"/>
    <w:rsid w:val="00A73524"/>
    <w:rsid w:val="00A7768B"/>
    <w:rsid w:val="00A81E88"/>
    <w:rsid w:val="00A82634"/>
    <w:rsid w:val="00A92839"/>
    <w:rsid w:val="00A92FAE"/>
    <w:rsid w:val="00AA5805"/>
    <w:rsid w:val="00AB25FB"/>
    <w:rsid w:val="00AB7EDB"/>
    <w:rsid w:val="00AC0132"/>
    <w:rsid w:val="00AC2EBE"/>
    <w:rsid w:val="00AC7595"/>
    <w:rsid w:val="00AD02AB"/>
    <w:rsid w:val="00AE7F3C"/>
    <w:rsid w:val="00AF6FDD"/>
    <w:rsid w:val="00B00404"/>
    <w:rsid w:val="00B1682A"/>
    <w:rsid w:val="00B250FD"/>
    <w:rsid w:val="00B35EBA"/>
    <w:rsid w:val="00B400F2"/>
    <w:rsid w:val="00B418F8"/>
    <w:rsid w:val="00B45B31"/>
    <w:rsid w:val="00B50888"/>
    <w:rsid w:val="00B53013"/>
    <w:rsid w:val="00B60F49"/>
    <w:rsid w:val="00B62CD8"/>
    <w:rsid w:val="00B7244C"/>
    <w:rsid w:val="00B75F0E"/>
    <w:rsid w:val="00B76577"/>
    <w:rsid w:val="00B77244"/>
    <w:rsid w:val="00B8031B"/>
    <w:rsid w:val="00B80B7E"/>
    <w:rsid w:val="00B83050"/>
    <w:rsid w:val="00B84157"/>
    <w:rsid w:val="00B8648E"/>
    <w:rsid w:val="00B94B42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0592"/>
    <w:rsid w:val="00C45CE7"/>
    <w:rsid w:val="00C5716E"/>
    <w:rsid w:val="00C67D57"/>
    <w:rsid w:val="00C76842"/>
    <w:rsid w:val="00C82CC0"/>
    <w:rsid w:val="00C8308C"/>
    <w:rsid w:val="00C84870"/>
    <w:rsid w:val="00C8699D"/>
    <w:rsid w:val="00C87E3F"/>
    <w:rsid w:val="00C947CA"/>
    <w:rsid w:val="00CA1208"/>
    <w:rsid w:val="00CA61F6"/>
    <w:rsid w:val="00CB019D"/>
    <w:rsid w:val="00CB0876"/>
    <w:rsid w:val="00CB7D09"/>
    <w:rsid w:val="00CC147E"/>
    <w:rsid w:val="00CC267D"/>
    <w:rsid w:val="00CC2A91"/>
    <w:rsid w:val="00CC2D0B"/>
    <w:rsid w:val="00CC64BC"/>
    <w:rsid w:val="00CD17BA"/>
    <w:rsid w:val="00CD197A"/>
    <w:rsid w:val="00CD3CB2"/>
    <w:rsid w:val="00CD671E"/>
    <w:rsid w:val="00CE0566"/>
    <w:rsid w:val="00CE0860"/>
    <w:rsid w:val="00CE79A1"/>
    <w:rsid w:val="00CF01E6"/>
    <w:rsid w:val="00CF0703"/>
    <w:rsid w:val="00CF0F9F"/>
    <w:rsid w:val="00CF140F"/>
    <w:rsid w:val="00CF5FB1"/>
    <w:rsid w:val="00D00463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52A6E"/>
    <w:rsid w:val="00D53680"/>
    <w:rsid w:val="00D56BD3"/>
    <w:rsid w:val="00D664C1"/>
    <w:rsid w:val="00D736CE"/>
    <w:rsid w:val="00D76FAF"/>
    <w:rsid w:val="00D829B9"/>
    <w:rsid w:val="00D84B51"/>
    <w:rsid w:val="00DA3EBD"/>
    <w:rsid w:val="00DA4E16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E4492"/>
    <w:rsid w:val="00E036DE"/>
    <w:rsid w:val="00E1128D"/>
    <w:rsid w:val="00E21E6F"/>
    <w:rsid w:val="00E32B1E"/>
    <w:rsid w:val="00E4086A"/>
    <w:rsid w:val="00E618AC"/>
    <w:rsid w:val="00E721A8"/>
    <w:rsid w:val="00E76664"/>
    <w:rsid w:val="00E83ACD"/>
    <w:rsid w:val="00E907F3"/>
    <w:rsid w:val="00E93BBD"/>
    <w:rsid w:val="00E943A5"/>
    <w:rsid w:val="00E97CDA"/>
    <w:rsid w:val="00EA1212"/>
    <w:rsid w:val="00EA39B3"/>
    <w:rsid w:val="00EC1F38"/>
    <w:rsid w:val="00EC2982"/>
    <w:rsid w:val="00EC5A0F"/>
    <w:rsid w:val="00ED231D"/>
    <w:rsid w:val="00ED3FB5"/>
    <w:rsid w:val="00ED72E1"/>
    <w:rsid w:val="00EE099E"/>
    <w:rsid w:val="00EE349C"/>
    <w:rsid w:val="00EE4DE7"/>
    <w:rsid w:val="00EF1315"/>
    <w:rsid w:val="00F041B9"/>
    <w:rsid w:val="00F05379"/>
    <w:rsid w:val="00F055C0"/>
    <w:rsid w:val="00F14A2B"/>
    <w:rsid w:val="00F2280A"/>
    <w:rsid w:val="00F26B9D"/>
    <w:rsid w:val="00F33436"/>
    <w:rsid w:val="00F473BC"/>
    <w:rsid w:val="00F4783B"/>
    <w:rsid w:val="00F64414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70472"/>
  <w15:chartTrackingRefBased/>
  <w15:docId w15:val="{AFF6CFDC-B418-48B8-9341-5B47A93B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/>
      <w:sz w:val="18"/>
      <w:szCs w:val="18"/>
    </w:rPr>
  </w:style>
  <w:style w:type="character" w:customStyle="1" w:styleId="ConsPlusNormal1">
    <w:name w:val="ConsPlusNormal1"/>
    <w:link w:val="ConsPlusNormal"/>
    <w:locked/>
    <w:rsid w:val="00124E46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image" Target="media/image22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9.wmf"/><Relationship Id="rId31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20.wmf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4450-BB42-46C4-9045-1ECAD4B7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5473</Words>
  <Characters>31199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36599</CharactersWithSpaces>
  <SharedDoc>false</SharedDoc>
  <HLinks>
    <vt:vector size="12" baseType="variant">
      <vt:variant>
        <vt:i4>6488123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6488123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 Марина Валерьевна</dc:creator>
  <cp:keywords/>
  <cp:lastModifiedBy>Долгопрудный Медиацентр</cp:lastModifiedBy>
  <cp:revision>2</cp:revision>
  <cp:lastPrinted>2018-12-17T11:44:00Z</cp:lastPrinted>
  <dcterms:created xsi:type="dcterms:W3CDTF">2022-09-30T13:54:00Z</dcterms:created>
  <dcterms:modified xsi:type="dcterms:W3CDTF">2022-09-30T13:54:00Z</dcterms:modified>
</cp:coreProperties>
</file>