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EC18C" w14:textId="77777777" w:rsidR="000533DA" w:rsidRPr="000533DA" w:rsidRDefault="000533DA" w:rsidP="000533DA">
      <w:pPr>
        <w:jc w:val="center"/>
        <w:rPr>
          <w:sz w:val="28"/>
          <w:szCs w:val="28"/>
        </w:rPr>
      </w:pPr>
    </w:p>
    <w:p w14:paraId="2B7AB979" w14:textId="77777777" w:rsidR="0077138B" w:rsidRDefault="0077138B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rPr>
          <w:rFonts w:ascii="Arial" w:hAnsi="Arial" w:cs="Arial"/>
          <w:b/>
        </w:rPr>
      </w:pPr>
    </w:p>
    <w:p w14:paraId="1E2A2410" w14:textId="77777777" w:rsidR="0077138B" w:rsidRDefault="0077138B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rPr>
          <w:rFonts w:ascii="Arial" w:hAnsi="Arial" w:cs="Arial"/>
          <w:b/>
        </w:rPr>
      </w:pPr>
    </w:p>
    <w:p w14:paraId="51B629C4" w14:textId="77777777" w:rsidR="0077138B" w:rsidRDefault="0077138B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rPr>
          <w:rFonts w:ascii="Arial" w:hAnsi="Arial" w:cs="Arial"/>
          <w:b/>
        </w:rPr>
      </w:pPr>
    </w:p>
    <w:p w14:paraId="546D27A2" w14:textId="77777777" w:rsidR="0077138B" w:rsidRDefault="0077138B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rPr>
          <w:rFonts w:ascii="Arial" w:hAnsi="Arial" w:cs="Arial"/>
          <w:b/>
        </w:rPr>
      </w:pPr>
    </w:p>
    <w:p w14:paraId="7A964D1C" w14:textId="77777777" w:rsidR="0077138B" w:rsidRDefault="0077138B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rPr>
          <w:rFonts w:ascii="Arial" w:hAnsi="Arial" w:cs="Arial"/>
          <w:b/>
        </w:rPr>
      </w:pPr>
    </w:p>
    <w:p w14:paraId="73193483" w14:textId="77777777" w:rsidR="0077138B" w:rsidRDefault="0077138B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rPr>
          <w:rFonts w:ascii="Arial" w:hAnsi="Arial" w:cs="Arial"/>
          <w:b/>
        </w:rPr>
      </w:pPr>
    </w:p>
    <w:p w14:paraId="290083D9" w14:textId="77777777" w:rsidR="0077138B" w:rsidRDefault="0077138B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rPr>
          <w:rFonts w:ascii="Arial" w:hAnsi="Arial" w:cs="Arial"/>
          <w:b/>
        </w:rPr>
      </w:pPr>
    </w:p>
    <w:p w14:paraId="13CED1DC" w14:textId="77777777" w:rsidR="0077138B" w:rsidRDefault="0077138B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rPr>
          <w:rFonts w:ascii="Arial" w:hAnsi="Arial" w:cs="Arial"/>
          <w:b/>
        </w:rPr>
      </w:pPr>
    </w:p>
    <w:p w14:paraId="005596FA" w14:textId="77777777" w:rsidR="0077138B" w:rsidRDefault="0077138B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rPr>
          <w:rFonts w:ascii="Arial" w:hAnsi="Arial" w:cs="Arial"/>
          <w:b/>
        </w:rPr>
      </w:pPr>
    </w:p>
    <w:p w14:paraId="6E8DB52E" w14:textId="77777777" w:rsidR="0077138B" w:rsidRDefault="0077138B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rPr>
          <w:rFonts w:ascii="Arial" w:hAnsi="Arial" w:cs="Arial"/>
          <w:b/>
        </w:rPr>
      </w:pPr>
    </w:p>
    <w:p w14:paraId="4D6CA70A" w14:textId="77777777" w:rsidR="0077138B" w:rsidRDefault="0077138B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rPr>
          <w:rFonts w:ascii="Arial" w:hAnsi="Arial" w:cs="Arial"/>
          <w:b/>
        </w:rPr>
      </w:pPr>
    </w:p>
    <w:p w14:paraId="73CE3800" w14:textId="77777777" w:rsidR="007258EE" w:rsidRDefault="007258EE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ind w:right="2835"/>
        <w:rPr>
          <w:rFonts w:ascii="Arial" w:hAnsi="Arial" w:cs="Arial"/>
          <w:b/>
        </w:rPr>
      </w:pPr>
    </w:p>
    <w:p w14:paraId="4947544E" w14:textId="77777777" w:rsidR="007258EE" w:rsidRDefault="007258EE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ind w:right="2835"/>
        <w:rPr>
          <w:rFonts w:ascii="Arial" w:hAnsi="Arial" w:cs="Arial"/>
          <w:b/>
        </w:rPr>
      </w:pPr>
    </w:p>
    <w:p w14:paraId="507A1B5D" w14:textId="77777777" w:rsidR="007258EE" w:rsidRDefault="007258EE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ind w:right="2835"/>
        <w:rPr>
          <w:rFonts w:ascii="Arial" w:hAnsi="Arial" w:cs="Arial"/>
          <w:b/>
        </w:rPr>
      </w:pPr>
    </w:p>
    <w:p w14:paraId="77788F41" w14:textId="77777777" w:rsidR="007258EE" w:rsidRDefault="007258EE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ind w:right="2835"/>
        <w:rPr>
          <w:rFonts w:ascii="Arial" w:hAnsi="Arial" w:cs="Arial"/>
          <w:b/>
        </w:rPr>
      </w:pPr>
    </w:p>
    <w:p w14:paraId="46CE8F63" w14:textId="0D98C8C4" w:rsidR="009634B8" w:rsidRPr="0077138B" w:rsidRDefault="009634B8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ind w:right="2835"/>
        <w:rPr>
          <w:rFonts w:ascii="Arial" w:hAnsi="Arial" w:cs="Arial"/>
          <w:b/>
        </w:rPr>
      </w:pPr>
      <w:r w:rsidRPr="0077138B">
        <w:rPr>
          <w:rFonts w:ascii="Arial" w:hAnsi="Arial" w:cs="Arial"/>
          <w:b/>
        </w:rPr>
        <w:t xml:space="preserve">О порядке формирования </w:t>
      </w:r>
      <w:r w:rsidRPr="0077138B">
        <w:rPr>
          <w:rFonts w:ascii="Arial" w:hAnsi="Arial" w:cs="Arial"/>
          <w:b/>
          <w:bCs/>
        </w:rPr>
        <w:t>муниципальных</w:t>
      </w:r>
      <w:r w:rsidRPr="0077138B">
        <w:rPr>
          <w:rFonts w:ascii="Arial" w:hAnsi="Arial" w:cs="Arial"/>
          <w:b/>
        </w:rPr>
        <w:t xml:space="preserve"> социальных заказов на оказание </w:t>
      </w:r>
      <w:r w:rsidRPr="0077138B">
        <w:rPr>
          <w:rFonts w:ascii="Arial" w:hAnsi="Arial" w:cs="Arial"/>
          <w:b/>
          <w:bCs/>
        </w:rPr>
        <w:t>муниципальных</w:t>
      </w:r>
      <w:r w:rsidRPr="0077138B">
        <w:rPr>
          <w:rFonts w:ascii="Arial" w:hAnsi="Arial" w:cs="Arial"/>
          <w:b/>
        </w:rPr>
        <w:t xml:space="preserve"> услуг в социальной сфере, отнесенных к полномочиям органов местного самоуправления </w:t>
      </w:r>
      <w:r w:rsidR="0077138B">
        <w:rPr>
          <w:rFonts w:ascii="Arial" w:hAnsi="Arial" w:cs="Arial"/>
          <w:b/>
        </w:rPr>
        <w:t>городского округа Долгопрудный Московской области</w:t>
      </w:r>
      <w:r w:rsidRPr="0077138B">
        <w:rPr>
          <w:rFonts w:ascii="Arial" w:hAnsi="Arial" w:cs="Arial"/>
          <w:b/>
        </w:rPr>
        <w:t>, о форме и сроках формирования отчета об их исполнении</w:t>
      </w:r>
    </w:p>
    <w:p w14:paraId="3D67FA6D" w14:textId="77777777" w:rsidR="009634B8" w:rsidRPr="0077138B" w:rsidRDefault="009634B8" w:rsidP="0077138B">
      <w:pPr>
        <w:widowControl w:val="0"/>
        <w:tabs>
          <w:tab w:val="left" w:pos="765"/>
          <w:tab w:val="center" w:pos="4677"/>
        </w:tabs>
        <w:autoSpaceDE w:val="0"/>
        <w:autoSpaceDN w:val="0"/>
        <w:spacing w:line="276" w:lineRule="auto"/>
        <w:jc w:val="center"/>
        <w:rPr>
          <w:rFonts w:ascii="Arial" w:hAnsi="Arial" w:cs="Arial"/>
          <w:b/>
        </w:rPr>
      </w:pPr>
    </w:p>
    <w:p w14:paraId="20ABF4B0" w14:textId="77777777" w:rsidR="0077138B" w:rsidRDefault="0077138B" w:rsidP="0077138B">
      <w:pPr>
        <w:spacing w:line="276" w:lineRule="auto"/>
        <w:ind w:right="62" w:firstLine="709"/>
        <w:jc w:val="both"/>
        <w:rPr>
          <w:rFonts w:ascii="Arial" w:hAnsi="Arial" w:cs="Arial"/>
        </w:rPr>
      </w:pPr>
    </w:p>
    <w:p w14:paraId="3A169E50" w14:textId="144A9DEA" w:rsidR="007468CA" w:rsidRPr="0077138B" w:rsidRDefault="009634B8" w:rsidP="0077138B">
      <w:pPr>
        <w:spacing w:line="276" w:lineRule="auto"/>
        <w:ind w:right="62" w:firstLine="709"/>
        <w:jc w:val="both"/>
        <w:rPr>
          <w:rFonts w:ascii="Arial" w:hAnsi="Arial" w:cs="Arial"/>
          <w:color w:val="000000"/>
        </w:rPr>
      </w:pPr>
      <w:r w:rsidRPr="0077138B">
        <w:rPr>
          <w:rFonts w:ascii="Arial" w:hAnsi="Arial" w:cs="Arial"/>
        </w:rPr>
        <w:t xml:space="preserve">В соответствии с частью 4 статьи 6 и частью 5 статьи 7 </w:t>
      </w:r>
      <w:r w:rsidRPr="0077138B">
        <w:rPr>
          <w:rFonts w:ascii="Arial" w:hAnsi="Arial" w:cs="Arial"/>
          <w:lang w:eastAsia="en-US"/>
        </w:rPr>
        <w:t>Федерального закона</w:t>
      </w:r>
      <w:r w:rsidRPr="0077138B">
        <w:rPr>
          <w:rFonts w:ascii="Arial" w:hAnsi="Arial" w:cs="Arial"/>
        </w:rPr>
        <w:t xml:space="preserve"> </w:t>
      </w:r>
      <w:r w:rsidRPr="0077138B">
        <w:rPr>
          <w:rFonts w:ascii="Arial" w:hAnsi="Arial" w:cs="Arial"/>
          <w:lang w:eastAsia="en-US"/>
        </w:rPr>
        <w:t>от 13</w:t>
      </w:r>
      <w:r w:rsidR="0077138B">
        <w:rPr>
          <w:rFonts w:ascii="Arial" w:hAnsi="Arial" w:cs="Arial"/>
          <w:lang w:eastAsia="en-US"/>
        </w:rPr>
        <w:t>.07.</w:t>
      </w:r>
      <w:r w:rsidRPr="0077138B">
        <w:rPr>
          <w:rFonts w:ascii="Arial" w:hAnsi="Arial" w:cs="Arial"/>
          <w:lang w:eastAsia="en-US"/>
        </w:rPr>
        <w:t xml:space="preserve">2020 № 189-ФЗ </w:t>
      </w:r>
      <w:r w:rsidRPr="0077138B">
        <w:rPr>
          <w:rFonts w:ascii="Arial" w:hAnsi="Arial" w:cs="Arial"/>
        </w:rPr>
        <w:t>«</w:t>
      </w:r>
      <w:r w:rsidRPr="0077138B">
        <w:rPr>
          <w:rFonts w:ascii="Arial" w:hAnsi="Arial" w:cs="Arial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Pr="0077138B">
        <w:rPr>
          <w:rFonts w:ascii="Arial" w:hAnsi="Arial" w:cs="Arial"/>
        </w:rPr>
        <w:t>»</w:t>
      </w:r>
      <w:r w:rsidRPr="0077138B">
        <w:rPr>
          <w:rFonts w:ascii="Arial" w:hAnsi="Arial" w:cs="Arial"/>
          <w:lang w:eastAsia="en-US"/>
        </w:rPr>
        <w:t xml:space="preserve"> (далее – Федеральный закон)</w:t>
      </w:r>
      <w:r w:rsidR="0077138B">
        <w:rPr>
          <w:rFonts w:ascii="Arial" w:hAnsi="Arial" w:cs="Arial"/>
          <w:lang w:eastAsia="en-US"/>
        </w:rPr>
        <w:t>,</w:t>
      </w:r>
      <w:r w:rsidR="0077138B" w:rsidRPr="0077138B">
        <w:t xml:space="preserve"> </w:t>
      </w:r>
      <w:r w:rsidR="0077138B" w:rsidRPr="0077138B">
        <w:rPr>
          <w:rFonts w:ascii="Arial" w:hAnsi="Arial" w:cs="Arial"/>
          <w:lang w:eastAsia="en-US"/>
        </w:rPr>
        <w:t>на основании Устава городского округа Долгопрудный Московской области</w:t>
      </w:r>
      <w:r w:rsidR="000378A6" w:rsidRPr="0077138B">
        <w:rPr>
          <w:rFonts w:ascii="Arial" w:hAnsi="Arial" w:cs="Arial"/>
          <w:color w:val="000000"/>
        </w:rPr>
        <w:t xml:space="preserve"> </w:t>
      </w:r>
    </w:p>
    <w:p w14:paraId="581E623F" w14:textId="77777777" w:rsidR="0077138B" w:rsidRPr="00356022" w:rsidRDefault="0077138B" w:rsidP="0077138B">
      <w:pPr>
        <w:spacing w:before="120" w:after="120" w:line="276" w:lineRule="auto"/>
        <w:ind w:right="62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color w:val="000000"/>
        </w:rPr>
        <w:t>П</w:t>
      </w:r>
      <w:proofErr w:type="gramEnd"/>
      <w:r w:rsidRPr="00356022">
        <w:rPr>
          <w:rFonts w:ascii="Arial" w:hAnsi="Arial" w:cs="Arial"/>
          <w:b/>
          <w:color w:val="000000"/>
        </w:rPr>
        <w:t xml:space="preserve"> О С Т А Н О В Л Я Ю</w:t>
      </w:r>
      <w:r w:rsidRPr="00356022">
        <w:rPr>
          <w:rFonts w:ascii="Arial" w:hAnsi="Arial" w:cs="Arial"/>
          <w:b/>
        </w:rPr>
        <w:t>:</w:t>
      </w:r>
    </w:p>
    <w:p w14:paraId="09CC16AB" w14:textId="4AC6B065" w:rsidR="00653B13" w:rsidRPr="0077138B" w:rsidRDefault="007468CA" w:rsidP="0077138B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77138B">
        <w:rPr>
          <w:rFonts w:ascii="Arial" w:hAnsi="Arial" w:cs="Arial"/>
        </w:rPr>
        <w:t xml:space="preserve">1. </w:t>
      </w:r>
      <w:proofErr w:type="gramStart"/>
      <w:r w:rsidR="00FC4953" w:rsidRPr="0077138B">
        <w:rPr>
          <w:rFonts w:ascii="Arial" w:hAnsi="Arial" w:cs="Arial"/>
          <w:lang w:eastAsia="en-US"/>
        </w:rPr>
        <w:t>Установить, что в целях выполнения требовани</w:t>
      </w:r>
      <w:r w:rsidR="00A24BDD" w:rsidRPr="0077138B">
        <w:rPr>
          <w:rFonts w:ascii="Arial" w:hAnsi="Arial" w:cs="Arial"/>
          <w:lang w:eastAsia="en-US"/>
        </w:rPr>
        <w:t>й</w:t>
      </w:r>
      <w:r w:rsidR="00736400" w:rsidRPr="0077138B">
        <w:rPr>
          <w:rFonts w:ascii="Arial" w:hAnsi="Arial" w:cs="Arial"/>
          <w:lang w:eastAsia="en-US"/>
        </w:rPr>
        <w:t xml:space="preserve"> </w:t>
      </w:r>
      <w:r w:rsidR="009634B8" w:rsidRPr="0077138B">
        <w:rPr>
          <w:rFonts w:ascii="Arial" w:hAnsi="Arial" w:cs="Arial"/>
        </w:rPr>
        <w:t>част</w:t>
      </w:r>
      <w:r w:rsidR="00736400" w:rsidRPr="0077138B">
        <w:rPr>
          <w:rFonts w:ascii="Arial" w:hAnsi="Arial" w:cs="Arial"/>
        </w:rPr>
        <w:t>и</w:t>
      </w:r>
      <w:r w:rsidR="009634B8" w:rsidRPr="0077138B">
        <w:rPr>
          <w:rFonts w:ascii="Arial" w:hAnsi="Arial" w:cs="Arial"/>
        </w:rPr>
        <w:t xml:space="preserve"> 4 статьи 6 и част</w:t>
      </w:r>
      <w:r w:rsidR="00736400" w:rsidRPr="0077138B">
        <w:rPr>
          <w:rFonts w:ascii="Arial" w:hAnsi="Arial" w:cs="Arial"/>
        </w:rPr>
        <w:t>и</w:t>
      </w:r>
      <w:r w:rsidR="009634B8" w:rsidRPr="0077138B">
        <w:rPr>
          <w:rFonts w:ascii="Arial" w:hAnsi="Arial" w:cs="Arial"/>
        </w:rPr>
        <w:t xml:space="preserve"> 5 статьи 7 </w:t>
      </w:r>
      <w:r w:rsidR="00FC4953" w:rsidRPr="0077138B">
        <w:rPr>
          <w:rFonts w:ascii="Arial" w:hAnsi="Arial" w:cs="Arial"/>
          <w:lang w:eastAsia="en-US"/>
        </w:rPr>
        <w:t xml:space="preserve"> Федерального закона</w:t>
      </w:r>
      <w:r w:rsidR="00A24BDD" w:rsidRPr="0077138B">
        <w:rPr>
          <w:rFonts w:ascii="Arial" w:hAnsi="Arial" w:cs="Arial"/>
          <w:lang w:eastAsia="en-US"/>
        </w:rPr>
        <w:t>,</w:t>
      </w:r>
      <w:r w:rsidR="00FC4953" w:rsidRPr="0077138B">
        <w:rPr>
          <w:rFonts w:ascii="Arial" w:hAnsi="Arial" w:cs="Arial"/>
          <w:lang w:eastAsia="en-US"/>
        </w:rPr>
        <w:t xml:space="preserve"> в </w:t>
      </w:r>
      <w:r w:rsidR="0077138B">
        <w:rPr>
          <w:rFonts w:ascii="Arial" w:hAnsi="Arial" w:cs="Arial"/>
          <w:lang w:eastAsia="en-US"/>
        </w:rPr>
        <w:t>городском округе Долгопрудный Московской области</w:t>
      </w:r>
      <w:r w:rsidR="009634B8" w:rsidRPr="0077138B">
        <w:rPr>
          <w:rFonts w:ascii="Arial" w:hAnsi="Arial" w:cs="Arial"/>
          <w:i/>
          <w:lang w:eastAsia="en-US"/>
        </w:rPr>
        <w:t xml:space="preserve"> </w:t>
      </w:r>
      <w:r w:rsidR="00A24BDD" w:rsidRPr="0077138B">
        <w:rPr>
          <w:rFonts w:ascii="Arial" w:hAnsi="Arial" w:cs="Arial"/>
          <w:lang w:eastAsia="en-US"/>
        </w:rPr>
        <w:t>применяются нормы постановления</w:t>
      </w:r>
      <w:r w:rsidR="007258EE">
        <w:rPr>
          <w:rFonts w:ascii="Arial" w:hAnsi="Arial" w:cs="Arial"/>
          <w:lang w:eastAsia="en-US"/>
        </w:rPr>
        <w:t xml:space="preserve"> Правительства Московской области от</w:t>
      </w:r>
      <w:r w:rsidR="00A17788">
        <w:rPr>
          <w:rFonts w:ascii="Arial" w:hAnsi="Arial" w:cs="Arial"/>
          <w:lang w:eastAsia="en-US"/>
        </w:rPr>
        <w:t xml:space="preserve"> 25.12.2020</w:t>
      </w:r>
      <w:r w:rsidR="007258EE">
        <w:rPr>
          <w:rFonts w:ascii="Arial" w:hAnsi="Arial" w:cs="Arial"/>
          <w:lang w:eastAsia="en-US"/>
        </w:rPr>
        <w:t xml:space="preserve"> № </w:t>
      </w:r>
      <w:r w:rsidR="00A17788">
        <w:rPr>
          <w:rFonts w:ascii="Arial" w:hAnsi="Arial" w:cs="Arial"/>
          <w:lang w:eastAsia="en-US"/>
        </w:rPr>
        <w:t>1037/41</w:t>
      </w:r>
      <w:r w:rsidR="007258EE">
        <w:rPr>
          <w:rFonts w:ascii="Arial" w:hAnsi="Arial" w:cs="Arial"/>
          <w:lang w:eastAsia="en-US"/>
        </w:rPr>
        <w:t xml:space="preserve"> </w:t>
      </w:r>
      <w:r w:rsidR="00A24BDD" w:rsidRPr="0077138B">
        <w:rPr>
          <w:rFonts w:ascii="Arial" w:hAnsi="Arial" w:cs="Arial"/>
          <w:lang w:eastAsia="en-US"/>
        </w:rPr>
        <w:t>«</w:t>
      </w:r>
      <w:r w:rsidR="00A17788" w:rsidRPr="00A17788">
        <w:rPr>
          <w:rFonts w:ascii="Arial" w:hAnsi="Arial" w:cs="Arial"/>
          <w:lang w:eastAsia="en-US"/>
        </w:rPr>
        <w:t>О порядке формирования государственных социальных заказов на оказание государственных услуг в социальной сфере, отнесенных к полномочиям центральных исполнительных органов государственной власти Московской области</w:t>
      </w:r>
      <w:r w:rsidR="00A24BDD" w:rsidRPr="0077138B">
        <w:rPr>
          <w:rFonts w:ascii="Arial" w:hAnsi="Arial" w:cs="Arial"/>
          <w:lang w:eastAsia="en-US"/>
        </w:rPr>
        <w:t>»</w:t>
      </w:r>
      <w:r w:rsidR="00736400" w:rsidRPr="0077138B">
        <w:rPr>
          <w:rFonts w:ascii="Arial" w:hAnsi="Arial" w:cs="Arial"/>
          <w:lang w:eastAsia="en-US"/>
        </w:rPr>
        <w:t>, используются форма и структура</w:t>
      </w:r>
      <w:proofErr w:type="gramEnd"/>
      <w:r w:rsidR="00736400" w:rsidRPr="0077138B">
        <w:rPr>
          <w:rFonts w:ascii="Arial" w:hAnsi="Arial" w:cs="Arial"/>
          <w:lang w:eastAsia="en-US"/>
        </w:rPr>
        <w:t xml:space="preserve"> социального заказа, а также форма отчета </w:t>
      </w:r>
      <w:r w:rsidR="00736400" w:rsidRPr="0077138B">
        <w:rPr>
          <w:rFonts w:ascii="Arial" w:hAnsi="Arial" w:cs="Arial"/>
        </w:rPr>
        <w:t xml:space="preserve">об исполнении социального заказа, </w:t>
      </w:r>
      <w:proofErr w:type="gramStart"/>
      <w:r w:rsidR="00736400" w:rsidRPr="0077138B">
        <w:rPr>
          <w:rFonts w:ascii="Arial" w:hAnsi="Arial" w:cs="Arial"/>
        </w:rPr>
        <w:t>установленные</w:t>
      </w:r>
      <w:proofErr w:type="gramEnd"/>
      <w:r w:rsidR="00736400" w:rsidRPr="0077138B">
        <w:rPr>
          <w:rFonts w:ascii="Arial" w:hAnsi="Arial" w:cs="Arial"/>
        </w:rPr>
        <w:t xml:space="preserve"> указанным постановлением</w:t>
      </w:r>
      <w:r w:rsidR="00A24BDD" w:rsidRPr="0077138B">
        <w:rPr>
          <w:rFonts w:ascii="Arial" w:hAnsi="Arial" w:cs="Arial"/>
          <w:lang w:eastAsia="en-US"/>
        </w:rPr>
        <w:t>.</w:t>
      </w:r>
    </w:p>
    <w:p w14:paraId="0653CD8B" w14:textId="0317F44D" w:rsidR="00736400" w:rsidRPr="0077138B" w:rsidRDefault="00736400" w:rsidP="007258EE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77138B">
        <w:rPr>
          <w:rFonts w:ascii="Arial" w:hAnsi="Arial" w:cs="Arial"/>
          <w:lang w:eastAsia="en-US"/>
        </w:rPr>
        <w:t>2. Обеспечить на территории</w:t>
      </w:r>
      <w:r w:rsidR="007258EE">
        <w:rPr>
          <w:rFonts w:ascii="Arial" w:hAnsi="Arial" w:cs="Arial"/>
          <w:lang w:eastAsia="en-US"/>
        </w:rPr>
        <w:t xml:space="preserve"> городского округа Долгопрудный Московской области </w:t>
      </w:r>
      <w:r w:rsidRPr="0077138B">
        <w:rPr>
          <w:rFonts w:ascii="Arial" w:hAnsi="Arial" w:cs="Arial"/>
          <w:lang w:eastAsia="en-US"/>
        </w:rPr>
        <w:t xml:space="preserve">формирование и утверждение </w:t>
      </w:r>
      <w:r w:rsidR="007258EE">
        <w:rPr>
          <w:rFonts w:ascii="Arial" w:hAnsi="Arial" w:cs="Arial"/>
          <w:lang w:eastAsia="en-US"/>
        </w:rPr>
        <w:t>муниципальных</w:t>
      </w:r>
      <w:r w:rsidRPr="0077138B">
        <w:rPr>
          <w:rFonts w:ascii="Arial" w:hAnsi="Arial" w:cs="Arial"/>
        </w:rPr>
        <w:t xml:space="preserve"> социальных заказов на оказание </w:t>
      </w:r>
      <w:r w:rsidR="007258EE">
        <w:rPr>
          <w:rFonts w:ascii="Arial" w:hAnsi="Arial" w:cs="Arial"/>
        </w:rPr>
        <w:t>муниципальных</w:t>
      </w:r>
      <w:r w:rsidRPr="0077138B">
        <w:rPr>
          <w:rFonts w:ascii="Arial" w:hAnsi="Arial" w:cs="Arial"/>
        </w:rPr>
        <w:t xml:space="preserve"> услуг в социальной сфере в соответствии с пунктом 1 настоящего постановления.</w:t>
      </w:r>
    </w:p>
    <w:p w14:paraId="64EAF2B5" w14:textId="0CE76624" w:rsidR="00512E88" w:rsidRPr="0077138B" w:rsidRDefault="00736400" w:rsidP="007258EE">
      <w:pPr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77138B">
        <w:rPr>
          <w:rFonts w:ascii="Arial" w:hAnsi="Arial" w:cs="Arial"/>
          <w:lang w:eastAsia="en-US"/>
        </w:rPr>
        <w:t xml:space="preserve">3. </w:t>
      </w:r>
      <w:proofErr w:type="gramStart"/>
      <w:r w:rsidR="00A17788" w:rsidRPr="00A17788">
        <w:rPr>
          <w:rFonts w:ascii="Arial" w:hAnsi="Arial" w:cs="Arial"/>
          <w:lang w:eastAsia="en-US"/>
        </w:rPr>
        <w:t>Управлению образования администрации городского округа Долгопрудный (</w:t>
      </w:r>
      <w:proofErr w:type="spellStart"/>
      <w:r w:rsidR="00A17788" w:rsidRPr="00A17788">
        <w:rPr>
          <w:rFonts w:ascii="Arial" w:hAnsi="Arial" w:cs="Arial"/>
          <w:lang w:eastAsia="en-US"/>
        </w:rPr>
        <w:t>Добрук</w:t>
      </w:r>
      <w:proofErr w:type="spellEnd"/>
      <w:r w:rsidR="00A17788" w:rsidRPr="00A17788">
        <w:rPr>
          <w:rFonts w:ascii="Arial" w:hAnsi="Arial" w:cs="Arial"/>
          <w:lang w:eastAsia="en-US"/>
        </w:rPr>
        <w:t xml:space="preserve"> И.В.)</w:t>
      </w:r>
      <w:r w:rsidRPr="0077138B">
        <w:rPr>
          <w:rFonts w:ascii="Arial" w:hAnsi="Arial" w:cs="Arial"/>
          <w:lang w:eastAsia="en-US"/>
        </w:rPr>
        <w:t xml:space="preserve"> </w:t>
      </w:r>
      <w:r w:rsidRPr="0077138B">
        <w:rPr>
          <w:rFonts w:ascii="Arial" w:hAnsi="Arial" w:cs="Arial"/>
        </w:rPr>
        <w:t xml:space="preserve">включать в </w:t>
      </w:r>
      <w:r w:rsidRPr="0077138B">
        <w:rPr>
          <w:rFonts w:ascii="Arial" w:hAnsi="Arial" w:cs="Arial"/>
          <w:iCs/>
        </w:rPr>
        <w:t xml:space="preserve">муниципальный </w:t>
      </w:r>
      <w:r w:rsidRPr="0077138B">
        <w:rPr>
          <w:rFonts w:ascii="Arial" w:hAnsi="Arial" w:cs="Arial"/>
        </w:rPr>
        <w:t>социальный заказ информаци</w:t>
      </w:r>
      <w:r w:rsidR="004C4D3B" w:rsidRPr="0077138B">
        <w:rPr>
          <w:rFonts w:ascii="Arial" w:hAnsi="Arial" w:cs="Arial"/>
        </w:rPr>
        <w:t>ю</w:t>
      </w:r>
      <w:r w:rsidRPr="0077138B">
        <w:rPr>
          <w:rFonts w:ascii="Arial" w:hAnsi="Arial" w:cs="Arial"/>
        </w:rPr>
        <w:t xml:space="preserve"> об объеме </w:t>
      </w:r>
      <w:r w:rsidRPr="0077138B">
        <w:rPr>
          <w:rFonts w:ascii="Arial" w:hAnsi="Arial" w:cs="Arial"/>
        </w:rPr>
        <w:lastRenderedPageBreak/>
        <w:t xml:space="preserve">оказания </w:t>
      </w:r>
      <w:r w:rsidRPr="0077138B">
        <w:rPr>
          <w:rFonts w:ascii="Arial" w:hAnsi="Arial" w:cs="Arial"/>
          <w:iCs/>
        </w:rPr>
        <w:t>муниципальных</w:t>
      </w:r>
      <w:r w:rsidRPr="0077138B">
        <w:rPr>
          <w:rFonts w:ascii="Arial" w:hAnsi="Arial" w:cs="Arial"/>
        </w:rPr>
        <w:t xml:space="preserve"> услуг в социальной сфере на основании данных об объеме оказываемых </w:t>
      </w:r>
      <w:r w:rsidRPr="0077138B">
        <w:rPr>
          <w:rFonts w:ascii="Arial" w:hAnsi="Arial" w:cs="Arial"/>
          <w:iCs/>
        </w:rPr>
        <w:t>муниципальных</w:t>
      </w:r>
      <w:r w:rsidRPr="0077138B">
        <w:rPr>
          <w:rFonts w:ascii="Arial" w:hAnsi="Arial" w:cs="Arial"/>
        </w:rPr>
        <w:t xml:space="preserve"> услуг в социальной сфере, включенных </w:t>
      </w:r>
      <w:r w:rsidRPr="0077138B">
        <w:rPr>
          <w:rFonts w:ascii="Arial" w:hAnsi="Arial" w:cs="Arial"/>
        </w:rPr>
        <w:br/>
        <w:t xml:space="preserve">в </w:t>
      </w:r>
      <w:r w:rsidRPr="007258EE">
        <w:rPr>
          <w:rFonts w:ascii="Arial" w:hAnsi="Arial" w:cs="Arial"/>
        </w:rPr>
        <w:t>обоснования бюджетных ассигнований, формируемые главными распорядителями средств бюджета</w:t>
      </w:r>
      <w:r w:rsidR="007258EE">
        <w:rPr>
          <w:rFonts w:ascii="Arial" w:hAnsi="Arial" w:cs="Arial"/>
        </w:rPr>
        <w:t xml:space="preserve"> городского округа Долгопрудный Московской </w:t>
      </w:r>
      <w:r w:rsidR="007258EE" w:rsidRPr="007258EE">
        <w:rPr>
          <w:rFonts w:ascii="Arial" w:hAnsi="Arial" w:cs="Arial"/>
        </w:rPr>
        <w:t xml:space="preserve">области </w:t>
      </w:r>
      <w:bookmarkStart w:id="0" w:name="_GoBack"/>
      <w:bookmarkEnd w:id="0"/>
      <w:r w:rsidRPr="0077138B">
        <w:rPr>
          <w:rFonts w:ascii="Arial" w:hAnsi="Arial" w:cs="Arial"/>
        </w:rPr>
        <w:t xml:space="preserve">в соответствии с порядком планирования бюджетных ассигнований бюджета </w:t>
      </w:r>
      <w:r w:rsidR="007258EE">
        <w:rPr>
          <w:rFonts w:ascii="Arial" w:hAnsi="Arial" w:cs="Arial"/>
        </w:rPr>
        <w:t>городского округа Долгопрудный</w:t>
      </w:r>
      <w:proofErr w:type="gramEnd"/>
      <w:r w:rsidR="007258EE">
        <w:rPr>
          <w:rFonts w:ascii="Arial" w:hAnsi="Arial" w:cs="Arial"/>
        </w:rPr>
        <w:t xml:space="preserve"> Московской области</w:t>
      </w:r>
      <w:r w:rsidRPr="0077138B">
        <w:rPr>
          <w:rFonts w:ascii="Arial" w:hAnsi="Arial" w:cs="Arial"/>
        </w:rPr>
        <w:t xml:space="preserve"> и методикой планирования бюджетных ассигнований бюджета </w:t>
      </w:r>
      <w:r w:rsidR="007258EE">
        <w:rPr>
          <w:rFonts w:ascii="Arial" w:hAnsi="Arial" w:cs="Arial"/>
        </w:rPr>
        <w:t>городского округа Долгопрудный Московской области</w:t>
      </w:r>
      <w:r w:rsidRPr="0077138B">
        <w:rPr>
          <w:rFonts w:ascii="Arial" w:hAnsi="Arial" w:cs="Arial"/>
        </w:rPr>
        <w:t xml:space="preserve">, </w:t>
      </w:r>
      <w:proofErr w:type="gramStart"/>
      <w:r w:rsidR="007258EE">
        <w:rPr>
          <w:rFonts w:ascii="Arial" w:hAnsi="Arial" w:cs="Arial"/>
        </w:rPr>
        <w:t>определенными</w:t>
      </w:r>
      <w:proofErr w:type="gramEnd"/>
      <w:r w:rsidRPr="0077138B">
        <w:rPr>
          <w:rFonts w:ascii="Arial" w:hAnsi="Arial" w:cs="Arial"/>
        </w:rPr>
        <w:t xml:space="preserve"> </w:t>
      </w:r>
      <w:r w:rsidR="007258EE">
        <w:rPr>
          <w:rFonts w:ascii="Arial" w:hAnsi="Arial" w:cs="Arial"/>
        </w:rPr>
        <w:t xml:space="preserve">Финансовым управлением администрации городского округа Долгопрудный, </w:t>
      </w:r>
      <w:r w:rsidRPr="0077138B">
        <w:rPr>
          <w:rFonts w:ascii="Arial" w:hAnsi="Arial" w:cs="Arial"/>
        </w:rPr>
        <w:t>в соответствии с бюджетным законодательством Российской Федерации.</w:t>
      </w:r>
    </w:p>
    <w:p w14:paraId="0E74729D" w14:textId="7843D654" w:rsidR="007258EE" w:rsidRDefault="007258EE" w:rsidP="007258EE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4. </w:t>
      </w:r>
      <w:r w:rsidRPr="008B411A">
        <w:rPr>
          <w:rFonts w:ascii="Arial" w:hAnsi="Arial" w:cs="Arial"/>
        </w:rPr>
        <w:t>МАУ «</w:t>
      </w:r>
      <w:proofErr w:type="spellStart"/>
      <w:r w:rsidRPr="008B411A">
        <w:rPr>
          <w:rFonts w:ascii="Arial" w:hAnsi="Arial" w:cs="Arial"/>
        </w:rPr>
        <w:t>Медиацентр</w:t>
      </w:r>
      <w:proofErr w:type="spellEnd"/>
      <w:r w:rsidRPr="008B411A">
        <w:rPr>
          <w:rFonts w:ascii="Arial" w:hAnsi="Arial" w:cs="Arial"/>
        </w:rPr>
        <w:t xml:space="preserve">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Долгопрудный» и </w:t>
      </w:r>
      <w:proofErr w:type="gramStart"/>
      <w:r w:rsidRPr="008B411A">
        <w:rPr>
          <w:rFonts w:ascii="Arial" w:hAnsi="Arial" w:cs="Arial"/>
        </w:rPr>
        <w:t>разместить его</w:t>
      </w:r>
      <w:proofErr w:type="gramEnd"/>
      <w:r w:rsidRPr="008B411A">
        <w:rPr>
          <w:rFonts w:ascii="Arial" w:hAnsi="Arial" w:cs="Arial"/>
        </w:rPr>
        <w:t xml:space="preserve"> на официальном сайте администрации городского округа Долгопрудный.</w:t>
      </w:r>
      <w:r w:rsidRPr="008B411A">
        <w:rPr>
          <w:rFonts w:ascii="Arial" w:hAnsi="Arial" w:cs="Arial"/>
          <w:u w:val="single"/>
        </w:rPr>
        <w:t xml:space="preserve"> </w:t>
      </w:r>
    </w:p>
    <w:p w14:paraId="245D9873" w14:textId="3374BF2D" w:rsidR="007258EE" w:rsidRPr="00A73AE5" w:rsidRDefault="007258EE" w:rsidP="007258EE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i/>
          <w:lang w:eastAsia="en-US"/>
        </w:rPr>
      </w:pPr>
      <w:r>
        <w:rPr>
          <w:rFonts w:ascii="Arial" w:hAnsi="Arial" w:cs="Arial"/>
        </w:rPr>
        <w:t>5</w:t>
      </w:r>
      <w:r w:rsidRPr="00A73AE5">
        <w:rPr>
          <w:rFonts w:ascii="Arial" w:hAnsi="Arial" w:cs="Arial"/>
        </w:rPr>
        <w:t>. Настоящее постановление вступает в силу со дня его официального опубликования в официальном печатном средстве массовой информации городского округа Долгопрудный "Вестник "Долгопрудный" и распространяет свое действие на правоотношени</w:t>
      </w:r>
      <w:r>
        <w:rPr>
          <w:rFonts w:ascii="Arial" w:hAnsi="Arial" w:cs="Arial"/>
        </w:rPr>
        <w:t>я</w:t>
      </w:r>
      <w:r w:rsidRPr="00A73AE5">
        <w:rPr>
          <w:rFonts w:ascii="Arial" w:hAnsi="Arial" w:cs="Arial"/>
        </w:rPr>
        <w:t xml:space="preserve">, возникшие с </w:t>
      </w:r>
      <w:r>
        <w:rPr>
          <w:rFonts w:ascii="Arial" w:hAnsi="Arial" w:cs="Arial"/>
        </w:rPr>
        <w:t>0</w:t>
      </w:r>
      <w:r w:rsidRPr="00A73AE5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>марта</w:t>
      </w:r>
      <w:r w:rsidRPr="00A73AE5">
        <w:rPr>
          <w:rFonts w:ascii="Arial" w:hAnsi="Arial" w:cs="Arial"/>
        </w:rPr>
        <w:t xml:space="preserve"> 2023 года.</w:t>
      </w:r>
    </w:p>
    <w:p w14:paraId="35AE3C16" w14:textId="09CAC89B" w:rsidR="007258EE" w:rsidRPr="008B411A" w:rsidRDefault="007258EE" w:rsidP="007258EE">
      <w:pPr>
        <w:tabs>
          <w:tab w:val="left" w:pos="426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Pr="008B411A">
        <w:rPr>
          <w:rFonts w:ascii="Arial" w:hAnsi="Arial" w:cs="Arial"/>
          <w:color w:val="000000"/>
        </w:rPr>
        <w:t xml:space="preserve">. </w:t>
      </w:r>
      <w:proofErr w:type="gramStart"/>
      <w:r w:rsidRPr="008B411A">
        <w:rPr>
          <w:rFonts w:ascii="Arial" w:hAnsi="Arial" w:cs="Arial"/>
          <w:color w:val="000000"/>
        </w:rPr>
        <w:t>Контроль за</w:t>
      </w:r>
      <w:proofErr w:type="gramEnd"/>
      <w:r w:rsidRPr="008B411A">
        <w:rPr>
          <w:rFonts w:ascii="Arial" w:hAnsi="Arial" w:cs="Arial"/>
          <w:color w:val="000000"/>
        </w:rPr>
        <w:t xml:space="preserve"> выполнением настоящего постановления возложить на </w:t>
      </w:r>
      <w:proofErr w:type="spellStart"/>
      <w:r w:rsidRPr="008B411A">
        <w:rPr>
          <w:rFonts w:ascii="Arial" w:hAnsi="Arial" w:cs="Arial"/>
        </w:rPr>
        <w:t>Курсову</w:t>
      </w:r>
      <w:proofErr w:type="spellEnd"/>
      <w:r w:rsidRPr="008B411A">
        <w:rPr>
          <w:rFonts w:ascii="Arial" w:hAnsi="Arial" w:cs="Arial"/>
        </w:rPr>
        <w:t xml:space="preserve"> С.В. – первого заместителя главы администрации.</w:t>
      </w:r>
    </w:p>
    <w:p w14:paraId="76607F04" w14:textId="77777777" w:rsidR="007258EE" w:rsidRDefault="007258EE" w:rsidP="0077138B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14:paraId="6F729482" w14:textId="77777777" w:rsidR="007258EE" w:rsidRDefault="007258EE" w:rsidP="0077138B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14:paraId="2F1988B5" w14:textId="77777777" w:rsidR="007258EE" w:rsidRPr="00280BAD" w:rsidRDefault="007258EE" w:rsidP="007258EE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356022">
        <w:rPr>
          <w:rFonts w:ascii="Arial" w:hAnsi="Arial" w:cs="Arial"/>
          <w:b/>
          <w:color w:val="000000"/>
        </w:rPr>
        <w:t>Глава городского округа</w:t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</w:r>
      <w:r w:rsidRPr="00356022">
        <w:rPr>
          <w:rFonts w:ascii="Arial" w:hAnsi="Arial" w:cs="Arial"/>
          <w:b/>
          <w:color w:val="000000"/>
        </w:rPr>
        <w:tab/>
        <w:t>В.Ю.</w:t>
      </w:r>
      <w:r>
        <w:rPr>
          <w:rFonts w:ascii="Arial" w:hAnsi="Arial" w:cs="Arial"/>
          <w:b/>
          <w:color w:val="000000"/>
        </w:rPr>
        <w:t xml:space="preserve"> </w:t>
      </w:r>
      <w:r w:rsidRPr="00356022">
        <w:rPr>
          <w:rFonts w:ascii="Arial" w:hAnsi="Arial" w:cs="Arial"/>
          <w:b/>
          <w:color w:val="000000"/>
        </w:rPr>
        <w:t>Юдин</w:t>
      </w:r>
    </w:p>
    <w:p w14:paraId="019E565C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D453903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3A8FFFA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5711C7F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F5F0595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B660FFB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57FC468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19EBAC5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71701478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71CB3F6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330CE3D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264ED41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4EE8A17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E346608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B3AF3F0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FACE60C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7024C79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E3CB060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947145D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6E5042F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ADE5517" w14:textId="77777777" w:rsidR="007258EE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263A94A" w14:textId="77777777" w:rsidR="007258EE" w:rsidRPr="00356022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  <w:r w:rsidRPr="00356022">
        <w:rPr>
          <w:rFonts w:ascii="Arial" w:hAnsi="Arial" w:cs="Arial"/>
          <w:sz w:val="20"/>
          <w:szCs w:val="20"/>
        </w:rPr>
        <w:t>Исп.: Доронин А.Г.</w:t>
      </w:r>
    </w:p>
    <w:p w14:paraId="3462599F" w14:textId="77777777" w:rsidR="007258EE" w:rsidRPr="00356022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  <w:r w:rsidRPr="00356022">
        <w:rPr>
          <w:rFonts w:ascii="Arial" w:hAnsi="Arial" w:cs="Arial"/>
          <w:sz w:val="20"/>
          <w:szCs w:val="20"/>
        </w:rPr>
        <w:t>Тел.: 8 (495) 576-11-09</w:t>
      </w:r>
    </w:p>
    <w:p w14:paraId="3C14F0A8" w14:textId="77777777" w:rsidR="007258EE" w:rsidRPr="00356022" w:rsidRDefault="007258EE" w:rsidP="007258EE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0A612E98" w14:textId="77777777" w:rsidR="007258EE" w:rsidRPr="009454AB" w:rsidRDefault="007258EE" w:rsidP="007258EE">
      <w:pPr>
        <w:tabs>
          <w:tab w:val="left" w:pos="6096"/>
        </w:tabs>
        <w:ind w:right="-1"/>
        <w:rPr>
          <w:rFonts w:ascii="Arial" w:hAnsi="Arial" w:cs="Arial"/>
          <w:lang w:eastAsia="en-US"/>
        </w:rPr>
      </w:pPr>
      <w:proofErr w:type="gramStart"/>
      <w:r w:rsidRPr="00356022">
        <w:rPr>
          <w:rFonts w:ascii="Arial" w:hAnsi="Arial" w:cs="Arial"/>
          <w:sz w:val="20"/>
          <w:szCs w:val="20"/>
        </w:rPr>
        <w:t xml:space="preserve">Разослано: в дело -1, прокуратура г. Долгопрудного – 1, РНПА МО – 1; </w:t>
      </w:r>
      <w:proofErr w:type="spellStart"/>
      <w:r w:rsidRPr="00356022">
        <w:rPr>
          <w:rFonts w:ascii="Arial" w:hAnsi="Arial" w:cs="Arial"/>
          <w:sz w:val="20"/>
          <w:szCs w:val="20"/>
        </w:rPr>
        <w:t>Курсова</w:t>
      </w:r>
      <w:proofErr w:type="spellEnd"/>
      <w:r w:rsidRPr="00356022">
        <w:rPr>
          <w:rFonts w:ascii="Arial" w:hAnsi="Arial" w:cs="Arial"/>
          <w:sz w:val="20"/>
          <w:szCs w:val="20"/>
        </w:rPr>
        <w:t xml:space="preserve"> С.В. – 1 (по МСЭД),  Гришина Л.М. -1 (по МСЭД), Алексеева М.А. – 1 (по МСЭД),  Афанасьева Г.В. – 1 (по МСЭД),  Дуброва Н.В. – 1 (по МСЭД), Пахомов А.В. -1 (по МСЭД), </w:t>
      </w:r>
      <w:proofErr w:type="spellStart"/>
      <w:r w:rsidRPr="00356022">
        <w:rPr>
          <w:rFonts w:ascii="Arial" w:hAnsi="Arial" w:cs="Arial"/>
          <w:sz w:val="20"/>
          <w:szCs w:val="20"/>
        </w:rPr>
        <w:t>Добрук</w:t>
      </w:r>
      <w:proofErr w:type="spellEnd"/>
      <w:r w:rsidRPr="00356022">
        <w:rPr>
          <w:rFonts w:ascii="Arial" w:hAnsi="Arial" w:cs="Arial"/>
          <w:sz w:val="20"/>
          <w:szCs w:val="20"/>
        </w:rPr>
        <w:t xml:space="preserve"> И.В.  – 1 (по МСЭД), Сатина М.Н. – 1 (по МСЭД).</w:t>
      </w:r>
      <w:proofErr w:type="gramEnd"/>
    </w:p>
    <w:p w14:paraId="19B82EA6" w14:textId="77777777" w:rsidR="007258EE" w:rsidRDefault="007258EE" w:rsidP="0077138B">
      <w:pPr>
        <w:tabs>
          <w:tab w:val="left" w:pos="851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sectPr w:rsidR="007258EE" w:rsidSect="007468CA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B0120" w14:textId="77777777" w:rsidR="00796336" w:rsidRDefault="00796336" w:rsidP="009F353C">
      <w:r>
        <w:separator/>
      </w:r>
    </w:p>
  </w:endnote>
  <w:endnote w:type="continuationSeparator" w:id="0">
    <w:p w14:paraId="7CAB833B" w14:textId="77777777" w:rsidR="00796336" w:rsidRDefault="00796336" w:rsidP="009F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5D42C" w14:textId="77777777" w:rsidR="00796336" w:rsidRDefault="00796336" w:rsidP="009F353C">
      <w:r>
        <w:separator/>
      </w:r>
    </w:p>
  </w:footnote>
  <w:footnote w:type="continuationSeparator" w:id="0">
    <w:p w14:paraId="47CFB111" w14:textId="77777777" w:rsidR="00796336" w:rsidRDefault="00796336" w:rsidP="009F3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3801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5B03C56" w14:textId="77777777" w:rsidR="005F595D" w:rsidRPr="009F353C" w:rsidRDefault="005F595D">
        <w:pPr>
          <w:pStyle w:val="af0"/>
          <w:jc w:val="center"/>
          <w:rPr>
            <w:sz w:val="28"/>
            <w:szCs w:val="28"/>
          </w:rPr>
        </w:pPr>
        <w:r w:rsidRPr="009F353C">
          <w:rPr>
            <w:sz w:val="28"/>
            <w:szCs w:val="28"/>
          </w:rPr>
          <w:fldChar w:fldCharType="begin"/>
        </w:r>
        <w:r w:rsidRPr="009F353C">
          <w:rPr>
            <w:sz w:val="28"/>
            <w:szCs w:val="28"/>
          </w:rPr>
          <w:instrText>PAGE   \* MERGEFORMAT</w:instrText>
        </w:r>
        <w:r w:rsidRPr="009F353C">
          <w:rPr>
            <w:sz w:val="28"/>
            <w:szCs w:val="28"/>
          </w:rPr>
          <w:fldChar w:fldCharType="separate"/>
        </w:r>
        <w:r w:rsidR="00E425B7">
          <w:rPr>
            <w:noProof/>
            <w:sz w:val="28"/>
            <w:szCs w:val="28"/>
          </w:rPr>
          <w:t>2</w:t>
        </w:r>
        <w:r w:rsidRPr="009F353C">
          <w:rPr>
            <w:sz w:val="28"/>
            <w:szCs w:val="28"/>
          </w:rPr>
          <w:fldChar w:fldCharType="end"/>
        </w:r>
      </w:p>
    </w:sdtContent>
  </w:sdt>
  <w:p w14:paraId="65078495" w14:textId="77777777" w:rsidR="005F595D" w:rsidRDefault="005F595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F955CA"/>
    <w:multiLevelType w:val="hybridMultilevel"/>
    <w:tmpl w:val="38F6B950"/>
    <w:lvl w:ilvl="0" w:tplc="64B616CE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C0C78"/>
    <w:multiLevelType w:val="hybridMultilevel"/>
    <w:tmpl w:val="2C1E04EA"/>
    <w:lvl w:ilvl="0" w:tplc="7A044D2A">
      <w:start w:val="1"/>
      <w:numFmt w:val="decimal"/>
      <w:lvlText w:val="%1."/>
      <w:lvlJc w:val="left"/>
      <w:pPr>
        <w:ind w:left="1676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4937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70E43"/>
    <w:multiLevelType w:val="hybridMultilevel"/>
    <w:tmpl w:val="3E58490C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BA3AC6EE">
      <w:start w:val="1"/>
      <w:numFmt w:val="decimal"/>
      <w:lvlText w:val="%2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0"/>
  </w:num>
  <w:num w:numId="8">
    <w:abstractNumId w:val="16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7"/>
  </w:num>
  <w:num w:numId="15">
    <w:abstractNumId w:val="25"/>
  </w:num>
  <w:num w:numId="16">
    <w:abstractNumId w:val="24"/>
  </w:num>
  <w:num w:numId="17">
    <w:abstractNumId w:val="6"/>
  </w:num>
  <w:num w:numId="18">
    <w:abstractNumId w:val="9"/>
  </w:num>
  <w:num w:numId="19">
    <w:abstractNumId w:val="18"/>
  </w:num>
  <w:num w:numId="20">
    <w:abstractNumId w:val="31"/>
  </w:num>
  <w:num w:numId="21">
    <w:abstractNumId w:val="13"/>
  </w:num>
  <w:num w:numId="22">
    <w:abstractNumId w:val="12"/>
  </w:num>
  <w:num w:numId="23">
    <w:abstractNumId w:val="8"/>
  </w:num>
  <w:num w:numId="24">
    <w:abstractNumId w:val="20"/>
  </w:num>
  <w:num w:numId="25">
    <w:abstractNumId w:val="4"/>
  </w:num>
  <w:num w:numId="26">
    <w:abstractNumId w:val="2"/>
  </w:num>
  <w:num w:numId="27">
    <w:abstractNumId w:val="15"/>
  </w:num>
  <w:num w:numId="28">
    <w:abstractNumId w:val="23"/>
  </w:num>
  <w:num w:numId="29">
    <w:abstractNumId w:val="30"/>
  </w:num>
  <w:num w:numId="30">
    <w:abstractNumId w:val="28"/>
  </w:num>
  <w:num w:numId="31">
    <w:abstractNumId w:val="29"/>
  </w:num>
  <w:num w:numId="32">
    <w:abstractNumId w:val="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0"/>
    <w:rsid w:val="00002C8B"/>
    <w:rsid w:val="00024A20"/>
    <w:rsid w:val="000378A6"/>
    <w:rsid w:val="00044B41"/>
    <w:rsid w:val="000533DA"/>
    <w:rsid w:val="00077BD7"/>
    <w:rsid w:val="00084A4B"/>
    <w:rsid w:val="00086AF9"/>
    <w:rsid w:val="000903FC"/>
    <w:rsid w:val="000C10A5"/>
    <w:rsid w:val="000D1814"/>
    <w:rsid w:val="000D2151"/>
    <w:rsid w:val="000D34A9"/>
    <w:rsid w:val="000F430D"/>
    <w:rsid w:val="000F48D6"/>
    <w:rsid w:val="000F636D"/>
    <w:rsid w:val="001026BC"/>
    <w:rsid w:val="00111437"/>
    <w:rsid w:val="00112629"/>
    <w:rsid w:val="00117977"/>
    <w:rsid w:val="00132ECC"/>
    <w:rsid w:val="001342A3"/>
    <w:rsid w:val="00144E4D"/>
    <w:rsid w:val="001466FC"/>
    <w:rsid w:val="001812D5"/>
    <w:rsid w:val="00183B6C"/>
    <w:rsid w:val="0019022C"/>
    <w:rsid w:val="00191F4B"/>
    <w:rsid w:val="001A1CFE"/>
    <w:rsid w:val="001D1FA8"/>
    <w:rsid w:val="001E4ECE"/>
    <w:rsid w:val="001E55D1"/>
    <w:rsid w:val="001F1746"/>
    <w:rsid w:val="001F3D4B"/>
    <w:rsid w:val="00201197"/>
    <w:rsid w:val="002011D0"/>
    <w:rsid w:val="00203226"/>
    <w:rsid w:val="0021052A"/>
    <w:rsid w:val="00212516"/>
    <w:rsid w:val="00214E4B"/>
    <w:rsid w:val="00231982"/>
    <w:rsid w:val="00235052"/>
    <w:rsid w:val="002433E1"/>
    <w:rsid w:val="00251ABA"/>
    <w:rsid w:val="00270A01"/>
    <w:rsid w:val="002833A7"/>
    <w:rsid w:val="002919BD"/>
    <w:rsid w:val="00297A59"/>
    <w:rsid w:val="002A2000"/>
    <w:rsid w:val="002B41F7"/>
    <w:rsid w:val="002B66BD"/>
    <w:rsid w:val="002C6A6F"/>
    <w:rsid w:val="002D7021"/>
    <w:rsid w:val="002F76E0"/>
    <w:rsid w:val="00300C13"/>
    <w:rsid w:val="00311F15"/>
    <w:rsid w:val="0033785E"/>
    <w:rsid w:val="00344DE6"/>
    <w:rsid w:val="00350C83"/>
    <w:rsid w:val="00356E17"/>
    <w:rsid w:val="00365853"/>
    <w:rsid w:val="00373A3E"/>
    <w:rsid w:val="00382F7E"/>
    <w:rsid w:val="003855A4"/>
    <w:rsid w:val="003859A8"/>
    <w:rsid w:val="00387BFA"/>
    <w:rsid w:val="003A7BA8"/>
    <w:rsid w:val="003C31E7"/>
    <w:rsid w:val="003F192E"/>
    <w:rsid w:val="003F4C29"/>
    <w:rsid w:val="00401410"/>
    <w:rsid w:val="00402A0E"/>
    <w:rsid w:val="004163FC"/>
    <w:rsid w:val="00473FD0"/>
    <w:rsid w:val="00491BE2"/>
    <w:rsid w:val="004A0957"/>
    <w:rsid w:val="004B3BA4"/>
    <w:rsid w:val="004B5840"/>
    <w:rsid w:val="004C4D3B"/>
    <w:rsid w:val="004C6B8A"/>
    <w:rsid w:val="004E034E"/>
    <w:rsid w:val="00505B9E"/>
    <w:rsid w:val="00506AF5"/>
    <w:rsid w:val="00512E88"/>
    <w:rsid w:val="00520DEF"/>
    <w:rsid w:val="00532A53"/>
    <w:rsid w:val="00547B44"/>
    <w:rsid w:val="0057334C"/>
    <w:rsid w:val="00587F50"/>
    <w:rsid w:val="00597B52"/>
    <w:rsid w:val="005B4D68"/>
    <w:rsid w:val="005D1555"/>
    <w:rsid w:val="005E0C0A"/>
    <w:rsid w:val="005E182F"/>
    <w:rsid w:val="005F402A"/>
    <w:rsid w:val="005F595D"/>
    <w:rsid w:val="006065D2"/>
    <w:rsid w:val="00616679"/>
    <w:rsid w:val="006343BC"/>
    <w:rsid w:val="00642E19"/>
    <w:rsid w:val="006507C9"/>
    <w:rsid w:val="00653B13"/>
    <w:rsid w:val="00664545"/>
    <w:rsid w:val="006A1CA9"/>
    <w:rsid w:val="006A252B"/>
    <w:rsid w:val="006C307C"/>
    <w:rsid w:val="006C5CBD"/>
    <w:rsid w:val="00704FD7"/>
    <w:rsid w:val="00711A8E"/>
    <w:rsid w:val="007151BE"/>
    <w:rsid w:val="00715EC0"/>
    <w:rsid w:val="007258EE"/>
    <w:rsid w:val="007354DD"/>
    <w:rsid w:val="00736400"/>
    <w:rsid w:val="00740AF0"/>
    <w:rsid w:val="007468CA"/>
    <w:rsid w:val="0076250E"/>
    <w:rsid w:val="0077138B"/>
    <w:rsid w:val="00773A7A"/>
    <w:rsid w:val="007779C0"/>
    <w:rsid w:val="00793390"/>
    <w:rsid w:val="00796336"/>
    <w:rsid w:val="007B0F55"/>
    <w:rsid w:val="007C21E1"/>
    <w:rsid w:val="007C4911"/>
    <w:rsid w:val="007D4E21"/>
    <w:rsid w:val="007F6861"/>
    <w:rsid w:val="008154D0"/>
    <w:rsid w:val="00821E38"/>
    <w:rsid w:val="00823C03"/>
    <w:rsid w:val="00831E9C"/>
    <w:rsid w:val="00836377"/>
    <w:rsid w:val="008471BE"/>
    <w:rsid w:val="008572D0"/>
    <w:rsid w:val="00867A9D"/>
    <w:rsid w:val="00871408"/>
    <w:rsid w:val="008A7F53"/>
    <w:rsid w:val="008B1204"/>
    <w:rsid w:val="008B4E7E"/>
    <w:rsid w:val="008C5E00"/>
    <w:rsid w:val="008C66A4"/>
    <w:rsid w:val="008D28C0"/>
    <w:rsid w:val="008F5E76"/>
    <w:rsid w:val="008F6B7D"/>
    <w:rsid w:val="008F74E1"/>
    <w:rsid w:val="0090056A"/>
    <w:rsid w:val="00900EA8"/>
    <w:rsid w:val="0090355A"/>
    <w:rsid w:val="00913AC2"/>
    <w:rsid w:val="0093051E"/>
    <w:rsid w:val="009311D4"/>
    <w:rsid w:val="0093175C"/>
    <w:rsid w:val="009319EE"/>
    <w:rsid w:val="00935BBA"/>
    <w:rsid w:val="00936E09"/>
    <w:rsid w:val="00937F02"/>
    <w:rsid w:val="009472E5"/>
    <w:rsid w:val="009634B8"/>
    <w:rsid w:val="009671E8"/>
    <w:rsid w:val="009700F9"/>
    <w:rsid w:val="0097507C"/>
    <w:rsid w:val="009D34F5"/>
    <w:rsid w:val="009E747B"/>
    <w:rsid w:val="009F088F"/>
    <w:rsid w:val="009F28FC"/>
    <w:rsid w:val="009F353C"/>
    <w:rsid w:val="00A17788"/>
    <w:rsid w:val="00A24BDD"/>
    <w:rsid w:val="00A30805"/>
    <w:rsid w:val="00A3601D"/>
    <w:rsid w:val="00A4436B"/>
    <w:rsid w:val="00A462A9"/>
    <w:rsid w:val="00A60B2A"/>
    <w:rsid w:val="00A70C38"/>
    <w:rsid w:val="00A81435"/>
    <w:rsid w:val="00A92711"/>
    <w:rsid w:val="00A97811"/>
    <w:rsid w:val="00AA27BC"/>
    <w:rsid w:val="00AA298D"/>
    <w:rsid w:val="00AB4FF0"/>
    <w:rsid w:val="00AD31F7"/>
    <w:rsid w:val="00B03412"/>
    <w:rsid w:val="00B16CAC"/>
    <w:rsid w:val="00B46CEC"/>
    <w:rsid w:val="00B520FF"/>
    <w:rsid w:val="00B936B4"/>
    <w:rsid w:val="00BA2191"/>
    <w:rsid w:val="00BB3243"/>
    <w:rsid w:val="00BB7C20"/>
    <w:rsid w:val="00BC5F81"/>
    <w:rsid w:val="00BD00F5"/>
    <w:rsid w:val="00BD317B"/>
    <w:rsid w:val="00BE1007"/>
    <w:rsid w:val="00BE30DB"/>
    <w:rsid w:val="00BF6628"/>
    <w:rsid w:val="00BF7BF2"/>
    <w:rsid w:val="00C005A9"/>
    <w:rsid w:val="00C2154A"/>
    <w:rsid w:val="00C5191C"/>
    <w:rsid w:val="00C55A16"/>
    <w:rsid w:val="00C6281D"/>
    <w:rsid w:val="00C86E0A"/>
    <w:rsid w:val="00CA0D4D"/>
    <w:rsid w:val="00CA5ED4"/>
    <w:rsid w:val="00CD114B"/>
    <w:rsid w:val="00CD4CFC"/>
    <w:rsid w:val="00CE0665"/>
    <w:rsid w:val="00CF5718"/>
    <w:rsid w:val="00D02DFB"/>
    <w:rsid w:val="00D1107C"/>
    <w:rsid w:val="00D23738"/>
    <w:rsid w:val="00D24646"/>
    <w:rsid w:val="00D40A03"/>
    <w:rsid w:val="00D52FFB"/>
    <w:rsid w:val="00D600DD"/>
    <w:rsid w:val="00D85117"/>
    <w:rsid w:val="00D9448E"/>
    <w:rsid w:val="00DB36F2"/>
    <w:rsid w:val="00DC6C52"/>
    <w:rsid w:val="00DD04B9"/>
    <w:rsid w:val="00DF78B3"/>
    <w:rsid w:val="00E01AF5"/>
    <w:rsid w:val="00E04149"/>
    <w:rsid w:val="00E165CA"/>
    <w:rsid w:val="00E25DB5"/>
    <w:rsid w:val="00E31010"/>
    <w:rsid w:val="00E33903"/>
    <w:rsid w:val="00E35CB5"/>
    <w:rsid w:val="00E425B7"/>
    <w:rsid w:val="00E432A0"/>
    <w:rsid w:val="00E54429"/>
    <w:rsid w:val="00E57FCD"/>
    <w:rsid w:val="00E64B14"/>
    <w:rsid w:val="00E72676"/>
    <w:rsid w:val="00EA6F2A"/>
    <w:rsid w:val="00EC1960"/>
    <w:rsid w:val="00EC33C7"/>
    <w:rsid w:val="00EC666F"/>
    <w:rsid w:val="00ED31BE"/>
    <w:rsid w:val="00ED70C2"/>
    <w:rsid w:val="00EE3457"/>
    <w:rsid w:val="00EF4758"/>
    <w:rsid w:val="00EF717A"/>
    <w:rsid w:val="00F034A7"/>
    <w:rsid w:val="00F1114B"/>
    <w:rsid w:val="00F36880"/>
    <w:rsid w:val="00F44E68"/>
    <w:rsid w:val="00F45F19"/>
    <w:rsid w:val="00F51FB5"/>
    <w:rsid w:val="00F6598C"/>
    <w:rsid w:val="00F71EA3"/>
    <w:rsid w:val="00FA069F"/>
    <w:rsid w:val="00FB3F59"/>
    <w:rsid w:val="00FC4953"/>
    <w:rsid w:val="00FD3BB2"/>
    <w:rsid w:val="00FE4340"/>
    <w:rsid w:val="00FF18E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CC0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3E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paragraph" w:customStyle="1" w:styleId="headertext">
    <w:name w:val="headertext"/>
    <w:basedOn w:val="a"/>
    <w:rsid w:val="00821E38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6A1C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A4436B"/>
  </w:style>
  <w:style w:type="character" w:customStyle="1" w:styleId="apple-converted-space">
    <w:name w:val="apple-converted-space"/>
    <w:basedOn w:val="a0"/>
    <w:rsid w:val="00A4436B"/>
  </w:style>
  <w:style w:type="character" w:styleId="af">
    <w:name w:val="Hyperlink"/>
    <w:basedOn w:val="a0"/>
    <w:uiPriority w:val="99"/>
    <w:semiHidden/>
    <w:unhideWhenUsed/>
    <w:rsid w:val="00A4436B"/>
    <w:rPr>
      <w:color w:val="0000FF"/>
      <w:u w:val="single"/>
    </w:rPr>
  </w:style>
  <w:style w:type="paragraph" w:customStyle="1" w:styleId="1">
    <w:name w:val="обычный_1 Знак Знак Знак Знак Знак Знак Знак Знак Знак"/>
    <w:basedOn w:val="a"/>
    <w:rsid w:val="00024A20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871408"/>
    <w:pPr>
      <w:autoSpaceDE w:val="0"/>
      <w:autoSpaceDN w:val="0"/>
      <w:adjustRightInd w:val="0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uiPriority w:val="99"/>
    <w:rsid w:val="00871408"/>
    <w:pPr>
      <w:widowControl w:val="0"/>
      <w:autoSpaceDE w:val="0"/>
      <w:autoSpaceDN w:val="0"/>
      <w:adjustRightInd w:val="0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8714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871408"/>
  </w:style>
  <w:style w:type="character" w:customStyle="1" w:styleId="eop">
    <w:name w:val="eop"/>
    <w:rsid w:val="00871408"/>
  </w:style>
  <w:style w:type="paragraph" w:styleId="af0">
    <w:name w:val="header"/>
    <w:basedOn w:val="a"/>
    <w:link w:val="af1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paragraph" w:styleId="af2">
    <w:name w:val="footer"/>
    <w:basedOn w:val="a"/>
    <w:link w:val="af3"/>
    <w:uiPriority w:val="99"/>
    <w:unhideWhenUsed/>
    <w:rsid w:val="009F353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F353C"/>
    <w:rPr>
      <w:rFonts w:ascii="Times New Roman" w:eastAsia="Times New Roman" w:hAnsi="Times New Roman" w:cs="Times New Roman"/>
      <w:lang w:eastAsia="ru-RU"/>
    </w:rPr>
  </w:style>
  <w:style w:type="character" w:styleId="af4">
    <w:name w:val="Subtle Emphasis"/>
    <w:basedOn w:val="a0"/>
    <w:uiPriority w:val="19"/>
    <w:qFormat/>
    <w:rsid w:val="00BF7BF2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BF7BF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889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450">
          <w:marLeft w:val="0"/>
          <w:marRight w:val="0"/>
          <w:marTop w:val="0"/>
          <w:marBottom w:val="0"/>
          <w:divBdr>
            <w:top w:val="single" w:sz="6" w:space="0" w:color="DCDCDC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102070391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16423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1092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076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447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561473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24" w:space="0" w:color="CED3F1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69125">
                              <w:marLeft w:val="-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65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4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18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69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15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4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2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2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1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4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912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55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0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295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70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7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845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41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9413-7074-4076-A0CF-6DA86B21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USER5_3</cp:lastModifiedBy>
  <cp:revision>5</cp:revision>
  <cp:lastPrinted>2020-01-26T18:14:00Z</cp:lastPrinted>
  <dcterms:created xsi:type="dcterms:W3CDTF">2023-02-15T07:33:00Z</dcterms:created>
  <dcterms:modified xsi:type="dcterms:W3CDTF">2023-02-20T10:38:00Z</dcterms:modified>
</cp:coreProperties>
</file>