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BE2" w:rsidRDefault="00CF7265" w:rsidP="00CF7265">
      <w:pPr>
        <w:spacing w:after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826BE2">
        <w:rPr>
          <w:rFonts w:ascii="Arial" w:hAnsi="Arial" w:cs="Arial"/>
          <w:szCs w:val="24"/>
        </w:rPr>
        <w:tab/>
      </w:r>
      <w:bookmarkStart w:id="0" w:name="_GoBack"/>
      <w:bookmarkEnd w:id="0"/>
      <w:r w:rsidR="00826BE2">
        <w:rPr>
          <w:rFonts w:ascii="Arial" w:hAnsi="Arial" w:cs="Arial"/>
          <w:szCs w:val="24"/>
        </w:rPr>
        <w:tab/>
        <w:t>Проект</w:t>
      </w:r>
      <w:r>
        <w:rPr>
          <w:rFonts w:ascii="Arial" w:hAnsi="Arial" w:cs="Arial"/>
          <w:szCs w:val="24"/>
        </w:rPr>
        <w:tab/>
        <w:t xml:space="preserve">           </w:t>
      </w:r>
    </w:p>
    <w:p w:rsidR="00CF7265" w:rsidRDefault="00CF7265" w:rsidP="00826BE2">
      <w:pPr>
        <w:spacing w:after="0"/>
        <w:ind w:left="9204" w:firstLine="70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Приложение 1</w:t>
      </w:r>
    </w:p>
    <w:p w:rsidR="00C26B95" w:rsidRPr="006B02BE" w:rsidRDefault="00C26B95" w:rsidP="00C26B9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B02BE">
        <w:rPr>
          <w:rFonts w:ascii="Arial" w:hAnsi="Arial" w:cs="Arial"/>
          <w:sz w:val="24"/>
          <w:szCs w:val="24"/>
        </w:rPr>
        <w:t>к программе профилактики</w:t>
      </w:r>
    </w:p>
    <w:p w:rsidR="00C26B95" w:rsidRPr="006B02BE" w:rsidRDefault="00C26B95" w:rsidP="00C26B9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B02B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6B02BE">
        <w:rPr>
          <w:rFonts w:ascii="Arial" w:hAnsi="Arial" w:cs="Arial"/>
          <w:sz w:val="24"/>
          <w:szCs w:val="24"/>
        </w:rPr>
        <w:tab/>
        <w:t xml:space="preserve">        на 2024 год</w:t>
      </w:r>
    </w:p>
    <w:p w:rsidR="00C26B95" w:rsidRPr="004518B7" w:rsidRDefault="00C26B95" w:rsidP="00C26B95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C26B95" w:rsidRPr="008B59F0" w:rsidRDefault="00C26B95" w:rsidP="00C26B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B59F0">
        <w:rPr>
          <w:rFonts w:ascii="Arial" w:hAnsi="Arial" w:cs="Arial"/>
          <w:b/>
          <w:sz w:val="24"/>
          <w:szCs w:val="24"/>
        </w:rPr>
        <w:t>План-график</w:t>
      </w:r>
    </w:p>
    <w:p w:rsidR="00C26B95" w:rsidRDefault="00C26B95" w:rsidP="00CF726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51B96">
        <w:rPr>
          <w:rFonts w:ascii="Arial" w:hAnsi="Arial" w:cs="Arial"/>
          <w:sz w:val="24"/>
          <w:szCs w:val="24"/>
        </w:rPr>
        <w:t>Проведения профилактических мероприятий органа муниципального земельного контроля,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муниципального земельного контроля на 202</w:t>
      </w:r>
      <w:r>
        <w:rPr>
          <w:rFonts w:ascii="Arial" w:hAnsi="Arial" w:cs="Arial"/>
          <w:sz w:val="24"/>
          <w:szCs w:val="24"/>
        </w:rPr>
        <w:t>4</w:t>
      </w:r>
      <w:r w:rsidRPr="00B51B96">
        <w:rPr>
          <w:rFonts w:ascii="Arial" w:hAnsi="Arial" w:cs="Arial"/>
          <w:sz w:val="24"/>
          <w:szCs w:val="24"/>
        </w:rPr>
        <w:t xml:space="preserve"> год</w:t>
      </w:r>
    </w:p>
    <w:p w:rsidR="00CF7265" w:rsidRPr="00961928" w:rsidRDefault="00CF7265" w:rsidP="00CF7265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15473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"/>
        <w:gridCol w:w="2694"/>
        <w:gridCol w:w="3523"/>
        <w:gridCol w:w="2147"/>
        <w:gridCol w:w="2672"/>
        <w:gridCol w:w="2006"/>
        <w:gridCol w:w="2126"/>
      </w:tblGrid>
      <w:tr w:rsidR="00C26B95" w:rsidRPr="004518B7" w:rsidTr="00CF7265">
        <w:trPr>
          <w:trHeight w:val="379"/>
        </w:trPr>
        <w:tc>
          <w:tcPr>
            <w:tcW w:w="15473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C26B95" w:rsidRPr="004518B7" w:rsidRDefault="00C26B95" w:rsidP="00232EDE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CF7265">
              <w:rPr>
                <w:rFonts w:ascii="Times New Roman" w:eastAsia="Times New Roman" w:hAnsi="Times New Roman"/>
                <w:b/>
                <w:sz w:val="24"/>
              </w:rPr>
              <w:t>Этапы</w:t>
            </w:r>
          </w:p>
        </w:tc>
      </w:tr>
      <w:tr w:rsidR="00C26B95" w:rsidRPr="00B51B96" w:rsidTr="006B02BE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4518B7" w:rsidRDefault="00C26B95" w:rsidP="00232EDE">
            <w:pPr>
              <w:spacing w:before="67" w:after="67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1.</w:t>
            </w:r>
          </w:p>
        </w:tc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26B95" w:rsidRDefault="00C26B95" w:rsidP="00232EDE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Информирование</w:t>
            </w:r>
          </w:p>
          <w:p w:rsidR="00C26B95" w:rsidRPr="00961928" w:rsidRDefault="00C26B95" w:rsidP="00232EDE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Актуализация и размещение н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а официальном сайте в разделе «Нормативная база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before="100" w:after="100" w:line="240" w:lineRule="auto"/>
              <w:ind w:left="60" w:right="60"/>
              <w:rPr>
                <w:rFonts w:ascii="Arial" w:hAnsi="Arial" w:cs="Arial"/>
                <w:color w:val="0070C0"/>
                <w:sz w:val="24"/>
                <w:szCs w:val="24"/>
                <w:lang w:eastAsia="ru-RU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По мере принятия или внесения изменений (ежеквартально)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CF7265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Со</w:t>
            </w:r>
            <w:r w:rsidR="00CF7265">
              <w:rPr>
                <w:rFonts w:ascii="Arial" w:eastAsia="Times New Roman" w:hAnsi="Arial" w:cs="Arial"/>
                <w:sz w:val="24"/>
                <w:szCs w:val="24"/>
              </w:rPr>
              <w:t>ответств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ующий раздел на сайте содержит актуальную информацию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</w:p>
          <w:p w:rsidR="00C26B95" w:rsidRPr="0010561F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Старший эксперт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отдела муниципального контроля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Нормативно-правового управления 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proofErr w:type="spellStart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>Суворкин</w:t>
            </w:r>
            <w:proofErr w:type="spellEnd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Н.А.</w:t>
            </w:r>
          </w:p>
        </w:tc>
      </w:tr>
      <w:tr w:rsidR="00C26B95" w:rsidRPr="004518B7" w:rsidTr="00CF7265">
        <w:trPr>
          <w:trHeight w:val="1922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4518B7" w:rsidRDefault="00C26B95" w:rsidP="00232EDE">
            <w:pPr>
              <w:spacing w:before="67" w:after="67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lastRenderedPageBreak/>
              <w:t>2.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26B95" w:rsidRPr="004518B7" w:rsidRDefault="00C26B95" w:rsidP="00232EDE">
            <w:pPr>
              <w:spacing w:before="100" w:after="100"/>
              <w:ind w:left="58" w:right="60"/>
              <w:rPr>
                <w:rFonts w:ascii="Times New Roman" w:hAnsi="Times New Roman"/>
                <w:sz w:val="20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а официальном сайте в разделе «Нормативная база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».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Не реже 2 раз в год (в течение 30 дней со дня окончания полугодия)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</w:p>
          <w:p w:rsidR="00C26B95" w:rsidRPr="00925C80" w:rsidRDefault="00C26B95" w:rsidP="00232EDE">
            <w:pPr>
              <w:spacing w:before="67" w:after="67" w:line="240" w:lineRule="auto"/>
              <w:ind w:left="21" w:right="-13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Старший эксперт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отдела муниципального контроля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Нормативно-правового управления 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proofErr w:type="spellStart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>Суворкин</w:t>
            </w:r>
            <w:proofErr w:type="spellEnd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Н.А.</w:t>
            </w:r>
          </w:p>
        </w:tc>
      </w:tr>
      <w:tr w:rsidR="00C26B95" w:rsidRPr="004518B7" w:rsidTr="006B02BE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4518B7" w:rsidRDefault="00C26B95" w:rsidP="00232EDE">
            <w:pPr>
              <w:spacing w:before="67" w:after="67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3.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26B95" w:rsidRPr="004518B7" w:rsidRDefault="00C26B95" w:rsidP="00232EDE">
            <w:pPr>
              <w:spacing w:before="100" w:after="100"/>
              <w:ind w:left="58" w:right="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Информирование контролируемых лиц путем подготовки и размещения на официальном сай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те в разделе «Нормативная база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Default="00C26B95" w:rsidP="00232EDE">
            <w:pPr>
              <w:spacing w:before="67" w:after="67" w:line="240" w:lineRule="auto"/>
              <w:ind w:left="61"/>
              <w:rPr>
                <w:rFonts w:ascii="Arial" w:hAnsi="Arial" w:cs="Arial"/>
                <w:sz w:val="24"/>
                <w:szCs w:val="24"/>
              </w:rPr>
            </w:pPr>
          </w:p>
          <w:p w:rsidR="00C26B95" w:rsidRPr="00961928" w:rsidRDefault="00C26B95" w:rsidP="00232EDE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По мере 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Default="00C26B95" w:rsidP="00232EDE">
            <w:pPr>
              <w:spacing w:before="67" w:after="67" w:line="240" w:lineRule="auto"/>
              <w:ind w:right="12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26B95" w:rsidRPr="00961928" w:rsidRDefault="00C26B95" w:rsidP="00232EDE">
            <w:pPr>
              <w:spacing w:before="67" w:after="67" w:line="240" w:lineRule="auto"/>
              <w:ind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Default="00C26B95" w:rsidP="00232ED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26B95" w:rsidRPr="00961928" w:rsidRDefault="00C26B95" w:rsidP="00232ED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Default="00C26B95" w:rsidP="00232ED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</w:p>
          <w:p w:rsidR="00C26B95" w:rsidRPr="004518B7" w:rsidRDefault="00C26B95" w:rsidP="00232EDE">
            <w:pPr>
              <w:spacing w:before="67" w:after="67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Старший эксперт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отдела муниципального контроля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Нормативно-правового управления 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proofErr w:type="spellStart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>Суворкин</w:t>
            </w:r>
            <w:proofErr w:type="spellEnd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Н.А.</w:t>
            </w:r>
          </w:p>
        </w:tc>
      </w:tr>
      <w:tr w:rsidR="00C26B95" w:rsidRPr="004518B7" w:rsidTr="006B02BE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4518B7" w:rsidRDefault="00C26B95" w:rsidP="00232EDE">
            <w:pPr>
              <w:spacing w:before="67" w:after="67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lastRenderedPageBreak/>
              <w:t>4.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26B95" w:rsidRPr="004518B7" w:rsidRDefault="00C26B95" w:rsidP="00232EDE">
            <w:pPr>
              <w:spacing w:before="100" w:after="100"/>
              <w:ind w:left="58" w:right="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26B95" w:rsidRPr="00961928" w:rsidRDefault="00C26B95" w:rsidP="00232EDE">
            <w:pPr>
              <w:spacing w:after="0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26B95" w:rsidRPr="00961928" w:rsidRDefault="00C26B95" w:rsidP="00232EDE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По мере внесения изменений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26B95" w:rsidRPr="00961928" w:rsidRDefault="00C26B95" w:rsidP="00232EDE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26B95" w:rsidRPr="00961928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</w:p>
          <w:p w:rsidR="00C26B95" w:rsidRPr="00925C80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Главный специалист отдела 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-Шарапова С.М.</w:t>
            </w:r>
          </w:p>
        </w:tc>
      </w:tr>
      <w:tr w:rsidR="00C26B95" w:rsidRPr="004518B7" w:rsidTr="006B02BE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4518B7" w:rsidRDefault="00C26B95" w:rsidP="00232EDE">
            <w:pPr>
              <w:spacing w:before="67" w:after="67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5.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4518B7" w:rsidRDefault="00C26B95" w:rsidP="00232EDE">
            <w:pPr>
              <w:spacing w:before="100" w:after="100"/>
              <w:ind w:left="58" w:right="6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 xml:space="preserve">Актуализация информации о порядке и сроках осуществления муниципального земельного контроля и размещение 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а официальном сайте в разделе «Нормативная база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t xml:space="preserve">» </w:t>
            </w:r>
            <w:r>
              <w:rPr>
                <w:rFonts w:ascii="Arial" w:hAnsi="Arial" w:cs="Arial"/>
                <w:sz w:val="24"/>
                <w:szCs w:val="24"/>
              </w:rPr>
              <w:t>результатов контрольных</w:t>
            </w:r>
            <w:r w:rsidRPr="00961928">
              <w:rPr>
                <w:rFonts w:ascii="Arial" w:hAnsi="Arial" w:cs="Arial"/>
                <w:sz w:val="24"/>
                <w:szCs w:val="24"/>
              </w:rPr>
              <w:t xml:space="preserve"> мероприятий 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r w:rsidRPr="009619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овышение прозрачности системы контрольно-надзорной деятельности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25C80" w:rsidRDefault="00C26B95" w:rsidP="00232EDE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color w:val="0070C0"/>
                <w:sz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</w:p>
          <w:p w:rsidR="00C26B95" w:rsidRPr="00925C80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Главный специалист отдела 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– Шарапова С.М.</w:t>
            </w:r>
          </w:p>
        </w:tc>
      </w:tr>
      <w:tr w:rsidR="00C26B95" w:rsidRPr="0010561F" w:rsidTr="006B02BE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4518B7" w:rsidRDefault="00C26B95" w:rsidP="00232EDE">
            <w:pPr>
              <w:spacing w:before="67" w:after="67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lastRenderedPageBreak/>
              <w:t>6.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26B95" w:rsidRPr="00961928" w:rsidRDefault="00C26B95" w:rsidP="00232EDE">
            <w:pPr>
              <w:spacing w:before="67" w:after="67" w:line="240" w:lineRule="auto"/>
              <w:ind w:left="5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after="0" w:line="240" w:lineRule="auto"/>
              <w:ind w:left="7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Формирование и 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t xml:space="preserve">размещение на официальном сайте Перечня типичных нарушений обязательных требований, установленных правовыми актами в подконтрольной </w:t>
            </w:r>
            <w:r w:rsidRPr="009619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сфере, выявленных в результате анализа и обобщения правопри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менительной практики контрольной</w:t>
            </w:r>
            <w:r w:rsidRPr="009619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деятельности 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 xml:space="preserve">До 1 декабря,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жегодно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Размещение на официальном сайте обзора </w:t>
            </w:r>
            <w:r w:rsidRPr="00A27A8F">
              <w:rPr>
                <w:rFonts w:ascii="Arial" w:eastAsia="Times New Roman" w:hAnsi="Arial" w:cs="Arial"/>
                <w:sz w:val="24"/>
                <w:szCs w:val="23"/>
                <w:lang w:eastAsia="ru-RU"/>
              </w:rPr>
              <w:t>правоприменительной</w:t>
            </w:r>
            <w:r w:rsidRPr="00A27A8F">
              <w:rPr>
                <w:rFonts w:ascii="Arial" w:eastAsia="Times New Roman" w:hAnsi="Arial" w:cs="Arial"/>
                <w:sz w:val="28"/>
                <w:szCs w:val="24"/>
                <w:lang w:eastAsia="ru-RU"/>
              </w:rPr>
              <w:t xml:space="preserve"> </w:t>
            </w:r>
            <w:r w:rsidRPr="009619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color w:val="0070C0"/>
                <w:sz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</w:p>
          <w:p w:rsidR="00C26B95" w:rsidRDefault="00C26B95" w:rsidP="006B02BE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Главный специалист отдела 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– Шарапова С.М.</w:t>
            </w:r>
          </w:p>
          <w:p w:rsidR="00C26B95" w:rsidRPr="00925C80" w:rsidRDefault="00CF7265" w:rsidP="00232EDE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="00C26B95">
              <w:rPr>
                <w:rFonts w:ascii="Arial" w:eastAsia="Times New Roman" w:hAnsi="Arial" w:cs="Arial"/>
                <w:sz w:val="24"/>
                <w:szCs w:val="24"/>
              </w:rPr>
              <w:t xml:space="preserve">тарший эксперт </w:t>
            </w:r>
            <w:r w:rsidR="00C26B95"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отдела муниципального контроля </w:t>
            </w:r>
            <w:r w:rsidR="00C26B95">
              <w:rPr>
                <w:rFonts w:ascii="Arial" w:eastAsia="Times New Roman" w:hAnsi="Arial" w:cs="Arial"/>
                <w:sz w:val="24"/>
                <w:szCs w:val="24"/>
              </w:rPr>
              <w:t>Нормативно-правового управления </w:t>
            </w:r>
            <w:r w:rsidR="00C26B95" w:rsidRPr="0010561F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proofErr w:type="spellStart"/>
            <w:r w:rsidR="00C26B95" w:rsidRPr="0010561F">
              <w:rPr>
                <w:rFonts w:ascii="Arial" w:eastAsia="Times New Roman" w:hAnsi="Arial" w:cs="Arial"/>
                <w:sz w:val="24"/>
                <w:szCs w:val="24"/>
              </w:rPr>
              <w:t>Суворкин</w:t>
            </w:r>
            <w:proofErr w:type="spellEnd"/>
            <w:r w:rsidR="00C26B95"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26B95">
              <w:rPr>
                <w:rFonts w:ascii="Arial" w:eastAsia="Times New Roman" w:hAnsi="Arial" w:cs="Arial"/>
                <w:sz w:val="24"/>
                <w:szCs w:val="24"/>
              </w:rPr>
              <w:t>Н.А.</w:t>
            </w:r>
          </w:p>
        </w:tc>
      </w:tr>
      <w:tr w:rsidR="00C26B95" w:rsidRPr="004518B7" w:rsidTr="006B02BE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4518B7" w:rsidRDefault="00C26B95" w:rsidP="00232EDE">
            <w:pPr>
              <w:spacing w:before="67" w:after="67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7.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 xml:space="preserve">Выдача предостережений о недопустимости нарушений 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обязательных требований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Направление юридическим лицам, индивидуальным предпринимателям предостережений о недопустимости нарушений 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обязательных требований в подконтрольной сфере.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before="100" w:after="100" w:line="240" w:lineRule="auto"/>
              <w:ind w:left="60" w:right="60"/>
              <w:rPr>
                <w:rFonts w:ascii="Arial" w:hAnsi="Arial" w:cs="Arial"/>
                <w:color w:val="0070C0"/>
                <w:sz w:val="24"/>
                <w:szCs w:val="24"/>
                <w:lang w:eastAsia="ru-RU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lastRenderedPageBreak/>
              <w:t>По мере получения сведений о признаках нарушений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25C80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color w:val="0070C0"/>
                <w:sz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муниципального контроля Нормативно-правового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</w:p>
        </w:tc>
      </w:tr>
      <w:tr w:rsidR="00C26B95" w:rsidRPr="004518B7" w:rsidTr="006B02BE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4518B7" w:rsidRDefault="00C26B95" w:rsidP="00232EDE">
            <w:pPr>
              <w:spacing w:before="67" w:after="67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lastRenderedPageBreak/>
              <w:t>8.</w:t>
            </w:r>
          </w:p>
        </w:tc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26B95" w:rsidRPr="00961928" w:rsidRDefault="00C26B95" w:rsidP="00232EDE">
            <w:pPr>
              <w:spacing w:before="100" w:after="100"/>
              <w:ind w:left="58" w:right="60"/>
              <w:rPr>
                <w:rFonts w:ascii="Arial" w:hAnsi="Arial" w:cs="Arial"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Консультирование по вопросам соблюдения обязательных требований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before="100" w:after="100"/>
              <w:ind w:left="79" w:right="6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Проведение консультаций контролируемых лиц по вопросам соблюдения обязательных требований</w:t>
            </w:r>
          </w:p>
          <w:p w:rsidR="00C26B95" w:rsidRPr="00961928" w:rsidRDefault="00C26B95" w:rsidP="00232EDE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after="0" w:line="240" w:lineRule="auto"/>
              <w:ind w:left="61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По мере поступления от контролируемых лиц соответствующих обращений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</w:p>
          <w:p w:rsidR="00C26B95" w:rsidRPr="00925C80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color w:val="0070C0"/>
                <w:sz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Старший эксперт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отдела муниципального контроля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Нормативно-правового управления 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proofErr w:type="spellStart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>Суворкин</w:t>
            </w:r>
            <w:proofErr w:type="spellEnd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Н.А</w:t>
            </w:r>
          </w:p>
        </w:tc>
      </w:tr>
      <w:tr w:rsidR="00C26B95" w:rsidRPr="004518B7" w:rsidTr="006B02BE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4518B7" w:rsidRDefault="00C26B95" w:rsidP="00232EDE">
            <w:pPr>
              <w:spacing w:before="67" w:after="67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9.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Проведение приемов, в рамках которых юридическим лицам и индивидуальным предпринимателям, а также гражданам разъясняются обязательные требования.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25C80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color w:val="0070C0"/>
                <w:sz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</w:p>
        </w:tc>
      </w:tr>
      <w:tr w:rsidR="00C26B95" w:rsidRPr="004518B7" w:rsidTr="006B02BE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4518B7" w:rsidRDefault="00C26B95" w:rsidP="00232EDE">
            <w:pPr>
              <w:spacing w:before="67" w:after="67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</w:rPr>
              <w:t>0</w:t>
            </w:r>
            <w:r w:rsidRPr="004518B7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26B95" w:rsidRPr="004518B7" w:rsidRDefault="00C26B95" w:rsidP="00232EDE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after="0" w:line="240" w:lineRule="auto"/>
              <w:ind w:left="60" w:right="6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</w:p>
          <w:p w:rsidR="00C26B95" w:rsidRPr="00925C80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color w:val="0070C0"/>
                <w:sz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Старший эксперт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отдела муниципального контроля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Нормативно-правового управления 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proofErr w:type="spellStart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>Суворкин</w:t>
            </w:r>
            <w:proofErr w:type="spellEnd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Н.А</w:t>
            </w:r>
          </w:p>
        </w:tc>
      </w:tr>
      <w:tr w:rsidR="00C26B95" w:rsidRPr="004518B7" w:rsidTr="006B02BE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4518B7" w:rsidRDefault="00C26B95" w:rsidP="00232EDE">
            <w:pPr>
              <w:spacing w:before="67" w:after="67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</w:rPr>
              <w:t>1</w:t>
            </w:r>
            <w:r w:rsidRPr="004518B7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B95" w:rsidRPr="00961928" w:rsidRDefault="00C26B95" w:rsidP="00232EDE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Проведение разъяснительной работы относительно процедур контроля в части предоставления контролируемым лицам информации об их правах и обязанностях при проведении контрольных мероприятий</w:t>
            </w:r>
          </w:p>
          <w:p w:rsidR="00C26B95" w:rsidRPr="00961928" w:rsidRDefault="00C26B95" w:rsidP="00232EDE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after="0" w:line="240" w:lineRule="auto"/>
              <w:ind w:left="60" w:right="60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 течении 5 рабочих дней со дня поступления такого обращения в орган муниципального земельного контроля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8F3DBD" w:rsidRDefault="00CF7265" w:rsidP="00CF7265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i/>
                <w:color w:val="0070C0"/>
                <w:sz w:val="20"/>
              </w:rPr>
            </w:pP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Главный специалист отдела 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– </w:t>
            </w:r>
            <w:r w:rsidR="00C26B95">
              <w:rPr>
                <w:rFonts w:ascii="Arial" w:eastAsia="Times New Roman" w:hAnsi="Arial" w:cs="Arial"/>
                <w:sz w:val="24"/>
                <w:szCs w:val="24"/>
              </w:rPr>
              <w:t>Шарапова С.М.</w:t>
            </w:r>
            <w:r w:rsidR="00C26B95" w:rsidRPr="004518B7">
              <w:rPr>
                <w:rFonts w:ascii="Times New Roman" w:eastAsia="Times New Roman" w:hAnsi="Times New Roman"/>
                <w:i/>
                <w:color w:val="0070C0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="00C26B95">
              <w:rPr>
                <w:rFonts w:ascii="Arial" w:eastAsia="Times New Roman" w:hAnsi="Arial" w:cs="Arial"/>
                <w:sz w:val="24"/>
                <w:szCs w:val="24"/>
              </w:rPr>
              <w:t xml:space="preserve">тарший эксперт </w:t>
            </w:r>
            <w:r w:rsidR="00C26B95"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отдела муниципального контроля </w:t>
            </w:r>
            <w:r w:rsidR="00C26B95">
              <w:rPr>
                <w:rFonts w:ascii="Arial" w:eastAsia="Times New Roman" w:hAnsi="Arial" w:cs="Arial"/>
                <w:sz w:val="24"/>
                <w:szCs w:val="24"/>
              </w:rPr>
              <w:t>Нормативно-правового управления </w:t>
            </w:r>
            <w:r w:rsidR="00C26B95" w:rsidRPr="0010561F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proofErr w:type="spellStart"/>
            <w:r w:rsidR="00C26B95" w:rsidRPr="0010561F">
              <w:rPr>
                <w:rFonts w:ascii="Arial" w:eastAsia="Times New Roman" w:hAnsi="Arial" w:cs="Arial"/>
                <w:sz w:val="24"/>
                <w:szCs w:val="24"/>
              </w:rPr>
              <w:t>Суворкин</w:t>
            </w:r>
            <w:proofErr w:type="spellEnd"/>
            <w:r w:rsidR="00C26B95"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26B95">
              <w:rPr>
                <w:rFonts w:ascii="Arial" w:eastAsia="Times New Roman" w:hAnsi="Arial" w:cs="Arial"/>
                <w:sz w:val="24"/>
                <w:szCs w:val="24"/>
              </w:rPr>
              <w:t>Н.А.</w:t>
            </w:r>
          </w:p>
        </w:tc>
      </w:tr>
      <w:tr w:rsidR="00C26B95" w:rsidRPr="004518B7" w:rsidTr="006B02BE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4518B7" w:rsidRDefault="00C26B95" w:rsidP="00232EDE">
            <w:pPr>
              <w:spacing w:before="67" w:after="67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2694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B95" w:rsidRPr="00961928" w:rsidRDefault="00C26B95" w:rsidP="00232EDE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категории среднего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риска</w:t>
            </w:r>
          </w:p>
          <w:p w:rsidR="00C26B95" w:rsidRPr="00961928" w:rsidRDefault="00C26B95" w:rsidP="00232EDE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after="0" w:line="240" w:lineRule="auto"/>
              <w:ind w:left="60" w:right="60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 –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</w:p>
          <w:p w:rsidR="00C26B95" w:rsidRPr="00925C80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Главный специалист отдела муниципального контроля Нормативно-правового управления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-Шарапова С.М.</w:t>
            </w:r>
          </w:p>
        </w:tc>
      </w:tr>
      <w:tr w:rsidR="00C26B95" w:rsidRPr="004518B7" w:rsidTr="006B02BE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4518B7" w:rsidRDefault="00C26B95" w:rsidP="00232EDE">
            <w:pPr>
              <w:spacing w:before="67" w:after="67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</w:rPr>
              <w:t>3</w:t>
            </w:r>
            <w:r w:rsidRPr="004518B7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26B95" w:rsidRDefault="00C26B95" w:rsidP="00232EDE">
            <w:pPr>
              <w:spacing w:after="0" w:line="240" w:lineRule="auto"/>
              <w:ind w:left="58"/>
              <w:rPr>
                <w:rFonts w:ascii="Arial" w:hAnsi="Arial" w:cs="Arial"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Повышение квалификации кадрового состава органа муниципального</w:t>
            </w:r>
          </w:p>
          <w:p w:rsidR="00C26B95" w:rsidRPr="00961928" w:rsidRDefault="00C26B95" w:rsidP="00232EDE">
            <w:pPr>
              <w:spacing w:after="0" w:line="240" w:lineRule="auto"/>
              <w:ind w:left="58"/>
              <w:rPr>
                <w:rFonts w:ascii="Arial" w:hAnsi="Arial" w:cs="Arial"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земельного контроля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after="0" w:line="240" w:lineRule="auto"/>
              <w:ind w:left="79"/>
              <w:rPr>
                <w:rFonts w:ascii="Arial" w:hAnsi="Arial" w:cs="Arial"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Формирование ежегодного доклада руководителю органа муниципального земельного контроля по соблюдению обязательных требований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До 1 декабря е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жегодно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CF7265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квалификации должностных лиц, </w:t>
            </w:r>
            <w:r w:rsidRPr="00961928">
              <w:rPr>
                <w:rFonts w:ascii="Arial" w:hAnsi="Arial" w:cs="Arial"/>
                <w:sz w:val="24"/>
                <w:szCs w:val="24"/>
              </w:rPr>
              <w:t xml:space="preserve">уполномоченных на осуществление муниципального земельного контроля 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 xml:space="preserve">Должностные лица 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br/>
              <w:t>органа муниципального земельного контроля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D9655A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D9655A"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муниципального контроля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Нормативно-правового управления </w:t>
            </w:r>
            <w:r w:rsidRPr="00D9655A">
              <w:rPr>
                <w:rFonts w:ascii="Arial" w:eastAsia="Times New Roman" w:hAnsi="Arial" w:cs="Arial"/>
                <w:sz w:val="24"/>
                <w:szCs w:val="24"/>
              </w:rPr>
              <w:t xml:space="preserve">– </w:t>
            </w:r>
            <w:proofErr w:type="spellStart"/>
            <w:r w:rsidRPr="00D9655A"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 w:rsidRPr="00D9655A"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</w:p>
        </w:tc>
      </w:tr>
      <w:tr w:rsidR="00C26B95" w:rsidRPr="00D9655A" w:rsidTr="006B02BE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4518B7" w:rsidRDefault="00C26B95" w:rsidP="00232EDE">
            <w:pPr>
              <w:spacing w:before="67" w:after="67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</w:rPr>
              <w:t>4</w:t>
            </w:r>
            <w:r w:rsidRPr="004518B7">
              <w:rPr>
                <w:rFonts w:ascii="Times New Roman" w:eastAsia="Times New Roman" w:hAnsi="Times New Roman"/>
                <w:sz w:val="20"/>
              </w:rPr>
              <w:t xml:space="preserve">. 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58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Провед</w:t>
            </w:r>
            <w:r>
              <w:rPr>
                <w:rFonts w:ascii="Arial" w:hAnsi="Arial" w:cs="Arial"/>
                <w:sz w:val="24"/>
                <w:szCs w:val="24"/>
              </w:rPr>
              <w:t xml:space="preserve">ение начальником отдела </w:t>
            </w:r>
            <w:r w:rsidRPr="00961928">
              <w:rPr>
                <w:rFonts w:ascii="Arial" w:hAnsi="Arial" w:cs="Arial"/>
                <w:sz w:val="24"/>
                <w:szCs w:val="24"/>
              </w:rPr>
              <w:t>муниципального земельного контроля мероприятий, направленных на повышение показателей результативности и эф</w:t>
            </w:r>
            <w:r>
              <w:rPr>
                <w:rFonts w:ascii="Arial" w:hAnsi="Arial" w:cs="Arial"/>
                <w:sz w:val="24"/>
                <w:szCs w:val="24"/>
              </w:rPr>
              <w:t>фективности контрольной</w:t>
            </w:r>
            <w:r w:rsidRPr="00961928">
              <w:rPr>
                <w:rFonts w:ascii="Arial" w:hAnsi="Arial" w:cs="Arial"/>
                <w:sz w:val="24"/>
                <w:szCs w:val="24"/>
              </w:rPr>
              <w:t xml:space="preserve"> деятельности для должностных лиц, уполномоченных на осуществление муниципального земельного контроля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before="100" w:after="100" w:line="240" w:lineRule="auto"/>
              <w:ind w:left="60" w:right="6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квалификации должностных лиц, </w:t>
            </w:r>
            <w:r w:rsidRPr="00961928">
              <w:rPr>
                <w:rFonts w:ascii="Arial" w:hAnsi="Arial" w:cs="Arial"/>
                <w:sz w:val="24"/>
                <w:szCs w:val="24"/>
              </w:rPr>
              <w:t>уполномоченных на осуществление муниципального земельного контроля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 xml:space="preserve">Должностные лица </w:t>
            </w:r>
            <w:r w:rsidRPr="00961928">
              <w:rPr>
                <w:rFonts w:ascii="Arial" w:eastAsia="Times New Roman" w:hAnsi="Arial" w:cs="Arial"/>
                <w:sz w:val="24"/>
                <w:szCs w:val="24"/>
              </w:rPr>
              <w:br/>
              <w:t>органа муниципального земельного контроля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D9655A" w:rsidRDefault="00C26B95" w:rsidP="00232ED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9655A"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муниципального контроля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Нормативно-правового управления </w:t>
            </w:r>
            <w:r w:rsidRPr="00D9655A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proofErr w:type="spellStart"/>
            <w:r w:rsidRPr="00D9655A"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 w:rsidRPr="00D9655A">
              <w:rPr>
                <w:rFonts w:ascii="Arial" w:eastAsia="Times New Roman" w:hAnsi="Arial" w:cs="Arial"/>
                <w:sz w:val="24"/>
                <w:szCs w:val="24"/>
              </w:rPr>
              <w:t xml:space="preserve"> Г.В.</w:t>
            </w:r>
          </w:p>
        </w:tc>
      </w:tr>
      <w:tr w:rsidR="00C26B95" w:rsidRPr="004518B7" w:rsidTr="006B02BE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4518B7" w:rsidRDefault="00C26B95" w:rsidP="00232EDE">
            <w:pPr>
              <w:spacing w:before="67" w:after="67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</w:rPr>
              <w:t>5</w:t>
            </w:r>
            <w:r w:rsidRPr="004518B7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6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C26B95" w:rsidRPr="00961928" w:rsidRDefault="00C26B95" w:rsidP="00232EDE">
            <w:pPr>
              <w:spacing w:before="100" w:after="100"/>
              <w:ind w:left="58" w:right="60"/>
              <w:rPr>
                <w:rFonts w:ascii="Arial" w:hAnsi="Arial" w:cs="Arial"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Иное</w:t>
            </w: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before="67" w:after="67" w:line="240" w:lineRule="auto"/>
              <w:ind w:left="6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 xml:space="preserve">По мере </w:t>
            </w:r>
            <w:proofErr w:type="gramStart"/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поступления  вопросов</w:t>
            </w:r>
            <w:proofErr w:type="gramEnd"/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административной нагрузки на контролируемые лица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4518B7" w:rsidRDefault="00C26B95" w:rsidP="00232EDE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i/>
                <w:color w:val="0070C0"/>
                <w:sz w:val="20"/>
              </w:rPr>
            </w:pPr>
            <w:r w:rsidRPr="00D9655A"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отдела муниципального контроля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Нормативно-правового управления </w:t>
            </w:r>
            <w:r w:rsidRPr="00D9655A">
              <w:rPr>
                <w:rFonts w:ascii="Arial" w:eastAsia="Times New Roman" w:hAnsi="Arial" w:cs="Arial"/>
                <w:sz w:val="24"/>
                <w:szCs w:val="24"/>
              </w:rPr>
              <w:t xml:space="preserve">– </w:t>
            </w:r>
            <w:proofErr w:type="spellStart"/>
            <w:r w:rsidRPr="00D9655A">
              <w:rPr>
                <w:rFonts w:ascii="Arial" w:eastAsia="Times New Roman" w:hAnsi="Arial" w:cs="Arial"/>
                <w:sz w:val="24"/>
                <w:szCs w:val="24"/>
              </w:rPr>
              <w:t>Авдошина</w:t>
            </w:r>
            <w:proofErr w:type="spellEnd"/>
            <w:r w:rsidRPr="00D9655A">
              <w:rPr>
                <w:rFonts w:ascii="Arial" w:eastAsia="Times New Roman" w:hAnsi="Arial" w:cs="Arial"/>
                <w:sz w:val="24"/>
                <w:szCs w:val="24"/>
              </w:rPr>
              <w:t xml:space="preserve"> Г.В</w:t>
            </w:r>
            <w:r>
              <w:rPr>
                <w:rFonts w:ascii="Times New Roman" w:eastAsia="Times New Roman" w:hAnsi="Times New Roman"/>
                <w:i/>
                <w:color w:val="0070C0"/>
                <w:sz w:val="20"/>
              </w:rPr>
              <w:t>.</w:t>
            </w:r>
          </w:p>
          <w:p w:rsidR="00C26B95" w:rsidRPr="004518B7" w:rsidRDefault="00C26B95" w:rsidP="00232EDE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C26B95" w:rsidRPr="00EC0F4F" w:rsidTr="006B02BE"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4518B7" w:rsidRDefault="00C26B95" w:rsidP="00232EDE">
            <w:pPr>
              <w:spacing w:before="67" w:after="67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 w:rsidRPr="004518B7">
              <w:rPr>
                <w:rFonts w:ascii="Times New Roman" w:eastAsia="Times New Roman" w:hAnsi="Times New Roman"/>
                <w:sz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</w:rPr>
              <w:t>6</w:t>
            </w:r>
            <w:r w:rsidRPr="004518B7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26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before="67" w:after="67" w:line="240" w:lineRule="auto"/>
              <w:ind w:left="79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hAnsi="Arial" w:cs="Arial"/>
                <w:sz w:val="24"/>
                <w:szCs w:val="24"/>
              </w:rPr>
              <w:t>Представление информации в публичном пространстве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61928" w:rsidRDefault="00C26B95" w:rsidP="00232EDE">
            <w:pPr>
              <w:spacing w:before="100" w:after="100" w:line="240" w:lineRule="auto"/>
              <w:ind w:left="60" w:right="6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На постоянной основе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 w:right="1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Создание страниц в социальных сетях. Коммуникации с неограниченным кругом лиц по вопросам контрольной деятельности органа муниципального земельного контроля</w:t>
            </w:r>
          </w:p>
        </w:tc>
        <w:tc>
          <w:tcPr>
            <w:tcW w:w="2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6B95" w:rsidRPr="00961928" w:rsidRDefault="00C26B95" w:rsidP="00232EDE">
            <w:pPr>
              <w:spacing w:before="67" w:after="67" w:line="240" w:lineRule="auto"/>
              <w:ind w:left="21"/>
              <w:rPr>
                <w:rFonts w:ascii="Arial" w:eastAsia="Times New Roman" w:hAnsi="Arial" w:cs="Arial"/>
                <w:sz w:val="24"/>
                <w:szCs w:val="24"/>
              </w:rPr>
            </w:pPr>
            <w:r w:rsidRPr="00961928">
              <w:rPr>
                <w:rFonts w:ascii="Arial" w:eastAsia="Times New Roman" w:hAnsi="Arial" w:cs="Arial"/>
                <w:sz w:val="24"/>
                <w:szCs w:val="24"/>
              </w:rPr>
              <w:t>Контролируемые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C26B95" w:rsidRPr="00996FB6" w:rsidRDefault="00C26B95" w:rsidP="00232EDE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i/>
                <w:color w:val="0070C0"/>
                <w:sz w:val="20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Старший эксперт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отдела муниципального контроля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Нормативно-правового управления </w:t>
            </w:r>
            <w:r w:rsidRPr="0010561F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proofErr w:type="spellStart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>Суворкин</w:t>
            </w:r>
            <w:proofErr w:type="spellEnd"/>
            <w:r w:rsidRPr="0010561F">
              <w:rPr>
                <w:rFonts w:ascii="Arial" w:eastAsia="Times New Roman" w:hAnsi="Arial" w:cs="Arial"/>
                <w:sz w:val="24"/>
                <w:szCs w:val="24"/>
              </w:rPr>
              <w:t xml:space="preserve"> Н.А</w:t>
            </w:r>
            <w:r>
              <w:rPr>
                <w:rFonts w:ascii="Times New Roman" w:eastAsia="Times New Roman" w:hAnsi="Times New Roman"/>
                <w:i/>
                <w:color w:val="0070C0"/>
                <w:sz w:val="20"/>
              </w:rPr>
              <w:t>.</w:t>
            </w:r>
          </w:p>
          <w:p w:rsidR="00C26B95" w:rsidRPr="00194AE0" w:rsidRDefault="00C26B95" w:rsidP="00232EDE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A81619" w:rsidRDefault="00826BE2"/>
    <w:sectPr w:rsidR="00A81619" w:rsidSect="00C26B95">
      <w:pgSz w:w="16838" w:h="11906" w:orient="landscape"/>
      <w:pgMar w:top="1135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B5"/>
    <w:rsid w:val="00014EC5"/>
    <w:rsid w:val="006B02BE"/>
    <w:rsid w:val="00826BE2"/>
    <w:rsid w:val="009D76B5"/>
    <w:rsid w:val="00A00C06"/>
    <w:rsid w:val="00C26B95"/>
    <w:rsid w:val="00C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8BFDA-A202-4B7C-950C-F93A44D7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B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Мамулина Елена Витальевна</dc:creator>
  <cp:keywords/>
  <dc:description/>
  <cp:lastModifiedBy>Мамулина Елена Витальевна</cp:lastModifiedBy>
  <cp:revision>4</cp:revision>
  <dcterms:created xsi:type="dcterms:W3CDTF">2023-09-14T07:59:00Z</dcterms:created>
  <dcterms:modified xsi:type="dcterms:W3CDTF">2023-09-29T07:48:00Z</dcterms:modified>
</cp:coreProperties>
</file>