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CD" w:rsidRDefault="005B24CD">
      <w:pPr>
        <w:rPr>
          <w:rFonts w:ascii="Arial" w:hAnsi="Arial" w:cs="Arial"/>
        </w:rPr>
      </w:pPr>
    </w:p>
    <w:p w:rsidR="003F652A" w:rsidRDefault="003F652A">
      <w:pPr>
        <w:rPr>
          <w:rFonts w:ascii="Arial" w:hAnsi="Arial" w:cs="Arial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1D1C21" w:rsidRDefault="001D1C21" w:rsidP="00193A93">
      <w:pPr>
        <w:rPr>
          <w:rFonts w:ascii="Arial" w:hAnsi="Arial" w:cs="Arial"/>
          <w:b/>
          <w:color w:val="000000"/>
          <w:spacing w:val="-1"/>
        </w:rPr>
      </w:pPr>
    </w:p>
    <w:p w:rsidR="00B94DF8" w:rsidRPr="00C375A6" w:rsidRDefault="00193A93" w:rsidP="00193A93">
      <w:pPr>
        <w:rPr>
          <w:rFonts w:ascii="Arial" w:hAnsi="Arial" w:cs="Arial"/>
          <w:b/>
          <w:color w:val="000000"/>
          <w:spacing w:val="-1"/>
        </w:rPr>
      </w:pPr>
      <w:r w:rsidRPr="00C375A6">
        <w:rPr>
          <w:rFonts w:ascii="Arial" w:hAnsi="Arial" w:cs="Arial"/>
          <w:b/>
          <w:color w:val="000000"/>
          <w:spacing w:val="-1"/>
        </w:rPr>
        <w:t>О</w:t>
      </w:r>
      <w:r w:rsidR="00344ACB" w:rsidRPr="00C375A6">
        <w:rPr>
          <w:rFonts w:ascii="Arial" w:hAnsi="Arial" w:cs="Arial"/>
          <w:b/>
          <w:color w:val="000000"/>
          <w:spacing w:val="-1"/>
        </w:rPr>
        <w:t xml:space="preserve"> </w:t>
      </w:r>
      <w:r w:rsidR="00B94DF8" w:rsidRPr="00C375A6">
        <w:rPr>
          <w:rFonts w:ascii="Arial" w:hAnsi="Arial" w:cs="Arial"/>
          <w:b/>
          <w:color w:val="000000"/>
          <w:spacing w:val="-1"/>
        </w:rPr>
        <w:t xml:space="preserve">внесении изменений в постановление </w:t>
      </w:r>
    </w:p>
    <w:p w:rsidR="00C375A6" w:rsidRPr="00C375A6" w:rsidRDefault="00C75DAD" w:rsidP="00193A93">
      <w:pPr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b/>
          <w:color w:val="000000"/>
          <w:spacing w:val="-1"/>
        </w:rPr>
        <w:t xml:space="preserve">администрации </w:t>
      </w:r>
      <w:r w:rsidRPr="00C375A6">
        <w:rPr>
          <w:rFonts w:ascii="Arial" w:hAnsi="Arial" w:cs="Arial"/>
          <w:b/>
          <w:color w:val="000000"/>
          <w:spacing w:val="-1"/>
        </w:rPr>
        <w:t>городского</w:t>
      </w:r>
      <w:r w:rsidR="00C375A6" w:rsidRPr="00C375A6">
        <w:rPr>
          <w:rFonts w:ascii="Arial" w:hAnsi="Arial" w:cs="Arial"/>
          <w:b/>
          <w:color w:val="000000"/>
          <w:spacing w:val="-1"/>
        </w:rPr>
        <w:t xml:space="preserve"> округа Долгопрудный </w:t>
      </w:r>
    </w:p>
    <w:p w:rsidR="00C375A6" w:rsidRPr="00C375A6" w:rsidRDefault="00C375A6" w:rsidP="00193A93">
      <w:pPr>
        <w:rPr>
          <w:rFonts w:ascii="Arial" w:hAnsi="Arial" w:cs="Arial"/>
          <w:b/>
          <w:color w:val="000000"/>
          <w:spacing w:val="-1"/>
        </w:rPr>
      </w:pPr>
      <w:r w:rsidRPr="00C375A6">
        <w:rPr>
          <w:rFonts w:ascii="Arial" w:hAnsi="Arial" w:cs="Arial"/>
          <w:b/>
          <w:color w:val="000000"/>
          <w:spacing w:val="-1"/>
        </w:rPr>
        <w:t>от 15.12.2021 № 806-ПА/н «О Конкурсе на</w:t>
      </w:r>
    </w:p>
    <w:p w:rsidR="00C375A6" w:rsidRDefault="00C375A6" w:rsidP="00193A93">
      <w:pPr>
        <w:rPr>
          <w:rFonts w:ascii="Arial" w:hAnsi="Arial" w:cs="Arial"/>
          <w:b/>
          <w:color w:val="000000"/>
          <w:spacing w:val="-1"/>
        </w:rPr>
      </w:pPr>
      <w:r w:rsidRPr="00C375A6">
        <w:rPr>
          <w:rFonts w:ascii="Arial" w:hAnsi="Arial" w:cs="Arial"/>
          <w:b/>
          <w:color w:val="000000"/>
          <w:spacing w:val="-1"/>
        </w:rPr>
        <w:t>лучшее новогоднее оформление фасадов</w:t>
      </w:r>
    </w:p>
    <w:p w:rsidR="00C375A6" w:rsidRDefault="00C375A6" w:rsidP="00193A93">
      <w:pPr>
        <w:rPr>
          <w:rFonts w:ascii="Arial" w:hAnsi="Arial" w:cs="Arial"/>
          <w:b/>
          <w:color w:val="000000"/>
          <w:spacing w:val="-1"/>
        </w:rPr>
      </w:pPr>
      <w:r w:rsidRPr="00C375A6">
        <w:rPr>
          <w:rFonts w:ascii="Arial" w:hAnsi="Arial" w:cs="Arial"/>
          <w:b/>
          <w:color w:val="000000"/>
          <w:spacing w:val="-1"/>
        </w:rPr>
        <w:t>зданий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 w:rsidRPr="00C375A6">
        <w:rPr>
          <w:rFonts w:ascii="Arial" w:hAnsi="Arial" w:cs="Arial"/>
          <w:b/>
          <w:color w:val="000000"/>
          <w:spacing w:val="-1"/>
        </w:rPr>
        <w:t>и прилегающих территорий предприятий,</w:t>
      </w:r>
    </w:p>
    <w:p w:rsidR="00C375A6" w:rsidRDefault="00C375A6" w:rsidP="00193A93">
      <w:pPr>
        <w:rPr>
          <w:rFonts w:ascii="Arial" w:hAnsi="Arial" w:cs="Arial"/>
          <w:b/>
          <w:color w:val="000000"/>
          <w:spacing w:val="-1"/>
        </w:rPr>
      </w:pPr>
      <w:r w:rsidRPr="00C375A6">
        <w:rPr>
          <w:rFonts w:ascii="Arial" w:hAnsi="Arial" w:cs="Arial"/>
          <w:b/>
          <w:color w:val="000000"/>
          <w:spacing w:val="-1"/>
        </w:rPr>
        <w:t>учреждений,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 w:rsidRPr="00C375A6">
        <w:rPr>
          <w:rFonts w:ascii="Arial" w:hAnsi="Arial" w:cs="Arial"/>
          <w:b/>
          <w:color w:val="000000"/>
          <w:spacing w:val="-1"/>
        </w:rPr>
        <w:t>организаций, многоквартирных жилых</w:t>
      </w:r>
    </w:p>
    <w:p w:rsidR="00C375A6" w:rsidRDefault="00C375A6" w:rsidP="00193A93">
      <w:pPr>
        <w:rPr>
          <w:rFonts w:ascii="Arial" w:hAnsi="Arial" w:cs="Arial"/>
          <w:b/>
          <w:color w:val="000000"/>
          <w:spacing w:val="-1"/>
        </w:rPr>
      </w:pPr>
      <w:r w:rsidRPr="00C375A6">
        <w:rPr>
          <w:rFonts w:ascii="Arial" w:hAnsi="Arial" w:cs="Arial"/>
          <w:b/>
          <w:color w:val="000000"/>
          <w:spacing w:val="-1"/>
        </w:rPr>
        <w:t>домов; дворов,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 w:rsidRPr="00C375A6">
        <w:rPr>
          <w:rFonts w:ascii="Arial" w:hAnsi="Arial" w:cs="Arial"/>
          <w:b/>
          <w:color w:val="000000"/>
          <w:spacing w:val="-1"/>
        </w:rPr>
        <w:t>частных домовладений и их</w:t>
      </w:r>
    </w:p>
    <w:p w:rsidR="00C375A6" w:rsidRDefault="00C375A6" w:rsidP="00193A93">
      <w:pPr>
        <w:rPr>
          <w:rFonts w:ascii="Arial" w:hAnsi="Arial" w:cs="Arial"/>
          <w:b/>
          <w:color w:val="000000"/>
          <w:spacing w:val="-1"/>
        </w:rPr>
      </w:pPr>
      <w:r w:rsidRPr="00C375A6">
        <w:rPr>
          <w:rFonts w:ascii="Arial" w:hAnsi="Arial" w:cs="Arial"/>
          <w:b/>
          <w:color w:val="000000"/>
          <w:spacing w:val="-1"/>
        </w:rPr>
        <w:t>прилегающих территорий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 w:rsidRPr="00C375A6">
        <w:rPr>
          <w:rFonts w:ascii="Arial" w:hAnsi="Arial" w:cs="Arial"/>
          <w:b/>
          <w:color w:val="000000"/>
          <w:spacing w:val="-1"/>
        </w:rPr>
        <w:t>в городском округе</w:t>
      </w:r>
    </w:p>
    <w:p w:rsidR="00C375A6" w:rsidRPr="00C375A6" w:rsidRDefault="00C375A6" w:rsidP="00193A93">
      <w:pPr>
        <w:rPr>
          <w:rFonts w:ascii="Arial" w:hAnsi="Arial" w:cs="Arial"/>
          <w:b/>
          <w:spacing w:val="-1"/>
        </w:rPr>
      </w:pPr>
      <w:r w:rsidRPr="00C375A6">
        <w:rPr>
          <w:rFonts w:ascii="Arial" w:hAnsi="Arial" w:cs="Arial"/>
          <w:b/>
          <w:color w:val="000000"/>
          <w:spacing w:val="-1"/>
        </w:rPr>
        <w:t>Долгопрудный Московской области</w:t>
      </w:r>
      <w:r w:rsidRPr="00C375A6">
        <w:rPr>
          <w:rFonts w:ascii="Arial" w:hAnsi="Arial" w:cs="Arial"/>
          <w:b/>
          <w:spacing w:val="-1"/>
        </w:rPr>
        <w:t>»</w:t>
      </w:r>
    </w:p>
    <w:p w:rsidR="003F652A" w:rsidRPr="00F83413" w:rsidRDefault="003F652A" w:rsidP="00193A93">
      <w:pPr>
        <w:rPr>
          <w:rFonts w:ascii="Arial" w:hAnsi="Arial" w:cs="Arial"/>
          <w:color w:val="000000"/>
          <w:spacing w:val="-1"/>
          <w:sz w:val="20"/>
          <w:szCs w:val="20"/>
        </w:rPr>
      </w:pPr>
    </w:p>
    <w:p w:rsidR="00193A93" w:rsidRPr="00F83413" w:rsidRDefault="00193A93" w:rsidP="00193A93">
      <w:pPr>
        <w:rPr>
          <w:rFonts w:ascii="Arial" w:hAnsi="Arial" w:cs="Arial"/>
          <w:color w:val="000000"/>
          <w:spacing w:val="-1"/>
          <w:sz w:val="20"/>
          <w:szCs w:val="20"/>
        </w:rPr>
      </w:pPr>
    </w:p>
    <w:p w:rsidR="00193A93" w:rsidRPr="00AE6BFA" w:rsidRDefault="00193A93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</w:rPr>
      </w:pPr>
      <w:r w:rsidRPr="00AE6BFA">
        <w:rPr>
          <w:rFonts w:ascii="Arial" w:hAnsi="Arial" w:cs="Arial"/>
          <w:color w:val="000000"/>
          <w:spacing w:val="-1"/>
        </w:rPr>
        <w:t>В соответствии с Феде</w:t>
      </w:r>
      <w:r w:rsidR="003765C4" w:rsidRPr="00AE6BFA">
        <w:rPr>
          <w:rFonts w:ascii="Arial" w:hAnsi="Arial" w:cs="Arial"/>
          <w:color w:val="000000"/>
          <w:spacing w:val="-1"/>
        </w:rPr>
        <w:t>ральным законом от 06.10.2003</w:t>
      </w:r>
      <w:r w:rsidRPr="00AE6BFA">
        <w:rPr>
          <w:rFonts w:ascii="Arial" w:hAnsi="Arial" w:cs="Arial"/>
          <w:color w:val="000000"/>
          <w:spacing w:val="-1"/>
        </w:rPr>
        <w:t xml:space="preserve"> №</w:t>
      </w:r>
      <w:r w:rsidR="0045119B" w:rsidRPr="00AE6BFA">
        <w:rPr>
          <w:rFonts w:ascii="Arial" w:hAnsi="Arial" w:cs="Arial"/>
          <w:color w:val="000000"/>
          <w:spacing w:val="-1"/>
        </w:rPr>
        <w:t xml:space="preserve"> </w:t>
      </w:r>
      <w:r w:rsidRPr="00AE6BFA">
        <w:rPr>
          <w:rFonts w:ascii="Arial" w:hAnsi="Arial" w:cs="Arial"/>
          <w:color w:val="000000"/>
          <w:spacing w:val="-1"/>
        </w:rPr>
        <w:t xml:space="preserve">131-ФЗ «Об общих принципах организации местного самоуправления в Российской Федерации», </w:t>
      </w:r>
      <w:r w:rsidRPr="003215BD">
        <w:rPr>
          <w:rFonts w:ascii="Arial" w:hAnsi="Arial" w:cs="Arial"/>
          <w:spacing w:val="-1"/>
        </w:rPr>
        <w:t>на основании Устава городского округа Долгопрудный Московской области</w:t>
      </w:r>
    </w:p>
    <w:p w:rsidR="00193A93" w:rsidRPr="00317F2E" w:rsidRDefault="00193A93" w:rsidP="003F652A">
      <w:pPr>
        <w:spacing w:line="360" w:lineRule="auto"/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344ACB" w:rsidRPr="006470AF" w:rsidRDefault="00344ACB" w:rsidP="00344ACB">
      <w:pPr>
        <w:spacing w:line="360" w:lineRule="auto"/>
        <w:ind w:right="-141"/>
        <w:jc w:val="center"/>
        <w:outlineLvl w:val="0"/>
        <w:rPr>
          <w:rFonts w:ascii="Arial" w:hAnsi="Arial" w:cs="Arial"/>
          <w:b/>
        </w:rPr>
      </w:pPr>
      <w:r w:rsidRPr="006470AF">
        <w:rPr>
          <w:rFonts w:ascii="Arial" w:hAnsi="Arial" w:cs="Arial"/>
          <w:b/>
        </w:rPr>
        <w:t>П О С Т А Н О В Л Я Ю:</w:t>
      </w:r>
    </w:p>
    <w:p w:rsidR="00193A93" w:rsidRPr="00317F2E" w:rsidRDefault="00193A93" w:rsidP="00193A93">
      <w:pPr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4C1D18" w:rsidRPr="00BD6ED2" w:rsidRDefault="00BD6ED2" w:rsidP="00387F50">
      <w:pPr>
        <w:pStyle w:val="ab"/>
        <w:numPr>
          <w:ilvl w:val="0"/>
          <w:numId w:val="1"/>
        </w:numPr>
        <w:spacing w:line="276" w:lineRule="auto"/>
        <w:ind w:left="0" w:firstLine="708"/>
        <w:jc w:val="both"/>
        <w:rPr>
          <w:rFonts w:ascii="Arial" w:hAnsi="Arial" w:cs="Arial"/>
          <w:color w:val="000000"/>
          <w:spacing w:val="-1"/>
        </w:rPr>
      </w:pPr>
      <w:r w:rsidRPr="00BD6ED2">
        <w:rPr>
          <w:rFonts w:ascii="Arial" w:hAnsi="Arial" w:cs="Arial"/>
          <w:color w:val="000000"/>
          <w:spacing w:val="-1"/>
        </w:rPr>
        <w:t xml:space="preserve">Внести </w:t>
      </w:r>
      <w:r w:rsidR="00BD592E">
        <w:rPr>
          <w:rFonts w:ascii="Arial" w:hAnsi="Arial" w:cs="Arial"/>
          <w:color w:val="000000"/>
          <w:spacing w:val="-1"/>
        </w:rPr>
        <w:t xml:space="preserve">в </w:t>
      </w:r>
      <w:r w:rsidR="0006149A" w:rsidRPr="00BD6ED2">
        <w:rPr>
          <w:rFonts w:ascii="Arial" w:hAnsi="Arial" w:cs="Arial"/>
          <w:color w:val="000000"/>
          <w:spacing w:val="-1"/>
        </w:rPr>
        <w:t>постановлени</w:t>
      </w:r>
      <w:r w:rsidR="00563C7F">
        <w:rPr>
          <w:rFonts w:ascii="Arial" w:hAnsi="Arial" w:cs="Arial"/>
          <w:color w:val="000000"/>
          <w:spacing w:val="-1"/>
        </w:rPr>
        <w:t>е</w:t>
      </w:r>
      <w:r w:rsidR="00C375A6" w:rsidRPr="00BD6ED2">
        <w:rPr>
          <w:rFonts w:ascii="Arial" w:hAnsi="Arial" w:cs="Arial"/>
          <w:color w:val="000000"/>
          <w:spacing w:val="-1"/>
        </w:rPr>
        <w:t xml:space="preserve"> </w:t>
      </w:r>
      <w:r w:rsidR="00314728" w:rsidRPr="00BD6ED2">
        <w:rPr>
          <w:rFonts w:ascii="Arial" w:hAnsi="Arial" w:cs="Arial"/>
          <w:color w:val="000000"/>
          <w:spacing w:val="-1"/>
        </w:rPr>
        <w:t>администрации</w:t>
      </w:r>
      <w:r w:rsidR="00C375A6" w:rsidRPr="00BD6ED2">
        <w:rPr>
          <w:rFonts w:ascii="Arial" w:hAnsi="Arial" w:cs="Arial"/>
          <w:color w:val="000000"/>
          <w:spacing w:val="-1"/>
        </w:rPr>
        <w:t xml:space="preserve"> городского округа Долгопрудный от 15.12.2021 № 806-ПА/н «О Конкурсе на лучшее новогоднее оформление фасадов зданий и прилегающих территорий предприятий, учреждений, организаций, многоквартирных жилых домов; дворов, частных домовладений и их прилегающих территорий в городском округе Долгопрудный Московской области</w:t>
      </w:r>
      <w:r w:rsidR="00C375A6" w:rsidRPr="00BD6ED2">
        <w:rPr>
          <w:rFonts w:ascii="Arial" w:hAnsi="Arial" w:cs="Arial"/>
          <w:spacing w:val="-1"/>
        </w:rPr>
        <w:t>»</w:t>
      </w:r>
      <w:r w:rsidR="004C1D18" w:rsidRPr="00BD6ED2">
        <w:rPr>
          <w:rFonts w:ascii="Arial" w:hAnsi="Arial" w:cs="Arial"/>
          <w:spacing w:val="-1"/>
        </w:rPr>
        <w:t xml:space="preserve"> (далее – постановление) следующие изменения:</w:t>
      </w:r>
    </w:p>
    <w:p w:rsidR="00BD592E" w:rsidRDefault="00563C7F" w:rsidP="00563C7F">
      <w:pPr>
        <w:spacing w:line="276" w:lineRule="auto"/>
        <w:ind w:firstLine="568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1</w:t>
      </w:r>
      <w:r w:rsidR="00DC3AB4">
        <w:rPr>
          <w:rFonts w:ascii="Arial" w:hAnsi="Arial" w:cs="Arial"/>
          <w:color w:val="000000"/>
          <w:spacing w:val="-1"/>
        </w:rPr>
        <w:t>)</w:t>
      </w:r>
      <w:r>
        <w:rPr>
          <w:rFonts w:ascii="Arial" w:hAnsi="Arial" w:cs="Arial"/>
          <w:color w:val="000000"/>
          <w:spacing w:val="-1"/>
        </w:rPr>
        <w:t xml:space="preserve"> </w:t>
      </w:r>
      <w:r w:rsidR="00DC3AB4">
        <w:rPr>
          <w:rFonts w:ascii="Arial" w:hAnsi="Arial" w:cs="Arial"/>
          <w:color w:val="000000"/>
          <w:spacing w:val="-1"/>
        </w:rPr>
        <w:t>в</w:t>
      </w:r>
      <w:r w:rsidR="004C1D18" w:rsidRPr="00563C7F">
        <w:rPr>
          <w:rFonts w:ascii="Arial" w:hAnsi="Arial" w:cs="Arial"/>
          <w:color w:val="000000"/>
          <w:spacing w:val="-1"/>
        </w:rPr>
        <w:t xml:space="preserve"> приложении 2 «</w:t>
      </w:r>
      <w:r w:rsidR="004C1D18" w:rsidRPr="00563C7F">
        <w:rPr>
          <w:rFonts w:ascii="Arial" w:hAnsi="Arial" w:cs="Arial"/>
          <w:spacing w:val="-1"/>
        </w:rPr>
        <w:t>Положени</w:t>
      </w:r>
      <w:r w:rsidRPr="00563C7F">
        <w:rPr>
          <w:rFonts w:ascii="Arial" w:hAnsi="Arial" w:cs="Arial"/>
          <w:spacing w:val="-1"/>
        </w:rPr>
        <w:t>е</w:t>
      </w:r>
      <w:r w:rsidR="004C1D18" w:rsidRPr="00563C7F">
        <w:rPr>
          <w:rFonts w:ascii="Arial" w:hAnsi="Arial" w:cs="Arial"/>
          <w:spacing w:val="-1"/>
        </w:rPr>
        <w:t xml:space="preserve"> о Конкурсе </w:t>
      </w:r>
      <w:r w:rsidR="004C1D18" w:rsidRPr="00563C7F">
        <w:rPr>
          <w:rFonts w:ascii="Arial" w:hAnsi="Arial" w:cs="Arial"/>
          <w:color w:val="000000"/>
          <w:spacing w:val="-1"/>
        </w:rPr>
        <w:t xml:space="preserve">на лучшее новогоднее оформление фасадов зданий и прилегающих территорий </w:t>
      </w:r>
      <w:r w:rsidR="005D7221" w:rsidRPr="00563C7F">
        <w:rPr>
          <w:rFonts w:ascii="Arial" w:hAnsi="Arial" w:cs="Arial"/>
          <w:color w:val="000000"/>
          <w:spacing w:val="-1"/>
        </w:rPr>
        <w:t>предприятий, учреждений</w:t>
      </w:r>
      <w:r w:rsidR="004C1D18" w:rsidRPr="00563C7F">
        <w:rPr>
          <w:rFonts w:ascii="Arial" w:hAnsi="Arial" w:cs="Arial"/>
          <w:color w:val="000000"/>
          <w:spacing w:val="-1"/>
        </w:rPr>
        <w:t>, организаций, многоквартирных жилых домов; дворов, частных домовладений и их прилегающих территорий в городском округе Долгопрудный Московской области» к постановлению</w:t>
      </w:r>
      <w:r w:rsidRPr="00563C7F">
        <w:rPr>
          <w:rFonts w:ascii="Arial" w:hAnsi="Arial" w:cs="Arial"/>
          <w:color w:val="000000"/>
          <w:spacing w:val="-1"/>
        </w:rPr>
        <w:t>:</w:t>
      </w:r>
      <w:r w:rsidR="004C1D18" w:rsidRPr="00563C7F">
        <w:rPr>
          <w:rFonts w:ascii="Arial" w:hAnsi="Arial" w:cs="Arial"/>
          <w:color w:val="000000"/>
          <w:spacing w:val="-1"/>
        </w:rPr>
        <w:t xml:space="preserve"> </w:t>
      </w:r>
    </w:p>
    <w:p w:rsidR="007F1686" w:rsidRDefault="00563C7F" w:rsidP="007F1686">
      <w:pPr>
        <w:spacing w:line="276" w:lineRule="auto"/>
        <w:ind w:firstLine="568"/>
        <w:jc w:val="both"/>
        <w:rPr>
          <w:rFonts w:ascii="Arial" w:hAnsi="Arial" w:cs="Arial"/>
          <w:spacing w:val="-1"/>
        </w:rPr>
      </w:pPr>
      <w:r w:rsidRPr="00563C7F">
        <w:rPr>
          <w:rFonts w:ascii="Arial" w:hAnsi="Arial" w:cs="Arial"/>
          <w:color w:val="000000"/>
          <w:spacing w:val="-1"/>
        </w:rPr>
        <w:t xml:space="preserve">абзац </w:t>
      </w:r>
      <w:r w:rsidR="007F1686">
        <w:rPr>
          <w:rFonts w:ascii="Arial" w:hAnsi="Arial" w:cs="Arial"/>
          <w:color w:val="000000"/>
          <w:spacing w:val="-1"/>
        </w:rPr>
        <w:t xml:space="preserve">девятый </w:t>
      </w:r>
      <w:r w:rsidRPr="00563C7F">
        <w:rPr>
          <w:rFonts w:ascii="Arial" w:hAnsi="Arial" w:cs="Arial"/>
          <w:spacing w:val="-1"/>
        </w:rPr>
        <w:t xml:space="preserve">пункта 2.4 </w:t>
      </w:r>
      <w:r w:rsidR="00DC3AB4">
        <w:rPr>
          <w:rFonts w:ascii="Arial" w:hAnsi="Arial" w:cs="Arial"/>
          <w:spacing w:val="-1"/>
        </w:rPr>
        <w:t xml:space="preserve">раздела 2 «Условия конкурса» </w:t>
      </w:r>
      <w:r w:rsidRPr="00563C7F">
        <w:rPr>
          <w:rFonts w:ascii="Arial" w:hAnsi="Arial" w:cs="Arial"/>
          <w:spacing w:val="-1"/>
        </w:rPr>
        <w:t>изложить в новой редакции</w:t>
      </w:r>
      <w:r w:rsidR="00BD592E">
        <w:rPr>
          <w:rFonts w:ascii="Arial" w:hAnsi="Arial" w:cs="Arial"/>
          <w:spacing w:val="-1"/>
        </w:rPr>
        <w:t>:</w:t>
      </w:r>
      <w:r w:rsidRPr="00563C7F">
        <w:rPr>
          <w:rFonts w:ascii="Arial" w:hAnsi="Arial" w:cs="Arial"/>
          <w:spacing w:val="-1"/>
        </w:rPr>
        <w:t xml:space="preserve"> </w:t>
      </w:r>
    </w:p>
    <w:p w:rsidR="00700639" w:rsidRDefault="00563C7F" w:rsidP="007F1686">
      <w:pPr>
        <w:spacing w:line="276" w:lineRule="auto"/>
        <w:ind w:firstLine="568"/>
        <w:jc w:val="both"/>
        <w:rPr>
          <w:rFonts w:ascii="Arial" w:hAnsi="Arial" w:cs="Arial"/>
          <w:spacing w:val="-1"/>
        </w:rPr>
      </w:pPr>
      <w:r w:rsidRPr="00563C7F">
        <w:rPr>
          <w:rFonts w:ascii="Arial" w:hAnsi="Arial" w:cs="Arial"/>
          <w:spacing w:val="-1"/>
        </w:rPr>
        <w:t xml:space="preserve">«Новогодний сюрприз» - специальная премия за лучшее инновационное новогоднее оформление, применение нестандартного подхода к новогоднему оформлению зданий, территорий. </w:t>
      </w:r>
    </w:p>
    <w:p w:rsidR="00563C7F" w:rsidRDefault="00700639" w:rsidP="007F1686">
      <w:pPr>
        <w:spacing w:line="276" w:lineRule="auto"/>
        <w:ind w:firstLine="568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lastRenderedPageBreak/>
        <w:t xml:space="preserve">В номинацию </w:t>
      </w:r>
      <w:r w:rsidRPr="00563C7F">
        <w:rPr>
          <w:rFonts w:ascii="Arial" w:hAnsi="Arial" w:cs="Arial"/>
          <w:spacing w:val="-1"/>
        </w:rPr>
        <w:t>«Новогодний сюрприз»</w:t>
      </w:r>
      <w:r>
        <w:rPr>
          <w:rFonts w:ascii="Arial" w:hAnsi="Arial" w:cs="Arial"/>
          <w:spacing w:val="-1"/>
        </w:rPr>
        <w:t xml:space="preserve"> заявка не подаётся. Победитель о</w:t>
      </w:r>
      <w:r w:rsidR="00563C7F" w:rsidRPr="00563C7F">
        <w:rPr>
          <w:rFonts w:ascii="Arial" w:hAnsi="Arial" w:cs="Arial"/>
          <w:spacing w:val="-1"/>
        </w:rPr>
        <w:t>пределяется жюри из общего числа поданных</w:t>
      </w:r>
      <w:r w:rsidR="00DC3AB4">
        <w:rPr>
          <w:rFonts w:ascii="Arial" w:hAnsi="Arial" w:cs="Arial"/>
          <w:spacing w:val="-1"/>
        </w:rPr>
        <w:t xml:space="preserve"> заявок</w:t>
      </w:r>
      <w:r>
        <w:rPr>
          <w:rFonts w:ascii="Arial" w:hAnsi="Arial" w:cs="Arial"/>
          <w:spacing w:val="-1"/>
        </w:rPr>
        <w:t>,</w:t>
      </w:r>
      <w:r w:rsidR="00563C7F" w:rsidRPr="00563C7F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не</w:t>
      </w:r>
      <w:r w:rsidR="00563C7F" w:rsidRPr="00563C7F">
        <w:rPr>
          <w:rFonts w:ascii="Arial" w:hAnsi="Arial" w:cs="Arial"/>
          <w:spacing w:val="-1"/>
        </w:rPr>
        <w:t xml:space="preserve"> определенны</w:t>
      </w:r>
      <w:r>
        <w:rPr>
          <w:rFonts w:ascii="Arial" w:hAnsi="Arial" w:cs="Arial"/>
          <w:spacing w:val="-1"/>
        </w:rPr>
        <w:t>х</w:t>
      </w:r>
      <w:r w:rsidR="00563C7F" w:rsidRPr="00563C7F">
        <w:rPr>
          <w:rFonts w:ascii="Arial" w:hAnsi="Arial" w:cs="Arial"/>
          <w:spacing w:val="-1"/>
        </w:rPr>
        <w:t xml:space="preserve"> победителями в </w:t>
      </w:r>
      <w:r w:rsidR="00DC3AB4">
        <w:rPr>
          <w:rFonts w:ascii="Arial" w:hAnsi="Arial" w:cs="Arial"/>
          <w:spacing w:val="-1"/>
        </w:rPr>
        <w:t>других номинациях.»;</w:t>
      </w:r>
    </w:p>
    <w:p w:rsidR="007F1686" w:rsidRDefault="00563C7F" w:rsidP="00B157BF">
      <w:pPr>
        <w:spacing w:line="276" w:lineRule="auto"/>
        <w:ind w:firstLine="568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пункт 3.1 </w:t>
      </w:r>
      <w:r w:rsidR="00DC3AB4">
        <w:rPr>
          <w:rFonts w:ascii="Arial" w:hAnsi="Arial" w:cs="Arial"/>
          <w:spacing w:val="-1"/>
        </w:rPr>
        <w:t xml:space="preserve">раздела 3 </w:t>
      </w:r>
      <w:r w:rsidR="00DC3AB4" w:rsidRPr="00DC3AB4">
        <w:rPr>
          <w:rFonts w:ascii="Arial" w:hAnsi="Arial" w:cs="Arial"/>
          <w:spacing w:val="-1"/>
        </w:rPr>
        <w:t>«</w:t>
      </w:r>
      <w:r w:rsidR="00DC3AB4" w:rsidRPr="00DC3AB4">
        <w:rPr>
          <w:rFonts w:ascii="Arial" w:hAnsi="Arial" w:cs="Arial"/>
          <w:color w:val="000000"/>
          <w:spacing w:val="-1"/>
        </w:rPr>
        <w:t>Сроки проведения Конкурса и подведения итогов Конкурса</w:t>
      </w:r>
      <w:r w:rsidR="00DC3AB4">
        <w:rPr>
          <w:rFonts w:ascii="Arial" w:hAnsi="Arial" w:cs="Arial"/>
          <w:color w:val="000000"/>
          <w:spacing w:val="-1"/>
        </w:rPr>
        <w:t xml:space="preserve">» (далее – Раздел 3) </w:t>
      </w:r>
      <w:r w:rsidR="007F1686">
        <w:rPr>
          <w:rFonts w:ascii="Arial" w:hAnsi="Arial" w:cs="Arial"/>
          <w:spacing w:val="-1"/>
        </w:rPr>
        <w:t>изложить в новой редакции</w:t>
      </w:r>
      <w:r w:rsidR="00BD592E">
        <w:rPr>
          <w:rFonts w:ascii="Arial" w:hAnsi="Arial" w:cs="Arial"/>
          <w:spacing w:val="-1"/>
        </w:rPr>
        <w:t xml:space="preserve">: </w:t>
      </w:r>
    </w:p>
    <w:p w:rsidR="00563C7F" w:rsidRDefault="00BD592E" w:rsidP="00B157BF">
      <w:pPr>
        <w:spacing w:line="276" w:lineRule="auto"/>
        <w:ind w:firstLine="568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«</w:t>
      </w:r>
      <w:r w:rsidRPr="00BD592E">
        <w:rPr>
          <w:rFonts w:ascii="Arial" w:hAnsi="Arial" w:cs="Arial"/>
          <w:spacing w:val="-1"/>
        </w:rPr>
        <w:t>Конкурс проводится ежегодно с 1 декабря текущего финансового года по 20 февраля очередного финансового года</w:t>
      </w:r>
      <w:r w:rsidR="00DC3AB4"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-1"/>
        </w:rPr>
        <w:t>»</w:t>
      </w:r>
      <w:r w:rsidR="00DC3AB4">
        <w:rPr>
          <w:rFonts w:ascii="Arial" w:hAnsi="Arial" w:cs="Arial"/>
          <w:spacing w:val="-1"/>
        </w:rPr>
        <w:t>;</w:t>
      </w:r>
    </w:p>
    <w:p w:rsidR="007F1686" w:rsidRDefault="00BD592E" w:rsidP="00B157BF">
      <w:pPr>
        <w:spacing w:line="276" w:lineRule="auto"/>
        <w:ind w:firstLine="568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пункт 3.2</w:t>
      </w:r>
      <w:r w:rsidRPr="00BD592E">
        <w:rPr>
          <w:rFonts w:ascii="Arial" w:hAnsi="Arial" w:cs="Arial"/>
          <w:spacing w:val="-1"/>
        </w:rPr>
        <w:t xml:space="preserve"> </w:t>
      </w:r>
      <w:r w:rsidR="00DC3AB4">
        <w:rPr>
          <w:rFonts w:ascii="Arial" w:hAnsi="Arial" w:cs="Arial"/>
          <w:spacing w:val="-1"/>
        </w:rPr>
        <w:t xml:space="preserve">Раздела 3 </w:t>
      </w:r>
      <w:r w:rsidR="007F1686">
        <w:rPr>
          <w:rFonts w:ascii="Arial" w:hAnsi="Arial" w:cs="Arial"/>
          <w:spacing w:val="-1"/>
        </w:rPr>
        <w:t>изложить в новой редакции</w:t>
      </w:r>
      <w:r>
        <w:rPr>
          <w:rFonts w:ascii="Arial" w:hAnsi="Arial" w:cs="Arial"/>
          <w:spacing w:val="-1"/>
        </w:rPr>
        <w:t xml:space="preserve">: </w:t>
      </w:r>
    </w:p>
    <w:p w:rsidR="00BD592E" w:rsidRDefault="00BD592E" w:rsidP="00B157BF">
      <w:pPr>
        <w:spacing w:line="276" w:lineRule="auto"/>
        <w:ind w:firstLine="568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«</w:t>
      </w:r>
      <w:r w:rsidRPr="00BD592E">
        <w:rPr>
          <w:rFonts w:ascii="Arial" w:hAnsi="Arial" w:cs="Arial"/>
          <w:spacing w:val="-1"/>
        </w:rPr>
        <w:t>Заявки на Конкурс принимаются с 1 декабря текущего финансового года по 15 января очередного финансового года в порядке, предусмотренном пунктом 2.7 настоящего Положения</w:t>
      </w:r>
      <w:r w:rsidR="00DC3AB4"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-1"/>
        </w:rPr>
        <w:t>»</w:t>
      </w:r>
      <w:r w:rsidR="00DC3AB4">
        <w:rPr>
          <w:rFonts w:ascii="Arial" w:hAnsi="Arial" w:cs="Arial"/>
          <w:spacing w:val="-1"/>
        </w:rPr>
        <w:t>;</w:t>
      </w:r>
    </w:p>
    <w:p w:rsidR="00B157BF" w:rsidRDefault="00BD592E" w:rsidP="00B157BF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pacing w:val="-1"/>
          <w:sz w:val="28"/>
        </w:rPr>
      </w:pPr>
      <w:r>
        <w:rPr>
          <w:rFonts w:ascii="Arial" w:hAnsi="Arial" w:cs="Arial"/>
          <w:spacing w:val="-1"/>
        </w:rPr>
        <w:t xml:space="preserve">пункт 4.3 </w:t>
      </w:r>
      <w:r w:rsidR="00DC3AB4">
        <w:rPr>
          <w:rFonts w:ascii="Arial" w:hAnsi="Arial" w:cs="Arial"/>
          <w:spacing w:val="-1"/>
        </w:rPr>
        <w:t xml:space="preserve">раздела </w:t>
      </w:r>
      <w:r w:rsidR="00DC3AB4" w:rsidRPr="00DC3AB4">
        <w:rPr>
          <w:rFonts w:ascii="Arial" w:hAnsi="Arial" w:cs="Arial"/>
          <w:spacing w:val="-1"/>
        </w:rPr>
        <w:t>4 «</w:t>
      </w:r>
      <w:r w:rsidR="00DC3AB4" w:rsidRPr="00DC3AB4">
        <w:rPr>
          <w:rFonts w:ascii="Arial" w:hAnsi="Arial" w:cs="Arial"/>
          <w:color w:val="000000"/>
          <w:spacing w:val="-1"/>
        </w:rPr>
        <w:t xml:space="preserve">Порядок подведения итогов» </w:t>
      </w:r>
      <w:r w:rsidR="007F1686">
        <w:rPr>
          <w:rFonts w:ascii="Arial" w:hAnsi="Arial" w:cs="Arial"/>
          <w:spacing w:val="-1"/>
        </w:rPr>
        <w:t>изложить в новой редакции</w:t>
      </w:r>
      <w:r>
        <w:rPr>
          <w:rFonts w:ascii="Arial" w:hAnsi="Arial" w:cs="Arial"/>
          <w:spacing w:val="-1"/>
        </w:rPr>
        <w:t>:</w:t>
      </w:r>
      <w:r w:rsidRPr="00BD592E">
        <w:rPr>
          <w:rFonts w:ascii="Arial" w:hAnsi="Arial" w:cs="Arial"/>
          <w:spacing w:val="-1"/>
          <w:sz w:val="28"/>
        </w:rPr>
        <w:t xml:space="preserve"> </w:t>
      </w:r>
    </w:p>
    <w:p w:rsidR="00BD592E" w:rsidRPr="00BD592E" w:rsidRDefault="00BD592E" w:rsidP="00B157BF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BD592E">
        <w:rPr>
          <w:rFonts w:ascii="Arial" w:hAnsi="Arial" w:cs="Arial"/>
          <w:spacing w:val="-1"/>
          <w:sz w:val="28"/>
        </w:rPr>
        <w:t>«</w:t>
      </w:r>
      <w:r w:rsidRPr="00BD592E">
        <w:rPr>
          <w:rFonts w:ascii="Arial" w:hAnsi="Arial" w:cs="Arial"/>
          <w:color w:val="000000"/>
          <w:spacing w:val="-1"/>
          <w:szCs w:val="22"/>
        </w:rPr>
        <w:t>Комиссия проводится в форме заседания, на котором должны присутствовать не менее половины членов от состава комиссии. Конкурсная комиссия рассматривает заявки, фото и видео материалы, контролирует соблюдение всех условий Конкурса его участниками согласно настоящему Положению, осуществляет с 1 декабря текущего финансового года по 18 января очередного финансового года выезды по адресам, указанным участниками в заявках, оценивает на месте работы, участвующие в Конкурсе</w:t>
      </w:r>
      <w:r w:rsidR="00B157BF">
        <w:rPr>
          <w:rFonts w:ascii="Arial" w:hAnsi="Arial" w:cs="Arial"/>
          <w:color w:val="000000"/>
          <w:spacing w:val="-1"/>
          <w:szCs w:val="22"/>
        </w:rPr>
        <w:t>.</w:t>
      </w:r>
      <w:r w:rsidR="003755BA">
        <w:rPr>
          <w:rFonts w:ascii="Arial" w:hAnsi="Arial" w:cs="Arial"/>
          <w:color w:val="000000"/>
          <w:spacing w:val="-1"/>
          <w:szCs w:val="22"/>
        </w:rPr>
        <w:t>»;</w:t>
      </w:r>
    </w:p>
    <w:p w:rsidR="00BD6ED2" w:rsidRDefault="00563C7F" w:rsidP="00B157BF">
      <w:pPr>
        <w:spacing w:line="276" w:lineRule="auto"/>
        <w:ind w:firstLine="568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2</w:t>
      </w:r>
      <w:r w:rsidR="00DC3AB4">
        <w:rPr>
          <w:rFonts w:ascii="Arial" w:hAnsi="Arial" w:cs="Arial"/>
          <w:color w:val="000000"/>
          <w:spacing w:val="-1"/>
        </w:rPr>
        <w:t>)</w:t>
      </w:r>
      <w:r>
        <w:rPr>
          <w:rFonts w:ascii="Arial" w:hAnsi="Arial" w:cs="Arial"/>
          <w:color w:val="000000"/>
          <w:spacing w:val="-1"/>
        </w:rPr>
        <w:t xml:space="preserve"> </w:t>
      </w:r>
      <w:r w:rsidR="007F1686">
        <w:rPr>
          <w:rFonts w:ascii="Arial" w:hAnsi="Arial" w:cs="Arial"/>
          <w:color w:val="000000"/>
          <w:spacing w:val="-1"/>
        </w:rPr>
        <w:t>П</w:t>
      </w:r>
      <w:r w:rsidR="00BD6ED2" w:rsidRPr="00BD6ED2">
        <w:rPr>
          <w:rFonts w:ascii="Arial" w:hAnsi="Arial" w:cs="Arial"/>
          <w:color w:val="000000"/>
          <w:spacing w:val="-1"/>
        </w:rPr>
        <w:t>риложение 1 «</w:t>
      </w:r>
      <w:r w:rsidR="00BD6ED2" w:rsidRPr="00BD6ED2">
        <w:rPr>
          <w:rFonts w:ascii="Arial" w:hAnsi="Arial" w:cs="Arial"/>
        </w:rPr>
        <w:t xml:space="preserve">Состав Комиссии по организации и проведению Конкурса на лучшее новогоднее оформление фасадов зданий и прилегающих территорий предприятий, учреждений, организаций, многоквартирных жилых домов; дворов, частных домовладений и их прилегающих территорий в городском округе Долгопрудный Московской области» к постановлению </w:t>
      </w:r>
      <w:r w:rsidR="003755BA">
        <w:rPr>
          <w:rFonts w:ascii="Arial" w:hAnsi="Arial" w:cs="Arial"/>
        </w:rPr>
        <w:t xml:space="preserve">изложить </w:t>
      </w:r>
      <w:r w:rsidR="00BD6ED2" w:rsidRPr="00BD6ED2">
        <w:rPr>
          <w:rFonts w:ascii="Arial" w:hAnsi="Arial" w:cs="Arial"/>
          <w:spacing w:val="-1"/>
        </w:rPr>
        <w:t>в нов</w:t>
      </w:r>
      <w:r w:rsidR="007F1686">
        <w:rPr>
          <w:rFonts w:ascii="Arial" w:hAnsi="Arial" w:cs="Arial"/>
          <w:spacing w:val="-1"/>
        </w:rPr>
        <w:t>ой редакции согласно приложению</w:t>
      </w:r>
      <w:r w:rsidR="00BD6ED2" w:rsidRPr="00BD6ED2">
        <w:rPr>
          <w:rFonts w:ascii="Arial" w:hAnsi="Arial" w:cs="Arial"/>
          <w:spacing w:val="-1"/>
        </w:rPr>
        <w:t xml:space="preserve"> к настоящему постановлению.</w:t>
      </w:r>
      <w:r w:rsidR="00BD6ED2" w:rsidRPr="00BD6ED2">
        <w:rPr>
          <w:rFonts w:ascii="Arial" w:hAnsi="Arial" w:cs="Arial"/>
          <w:color w:val="000000"/>
          <w:spacing w:val="-1"/>
        </w:rPr>
        <w:t xml:space="preserve"> </w:t>
      </w:r>
    </w:p>
    <w:p w:rsidR="004B7688" w:rsidRPr="004B7688" w:rsidRDefault="00344ACB" w:rsidP="00B157BF">
      <w:pPr>
        <w:pStyle w:val="ab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B7688">
        <w:rPr>
          <w:rFonts w:ascii="Arial" w:hAnsi="Arial" w:cs="Arial"/>
        </w:rPr>
        <w:t>МАУ «Медиацентр «Долгопрудный» (Пахомов А.В.)</w:t>
      </w:r>
      <w:r w:rsidR="00EA795C" w:rsidRPr="004B7688">
        <w:rPr>
          <w:rFonts w:ascii="Arial" w:hAnsi="Arial" w:cs="Arial"/>
        </w:rPr>
        <w:t xml:space="preserve"> </w:t>
      </w:r>
      <w:r w:rsidR="003C23D8" w:rsidRPr="004B7688">
        <w:rPr>
          <w:rFonts w:ascii="Arial" w:hAnsi="Arial" w:cs="Arial"/>
        </w:rPr>
        <w:t xml:space="preserve"> </w:t>
      </w:r>
      <w:r w:rsidR="00B97228" w:rsidRPr="004B7688">
        <w:rPr>
          <w:rFonts w:ascii="Arial" w:hAnsi="Arial" w:cs="Arial"/>
        </w:rPr>
        <w:t xml:space="preserve">опубликовать настоящее </w:t>
      </w:r>
    </w:p>
    <w:p w:rsidR="00EA795C" w:rsidRPr="004B7688" w:rsidRDefault="00B97228" w:rsidP="00B157BF">
      <w:pPr>
        <w:spacing w:line="276" w:lineRule="auto"/>
        <w:jc w:val="both"/>
        <w:rPr>
          <w:rFonts w:ascii="Arial" w:hAnsi="Arial" w:cs="Arial"/>
          <w:color w:val="000000"/>
          <w:spacing w:val="-1"/>
        </w:rPr>
      </w:pPr>
      <w:r w:rsidRPr="004B7688">
        <w:rPr>
          <w:rFonts w:ascii="Arial" w:hAnsi="Arial" w:cs="Arial"/>
        </w:rPr>
        <w:t xml:space="preserve">постановление в официальном печатном средстве массовой информации городского округа Долгопрудный </w:t>
      </w:r>
      <w:r w:rsidR="009425B3" w:rsidRPr="004B7688">
        <w:rPr>
          <w:rFonts w:ascii="Arial" w:hAnsi="Arial" w:cs="Arial"/>
        </w:rPr>
        <w:t>«</w:t>
      </w:r>
      <w:r w:rsidR="00975493" w:rsidRPr="004B7688">
        <w:rPr>
          <w:rFonts w:ascii="Arial" w:hAnsi="Arial" w:cs="Arial"/>
        </w:rPr>
        <w:t xml:space="preserve">Вестник «Долгопрудный» </w:t>
      </w:r>
      <w:r w:rsidRPr="004B7688">
        <w:rPr>
          <w:rFonts w:ascii="Arial" w:hAnsi="Arial" w:cs="Arial"/>
        </w:rPr>
        <w:t>и разместить</w:t>
      </w:r>
      <w:r w:rsidR="00584A6E" w:rsidRPr="004B7688">
        <w:rPr>
          <w:rFonts w:ascii="Arial" w:hAnsi="Arial" w:cs="Arial"/>
        </w:rPr>
        <w:t xml:space="preserve"> его</w:t>
      </w:r>
      <w:r w:rsidR="003C23D8" w:rsidRPr="004B7688">
        <w:rPr>
          <w:rFonts w:ascii="Arial" w:hAnsi="Arial" w:cs="Arial"/>
        </w:rPr>
        <w:t xml:space="preserve"> </w:t>
      </w:r>
      <w:r w:rsidR="00C75DAD" w:rsidRPr="004B7688">
        <w:rPr>
          <w:rFonts w:ascii="Arial" w:hAnsi="Arial" w:cs="Arial"/>
        </w:rPr>
        <w:t>на официальном</w:t>
      </w:r>
      <w:r w:rsidR="00EA795C" w:rsidRPr="004B7688">
        <w:rPr>
          <w:rFonts w:ascii="Arial" w:hAnsi="Arial" w:cs="Arial"/>
        </w:rPr>
        <w:t xml:space="preserve"> сайте администрации городского округа Долгопрудный</w:t>
      </w:r>
      <w:r w:rsidRPr="004B7688">
        <w:rPr>
          <w:rFonts w:ascii="Arial" w:hAnsi="Arial" w:cs="Arial"/>
        </w:rPr>
        <w:t>.</w:t>
      </w:r>
    </w:p>
    <w:p w:rsidR="00193A93" w:rsidRPr="00344ACB" w:rsidRDefault="0006149A" w:rsidP="00B157BF">
      <w:pPr>
        <w:spacing w:line="276" w:lineRule="auto"/>
        <w:ind w:firstLine="708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3</w:t>
      </w:r>
      <w:r w:rsidR="00193A93" w:rsidRPr="00344ACB">
        <w:rPr>
          <w:rFonts w:ascii="Arial" w:hAnsi="Arial" w:cs="Arial"/>
          <w:color w:val="000000"/>
          <w:spacing w:val="-1"/>
        </w:rPr>
        <w:t>. Настоящее постановление вступает в силу с</w:t>
      </w:r>
      <w:r w:rsidR="00105072">
        <w:rPr>
          <w:rFonts w:ascii="Arial" w:hAnsi="Arial" w:cs="Arial"/>
          <w:color w:val="000000"/>
          <w:spacing w:val="-1"/>
        </w:rPr>
        <w:t xml:space="preserve">о дня его официального опубликования в официальном печатном средстве массовой </w:t>
      </w:r>
      <w:r w:rsidR="00C75DAD">
        <w:rPr>
          <w:rFonts w:ascii="Arial" w:hAnsi="Arial" w:cs="Arial"/>
          <w:color w:val="000000"/>
          <w:spacing w:val="-1"/>
        </w:rPr>
        <w:t xml:space="preserve">информации </w:t>
      </w:r>
      <w:r w:rsidR="00C75DAD" w:rsidRPr="00344ACB">
        <w:rPr>
          <w:rFonts w:ascii="Arial" w:hAnsi="Arial" w:cs="Arial"/>
          <w:color w:val="000000"/>
          <w:spacing w:val="-1"/>
        </w:rPr>
        <w:t>городского</w:t>
      </w:r>
      <w:r w:rsidR="00105072">
        <w:rPr>
          <w:rFonts w:ascii="Arial" w:hAnsi="Arial" w:cs="Arial"/>
          <w:color w:val="000000"/>
          <w:spacing w:val="-1"/>
        </w:rPr>
        <w:t xml:space="preserve"> округа Долго</w:t>
      </w:r>
      <w:r w:rsidR="00276753">
        <w:rPr>
          <w:rFonts w:ascii="Arial" w:hAnsi="Arial" w:cs="Arial"/>
          <w:color w:val="000000"/>
          <w:spacing w:val="-1"/>
        </w:rPr>
        <w:t>прудный «Вестник «Долгопрудный</w:t>
      </w:r>
      <w:r w:rsidR="00DC3AB4">
        <w:rPr>
          <w:rFonts w:ascii="Arial" w:hAnsi="Arial" w:cs="Arial"/>
          <w:color w:val="000000"/>
          <w:spacing w:val="-1"/>
        </w:rPr>
        <w:t>».</w:t>
      </w:r>
    </w:p>
    <w:p w:rsidR="00193A93" w:rsidRPr="00344ACB" w:rsidRDefault="0006149A" w:rsidP="00B157BF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4</w:t>
      </w:r>
      <w:r w:rsidR="00D96C11" w:rsidRPr="00344ACB">
        <w:rPr>
          <w:rFonts w:ascii="Arial" w:hAnsi="Arial" w:cs="Arial"/>
          <w:color w:val="000000"/>
          <w:spacing w:val="-1"/>
        </w:rPr>
        <w:t xml:space="preserve">.   </w:t>
      </w:r>
      <w:r w:rsidR="00193A93" w:rsidRPr="00344ACB">
        <w:rPr>
          <w:rFonts w:ascii="Arial" w:hAnsi="Arial" w:cs="Arial"/>
          <w:color w:val="000000"/>
          <w:spacing w:val="-1"/>
        </w:rPr>
        <w:t>Контроль   за     исполнением     настоящего    постановлени</w:t>
      </w:r>
      <w:r w:rsidR="00CD5E78" w:rsidRPr="00344ACB">
        <w:rPr>
          <w:rFonts w:ascii="Arial" w:hAnsi="Arial" w:cs="Arial"/>
          <w:color w:val="000000"/>
          <w:spacing w:val="-1"/>
        </w:rPr>
        <w:t xml:space="preserve">я   возложить на </w:t>
      </w:r>
      <w:r w:rsidR="00E45C23">
        <w:rPr>
          <w:rFonts w:ascii="Arial" w:hAnsi="Arial" w:cs="Arial"/>
          <w:color w:val="000000"/>
          <w:spacing w:val="-1"/>
        </w:rPr>
        <w:t>Шарибзянову М.А.</w:t>
      </w:r>
      <w:r w:rsidR="008C2E97">
        <w:rPr>
          <w:rFonts w:ascii="Arial" w:hAnsi="Arial" w:cs="Arial"/>
          <w:color w:val="000000"/>
          <w:spacing w:val="-1"/>
        </w:rPr>
        <w:t xml:space="preserve"> – </w:t>
      </w:r>
      <w:r w:rsidR="00CD5E78" w:rsidRPr="00344ACB">
        <w:rPr>
          <w:rFonts w:ascii="Arial" w:hAnsi="Arial" w:cs="Arial"/>
          <w:color w:val="000000"/>
          <w:spacing w:val="-1"/>
        </w:rPr>
        <w:t>заместителя главы администрации</w:t>
      </w:r>
      <w:r w:rsidR="008C2E97">
        <w:rPr>
          <w:rFonts w:ascii="Arial" w:hAnsi="Arial" w:cs="Arial"/>
          <w:color w:val="000000"/>
          <w:spacing w:val="-1"/>
        </w:rPr>
        <w:t xml:space="preserve"> – начальника Управления делами администрации</w:t>
      </w:r>
      <w:r w:rsidR="00CD5E78" w:rsidRPr="00344ACB">
        <w:rPr>
          <w:rFonts w:ascii="Arial" w:hAnsi="Arial" w:cs="Arial"/>
          <w:color w:val="000000"/>
          <w:spacing w:val="-1"/>
        </w:rPr>
        <w:t>.</w:t>
      </w:r>
    </w:p>
    <w:p w:rsidR="00193A93" w:rsidRDefault="00193A93" w:rsidP="00193A93">
      <w:pPr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344ACB" w:rsidRPr="00317F2E" w:rsidRDefault="00344ACB" w:rsidP="00193A93">
      <w:pPr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3F652A" w:rsidRPr="00344ACB" w:rsidRDefault="00595F64" w:rsidP="00532F5F">
      <w:pPr>
        <w:tabs>
          <w:tab w:val="left" w:pos="1230"/>
        </w:tabs>
        <w:jc w:val="both"/>
        <w:rPr>
          <w:rFonts w:ascii="Arial" w:hAnsi="Arial" w:cs="Arial"/>
          <w:b/>
        </w:rPr>
      </w:pPr>
      <w:r w:rsidRPr="00317F2E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3F652A" w:rsidRPr="00344ACB">
        <w:rPr>
          <w:rFonts w:ascii="Arial" w:hAnsi="Arial" w:cs="Arial"/>
          <w:b/>
        </w:rPr>
        <w:t>Глава городского округа                                                              В.Ю. Юдин</w:t>
      </w:r>
    </w:p>
    <w:p w:rsidR="00B21569" w:rsidRDefault="00B21569" w:rsidP="00BD59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B32BF" w:rsidRPr="005273F6" w:rsidRDefault="00580970" w:rsidP="00BB32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="00BB32BF" w:rsidRPr="005273F6">
        <w:rPr>
          <w:rFonts w:ascii="Arial" w:hAnsi="Arial" w:cs="Arial"/>
          <w:sz w:val="20"/>
          <w:szCs w:val="20"/>
        </w:rPr>
        <w:t>сп.: Е.С. Гурцева</w:t>
      </w:r>
    </w:p>
    <w:p w:rsidR="00BB32BF" w:rsidRPr="005273F6" w:rsidRDefault="00BB32BF" w:rsidP="00BB32BF">
      <w:pPr>
        <w:jc w:val="both"/>
        <w:rPr>
          <w:rFonts w:ascii="Arial" w:hAnsi="Arial" w:cs="Arial"/>
          <w:sz w:val="20"/>
          <w:szCs w:val="20"/>
        </w:rPr>
      </w:pPr>
      <w:r w:rsidRPr="005273F6">
        <w:rPr>
          <w:rFonts w:ascii="Arial" w:hAnsi="Arial" w:cs="Arial"/>
          <w:sz w:val="20"/>
          <w:szCs w:val="20"/>
        </w:rPr>
        <w:t>Тел.: 8(495) 408-28-53</w:t>
      </w:r>
    </w:p>
    <w:p w:rsidR="00BB32BF" w:rsidRPr="005273F6" w:rsidRDefault="00BB32BF" w:rsidP="00BB32BF">
      <w:pPr>
        <w:jc w:val="both"/>
        <w:rPr>
          <w:rFonts w:ascii="Arial" w:hAnsi="Arial" w:cs="Arial"/>
          <w:sz w:val="20"/>
          <w:szCs w:val="20"/>
        </w:rPr>
      </w:pPr>
    </w:p>
    <w:p w:rsidR="00BB32BF" w:rsidRPr="005273F6" w:rsidRDefault="00BB32BF" w:rsidP="00BB32BF">
      <w:pPr>
        <w:jc w:val="both"/>
        <w:rPr>
          <w:rFonts w:ascii="Arial" w:hAnsi="Arial" w:cs="Arial"/>
          <w:sz w:val="20"/>
          <w:szCs w:val="20"/>
        </w:rPr>
      </w:pPr>
      <w:r w:rsidRPr="005273F6">
        <w:rPr>
          <w:rFonts w:ascii="Arial" w:hAnsi="Arial" w:cs="Arial"/>
          <w:sz w:val="20"/>
          <w:szCs w:val="20"/>
        </w:rPr>
        <w:t xml:space="preserve">Разослано в дело – 1, </w:t>
      </w:r>
      <w:r w:rsidR="00CA7F7A">
        <w:rPr>
          <w:rFonts w:ascii="Arial" w:hAnsi="Arial" w:cs="Arial"/>
          <w:sz w:val="20"/>
          <w:szCs w:val="20"/>
        </w:rPr>
        <w:t xml:space="preserve">прокуратура г.Долгопрудного - </w:t>
      </w:r>
      <w:r w:rsidR="00C75DAD">
        <w:rPr>
          <w:rFonts w:ascii="Arial" w:hAnsi="Arial" w:cs="Arial"/>
          <w:sz w:val="20"/>
          <w:szCs w:val="20"/>
        </w:rPr>
        <w:t>1, Курсова</w:t>
      </w:r>
      <w:r>
        <w:rPr>
          <w:rFonts w:ascii="Arial" w:hAnsi="Arial" w:cs="Arial"/>
          <w:sz w:val="20"/>
          <w:szCs w:val="20"/>
        </w:rPr>
        <w:t xml:space="preserve"> С.В. – 1,</w:t>
      </w:r>
      <w:r w:rsidRPr="005273F6">
        <w:rPr>
          <w:rFonts w:ascii="Arial" w:hAnsi="Arial" w:cs="Arial"/>
          <w:sz w:val="20"/>
          <w:szCs w:val="20"/>
        </w:rPr>
        <w:t xml:space="preserve"> Афанасьева Г.В. – 1</w:t>
      </w:r>
      <w:r>
        <w:rPr>
          <w:rFonts w:ascii="Arial" w:hAnsi="Arial" w:cs="Arial"/>
          <w:sz w:val="20"/>
          <w:szCs w:val="20"/>
        </w:rPr>
        <w:t xml:space="preserve">, Гришина Л.М. – 1, </w:t>
      </w:r>
      <w:r w:rsidR="00BD592E">
        <w:rPr>
          <w:rFonts w:ascii="Arial" w:hAnsi="Arial" w:cs="Arial"/>
          <w:sz w:val="20"/>
          <w:szCs w:val="20"/>
        </w:rPr>
        <w:t>Шарибзянова М.А.</w:t>
      </w:r>
      <w:r w:rsidR="008C2E97">
        <w:rPr>
          <w:rFonts w:ascii="Arial" w:hAnsi="Arial" w:cs="Arial"/>
          <w:sz w:val="20"/>
          <w:szCs w:val="20"/>
        </w:rPr>
        <w:t xml:space="preserve"> - 1</w:t>
      </w:r>
      <w:r>
        <w:rPr>
          <w:rFonts w:ascii="Arial" w:hAnsi="Arial" w:cs="Arial"/>
          <w:sz w:val="20"/>
          <w:szCs w:val="20"/>
        </w:rPr>
        <w:t xml:space="preserve">, Кульчицкий И.И.-1, </w:t>
      </w:r>
      <w:r w:rsidR="00BF22D2">
        <w:rPr>
          <w:rFonts w:ascii="Arial" w:hAnsi="Arial" w:cs="Arial"/>
          <w:sz w:val="20"/>
          <w:szCs w:val="20"/>
        </w:rPr>
        <w:t>Муравьев О.</w:t>
      </w:r>
      <w:r w:rsidR="00A90519">
        <w:rPr>
          <w:rFonts w:ascii="Arial" w:hAnsi="Arial" w:cs="Arial"/>
          <w:sz w:val="20"/>
          <w:szCs w:val="20"/>
        </w:rPr>
        <w:t>Д</w:t>
      </w:r>
      <w:r w:rsidR="008C2E97">
        <w:rPr>
          <w:rFonts w:ascii="Arial" w:hAnsi="Arial" w:cs="Arial"/>
          <w:sz w:val="20"/>
          <w:szCs w:val="20"/>
        </w:rPr>
        <w:t>.</w:t>
      </w:r>
      <w:r w:rsidR="00C75DAD">
        <w:rPr>
          <w:rFonts w:ascii="Arial" w:hAnsi="Arial" w:cs="Arial"/>
          <w:sz w:val="20"/>
          <w:szCs w:val="20"/>
        </w:rPr>
        <w:t>, Лебедева</w:t>
      </w:r>
      <w:r w:rsidR="008960C2">
        <w:rPr>
          <w:rFonts w:ascii="Arial" w:hAnsi="Arial" w:cs="Arial"/>
          <w:sz w:val="20"/>
          <w:szCs w:val="20"/>
        </w:rPr>
        <w:t xml:space="preserve"> И.Н. – 1, Алексеева М.А. – 1, </w:t>
      </w:r>
      <w:r>
        <w:rPr>
          <w:rFonts w:ascii="Arial" w:hAnsi="Arial" w:cs="Arial"/>
          <w:sz w:val="20"/>
          <w:szCs w:val="20"/>
        </w:rPr>
        <w:t>Сатина М.Н. – 1, Добрук И.В. -1, Пахомов А.В. - 1</w:t>
      </w:r>
      <w:r w:rsidRPr="005273F6">
        <w:rPr>
          <w:rFonts w:ascii="Arial" w:hAnsi="Arial" w:cs="Arial"/>
          <w:sz w:val="20"/>
          <w:szCs w:val="20"/>
        </w:rPr>
        <w:t xml:space="preserve"> (межведомственная система</w:t>
      </w:r>
      <w:r w:rsidR="007A2117">
        <w:rPr>
          <w:rFonts w:ascii="Arial" w:hAnsi="Arial" w:cs="Arial"/>
          <w:sz w:val="20"/>
          <w:szCs w:val="20"/>
        </w:rPr>
        <w:t xml:space="preserve"> электронного документооборота), РНПА МО -1</w:t>
      </w: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F83413" w:rsidRDefault="00F83413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F83413" w:rsidRDefault="00F83413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F83413" w:rsidRDefault="00F83413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F83413" w:rsidRDefault="00F83413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DD7D92" w:rsidRDefault="00DD7D92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06149A" w:rsidRDefault="0006149A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CA7F7A" w:rsidRDefault="00CA7F7A" w:rsidP="00BB32BF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</w:rPr>
      </w:pPr>
    </w:p>
    <w:p w:rsidR="00F83413" w:rsidRDefault="00F83413" w:rsidP="00BB32BF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</w:rPr>
      </w:pPr>
    </w:p>
    <w:p w:rsidR="00BB32BF" w:rsidRPr="008960C2" w:rsidRDefault="00BB32BF" w:rsidP="00BB32BF">
      <w:pPr>
        <w:shd w:val="clear" w:color="auto" w:fill="FFFFFF"/>
        <w:spacing w:line="276" w:lineRule="auto"/>
        <w:jc w:val="both"/>
        <w:rPr>
          <w:rFonts w:ascii="Arial" w:hAnsi="Arial" w:cs="Arial"/>
          <w:bCs/>
        </w:rPr>
      </w:pPr>
      <w:r w:rsidRPr="008960C2">
        <w:rPr>
          <w:rFonts w:ascii="Arial" w:hAnsi="Arial" w:cs="Arial"/>
          <w:bCs/>
        </w:rPr>
        <w:t>Согласовано:</w:t>
      </w:r>
    </w:p>
    <w:p w:rsidR="00BB32BF" w:rsidRDefault="00BB32BF" w:rsidP="00BB32B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/>
          <w:bCs/>
        </w:rPr>
      </w:pPr>
    </w:p>
    <w:p w:rsidR="008960C2" w:rsidRDefault="008960C2" w:rsidP="008960C2">
      <w:pPr>
        <w:spacing w:line="23" w:lineRule="atLeast"/>
        <w:contextualSpacing/>
        <w:jc w:val="both"/>
        <w:rPr>
          <w:rFonts w:ascii="Arial" w:hAnsi="Arial" w:cs="Arial"/>
        </w:rPr>
      </w:pPr>
    </w:p>
    <w:p w:rsidR="008960C2" w:rsidRPr="00EC0BB5" w:rsidRDefault="008960C2" w:rsidP="008960C2">
      <w:pPr>
        <w:spacing w:line="23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</w:t>
      </w:r>
      <w:r w:rsidRPr="00EC0BB5">
        <w:rPr>
          <w:rFonts w:ascii="Arial" w:hAnsi="Arial" w:cs="Arial"/>
        </w:rPr>
        <w:t xml:space="preserve">аместитель </w:t>
      </w:r>
      <w:r>
        <w:rPr>
          <w:rFonts w:ascii="Arial" w:hAnsi="Arial" w:cs="Arial"/>
        </w:rPr>
        <w:t>гл</w:t>
      </w:r>
      <w:r w:rsidRPr="00EC0BB5">
        <w:rPr>
          <w:rFonts w:ascii="Arial" w:hAnsi="Arial" w:cs="Arial"/>
        </w:rPr>
        <w:t xml:space="preserve">авы администрации               </w:t>
      </w:r>
      <w:r>
        <w:rPr>
          <w:rFonts w:ascii="Arial" w:hAnsi="Arial" w:cs="Arial"/>
        </w:rPr>
        <w:t xml:space="preserve">                                  С.В. Курсова</w:t>
      </w:r>
    </w:p>
    <w:p w:rsidR="008960C2" w:rsidRDefault="008960C2" w:rsidP="008960C2">
      <w:pPr>
        <w:spacing w:line="23" w:lineRule="atLeast"/>
        <w:jc w:val="both"/>
        <w:rPr>
          <w:rFonts w:ascii="Arial" w:hAnsi="Arial" w:cs="Arial"/>
        </w:rPr>
      </w:pPr>
    </w:p>
    <w:p w:rsidR="004B7688" w:rsidRDefault="004C1D18" w:rsidP="008960C2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                                                              Л.М. Гришина</w:t>
      </w:r>
    </w:p>
    <w:p w:rsidR="004C1D18" w:rsidRPr="00EC0BB5" w:rsidRDefault="004C1D18" w:rsidP="008960C2">
      <w:pPr>
        <w:spacing w:line="23" w:lineRule="atLeast"/>
        <w:jc w:val="both"/>
        <w:rPr>
          <w:rFonts w:ascii="Arial" w:hAnsi="Arial" w:cs="Arial"/>
        </w:rPr>
      </w:pPr>
    </w:p>
    <w:p w:rsidR="004C1D18" w:rsidRDefault="004C1D18" w:rsidP="008960C2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Начальник Финансового управления администрации</w:t>
      </w:r>
    </w:p>
    <w:p w:rsidR="004C1D18" w:rsidRDefault="004C1D18" w:rsidP="008960C2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Долгопрудный                                                                  М.А. Алексеева </w:t>
      </w:r>
    </w:p>
    <w:p w:rsidR="004C1D18" w:rsidRDefault="004C1D18" w:rsidP="008960C2">
      <w:pPr>
        <w:spacing w:line="23" w:lineRule="atLeast"/>
        <w:jc w:val="both"/>
        <w:rPr>
          <w:rFonts w:ascii="Arial" w:hAnsi="Arial" w:cs="Arial"/>
        </w:rPr>
      </w:pPr>
    </w:p>
    <w:p w:rsidR="00A843E7" w:rsidRDefault="00A843E7" w:rsidP="008960C2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главы администрации – </w:t>
      </w:r>
    </w:p>
    <w:p w:rsidR="00A843E7" w:rsidRDefault="00A843E7" w:rsidP="008960C2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начальник Управления делами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C23">
        <w:rPr>
          <w:rFonts w:ascii="Arial" w:hAnsi="Arial" w:cs="Arial"/>
        </w:rPr>
        <w:t>М.А. Шарибзянова</w:t>
      </w:r>
    </w:p>
    <w:p w:rsidR="00A843E7" w:rsidRDefault="00A843E7" w:rsidP="008960C2">
      <w:pPr>
        <w:spacing w:line="23" w:lineRule="atLeast"/>
        <w:jc w:val="both"/>
        <w:rPr>
          <w:rFonts w:ascii="Arial" w:hAnsi="Arial" w:cs="Arial"/>
        </w:rPr>
      </w:pPr>
    </w:p>
    <w:p w:rsidR="0006149A" w:rsidRDefault="008960C2" w:rsidP="008960C2">
      <w:pPr>
        <w:spacing w:line="23" w:lineRule="atLeast"/>
        <w:jc w:val="both"/>
        <w:rPr>
          <w:rFonts w:ascii="Arial" w:hAnsi="Arial" w:cs="Arial"/>
        </w:rPr>
      </w:pPr>
      <w:r w:rsidRPr="00BD08FD">
        <w:rPr>
          <w:rFonts w:ascii="Arial" w:hAnsi="Arial" w:cs="Arial"/>
        </w:rPr>
        <w:t>Начальник</w:t>
      </w:r>
      <w:r w:rsidR="009F1EA6">
        <w:rPr>
          <w:rFonts w:ascii="Arial" w:hAnsi="Arial" w:cs="Arial"/>
        </w:rPr>
        <w:t xml:space="preserve"> </w:t>
      </w:r>
      <w:r w:rsidR="00D82877">
        <w:rPr>
          <w:rFonts w:ascii="Arial" w:hAnsi="Arial" w:cs="Arial"/>
        </w:rPr>
        <w:t>Н</w:t>
      </w:r>
      <w:r w:rsidR="00C75DAD">
        <w:rPr>
          <w:rFonts w:ascii="Arial" w:hAnsi="Arial" w:cs="Arial"/>
        </w:rPr>
        <w:t>ормативно</w:t>
      </w:r>
      <w:r w:rsidRPr="00BD08FD">
        <w:rPr>
          <w:rFonts w:ascii="Arial" w:hAnsi="Arial" w:cs="Arial"/>
        </w:rPr>
        <w:t>-</w:t>
      </w:r>
    </w:p>
    <w:p w:rsidR="008960C2" w:rsidRDefault="008960C2" w:rsidP="008960C2">
      <w:pPr>
        <w:spacing w:line="23" w:lineRule="atLeast"/>
        <w:jc w:val="both"/>
        <w:rPr>
          <w:rFonts w:ascii="Arial" w:hAnsi="Arial" w:cs="Arial"/>
        </w:rPr>
      </w:pPr>
      <w:r w:rsidRPr="00BD08FD">
        <w:rPr>
          <w:rFonts w:ascii="Arial" w:hAnsi="Arial" w:cs="Arial"/>
        </w:rPr>
        <w:t xml:space="preserve">правового </w:t>
      </w:r>
      <w:r>
        <w:rPr>
          <w:rFonts w:ascii="Arial" w:hAnsi="Arial" w:cs="Arial"/>
        </w:rPr>
        <w:t>у</w:t>
      </w:r>
      <w:r w:rsidRPr="00BD08FD">
        <w:rPr>
          <w:rFonts w:ascii="Arial" w:hAnsi="Arial" w:cs="Arial"/>
        </w:rPr>
        <w:t xml:space="preserve">правления                                                 </w:t>
      </w:r>
      <w:r>
        <w:rPr>
          <w:rFonts w:ascii="Arial" w:hAnsi="Arial" w:cs="Arial"/>
        </w:rPr>
        <w:t xml:space="preserve">    </w:t>
      </w:r>
      <w:r w:rsidR="00A843E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Pr="00BD08FD">
        <w:rPr>
          <w:rFonts w:ascii="Arial" w:hAnsi="Arial" w:cs="Arial"/>
        </w:rPr>
        <w:t xml:space="preserve"> </w:t>
      </w:r>
      <w:r w:rsidR="0006149A">
        <w:rPr>
          <w:rFonts w:ascii="Arial" w:hAnsi="Arial" w:cs="Arial"/>
        </w:rPr>
        <w:t xml:space="preserve">                      Г.В. Афанасьева</w:t>
      </w:r>
    </w:p>
    <w:p w:rsidR="008960C2" w:rsidRDefault="008960C2" w:rsidP="008960C2">
      <w:pPr>
        <w:spacing w:line="23" w:lineRule="atLeast"/>
        <w:contextualSpacing/>
        <w:jc w:val="both"/>
        <w:rPr>
          <w:rFonts w:ascii="Arial" w:hAnsi="Arial" w:cs="Arial"/>
        </w:rPr>
      </w:pPr>
    </w:p>
    <w:p w:rsidR="004B7688" w:rsidRDefault="004B7688" w:rsidP="008960C2">
      <w:pPr>
        <w:spacing w:line="23" w:lineRule="atLeast"/>
        <w:contextualSpacing/>
        <w:jc w:val="both"/>
        <w:rPr>
          <w:rFonts w:ascii="Arial" w:hAnsi="Arial" w:cs="Arial"/>
        </w:rPr>
      </w:pPr>
    </w:p>
    <w:p w:rsidR="008960C2" w:rsidRDefault="008960C2" w:rsidP="008960C2">
      <w:pPr>
        <w:spacing w:line="23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Заведующий отделом делопроизводства</w:t>
      </w:r>
    </w:p>
    <w:p w:rsidR="008960C2" w:rsidRDefault="008960C2" w:rsidP="008960C2">
      <w:pPr>
        <w:spacing w:line="23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и обращений граждан Управления делами</w:t>
      </w:r>
      <w:r w:rsidRPr="00EC0BB5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</w:t>
      </w:r>
      <w:r w:rsidRPr="00EC0BB5">
        <w:rPr>
          <w:rFonts w:ascii="Arial" w:hAnsi="Arial" w:cs="Arial"/>
        </w:rPr>
        <w:t xml:space="preserve">   </w:t>
      </w:r>
      <w:r w:rsidR="00BF22D2">
        <w:rPr>
          <w:rFonts w:ascii="Arial" w:hAnsi="Arial" w:cs="Arial"/>
        </w:rPr>
        <w:t>Н.</w:t>
      </w:r>
      <w:r w:rsidR="00D82877">
        <w:rPr>
          <w:rFonts w:ascii="Arial" w:hAnsi="Arial" w:cs="Arial"/>
        </w:rPr>
        <w:t>А. Гейвандян</w:t>
      </w:r>
    </w:p>
    <w:p w:rsidR="00FB1F33" w:rsidRDefault="00FB1F33" w:rsidP="008039A5">
      <w:pPr>
        <w:spacing w:line="23" w:lineRule="atLeast"/>
        <w:contextualSpacing/>
        <w:jc w:val="both"/>
        <w:rPr>
          <w:rFonts w:ascii="Arial" w:hAnsi="Arial" w:cs="Arial"/>
          <w:color w:val="000000"/>
          <w:spacing w:val="-1"/>
        </w:rPr>
      </w:pPr>
    </w:p>
    <w:p w:rsidR="00BD6ED2" w:rsidRPr="003755BA" w:rsidRDefault="00BD6ED2" w:rsidP="008039A5">
      <w:pPr>
        <w:spacing w:line="23" w:lineRule="atLeast"/>
        <w:contextualSpacing/>
        <w:jc w:val="both"/>
        <w:rPr>
          <w:rFonts w:ascii="Arial" w:hAnsi="Arial" w:cs="Arial"/>
          <w:color w:val="000000"/>
          <w:spacing w:val="-1"/>
        </w:rPr>
      </w:pPr>
    </w:p>
    <w:p w:rsidR="00BD6ED2" w:rsidRPr="003755BA" w:rsidRDefault="00BD6ED2" w:rsidP="008039A5">
      <w:pPr>
        <w:spacing w:line="23" w:lineRule="atLeast"/>
        <w:contextualSpacing/>
        <w:jc w:val="both"/>
        <w:rPr>
          <w:rFonts w:ascii="Arial" w:hAnsi="Arial" w:cs="Arial"/>
          <w:color w:val="000000"/>
          <w:spacing w:val="-1"/>
        </w:rPr>
      </w:pPr>
    </w:p>
    <w:p w:rsidR="00BD6ED2" w:rsidRPr="003755BA" w:rsidRDefault="00DC3AB4" w:rsidP="00BD6ED2">
      <w:pPr>
        <w:pStyle w:val="af"/>
        <w:ind w:left="5812" w:right="-427"/>
        <w:rPr>
          <w:rFonts w:ascii="Arial" w:hAnsi="Arial" w:cs="Arial"/>
          <w:szCs w:val="24"/>
        </w:rPr>
      </w:pPr>
      <w:r w:rsidRPr="003755BA">
        <w:rPr>
          <w:rFonts w:ascii="Arial" w:hAnsi="Arial" w:cs="Arial"/>
          <w:szCs w:val="24"/>
        </w:rPr>
        <w:t xml:space="preserve">Приложение </w:t>
      </w:r>
    </w:p>
    <w:p w:rsidR="00BD6ED2" w:rsidRPr="003755BA" w:rsidRDefault="00BD6ED2" w:rsidP="00BD6ED2">
      <w:pPr>
        <w:pStyle w:val="af"/>
        <w:ind w:left="5812" w:right="-427"/>
        <w:rPr>
          <w:rFonts w:ascii="Arial" w:hAnsi="Arial" w:cs="Arial"/>
          <w:szCs w:val="24"/>
        </w:rPr>
      </w:pPr>
      <w:r w:rsidRPr="003755BA">
        <w:rPr>
          <w:rFonts w:ascii="Arial" w:hAnsi="Arial" w:cs="Arial"/>
          <w:szCs w:val="24"/>
        </w:rPr>
        <w:t>к постановлению администрации</w:t>
      </w:r>
    </w:p>
    <w:p w:rsidR="00DC3AB4" w:rsidRPr="003755BA" w:rsidRDefault="00BD6ED2" w:rsidP="00DC3AB4">
      <w:pPr>
        <w:pStyle w:val="af"/>
        <w:ind w:left="5812" w:right="-427"/>
        <w:rPr>
          <w:rFonts w:ascii="Arial" w:hAnsi="Arial" w:cs="Arial"/>
          <w:szCs w:val="24"/>
        </w:rPr>
      </w:pPr>
      <w:r w:rsidRPr="003755BA">
        <w:rPr>
          <w:rFonts w:ascii="Arial" w:hAnsi="Arial" w:cs="Arial"/>
          <w:szCs w:val="24"/>
        </w:rPr>
        <w:t>городского округа Долгопрудный</w:t>
      </w:r>
    </w:p>
    <w:p w:rsidR="00DC3AB4" w:rsidRPr="003755BA" w:rsidRDefault="00D82877" w:rsidP="00DC3AB4">
      <w:pPr>
        <w:pStyle w:val="af"/>
        <w:ind w:left="5812" w:right="-427"/>
        <w:rPr>
          <w:rFonts w:ascii="Arial" w:hAnsi="Arial" w:cs="Arial"/>
          <w:szCs w:val="24"/>
        </w:rPr>
      </w:pPr>
      <w:r w:rsidRPr="003755BA">
        <w:rPr>
          <w:rFonts w:ascii="Arial" w:hAnsi="Arial" w:cs="Arial"/>
          <w:szCs w:val="24"/>
        </w:rPr>
        <w:t>от «____» __________ 20__ № _____</w:t>
      </w:r>
    </w:p>
    <w:p w:rsidR="00D82877" w:rsidRPr="003755BA" w:rsidRDefault="00D82877" w:rsidP="00DC3AB4">
      <w:pPr>
        <w:pStyle w:val="af"/>
        <w:ind w:left="5812" w:right="-427"/>
        <w:rPr>
          <w:rFonts w:ascii="Arial" w:hAnsi="Arial" w:cs="Arial"/>
          <w:szCs w:val="24"/>
        </w:rPr>
      </w:pPr>
    </w:p>
    <w:p w:rsidR="00BD6ED2" w:rsidRPr="003755BA" w:rsidRDefault="00BD6ED2" w:rsidP="00BD6ED2">
      <w:pPr>
        <w:ind w:firstLine="709"/>
        <w:jc w:val="center"/>
        <w:rPr>
          <w:rFonts w:ascii="Arial" w:hAnsi="Arial" w:cs="Arial"/>
        </w:rPr>
      </w:pPr>
    </w:p>
    <w:p w:rsidR="00BD6ED2" w:rsidRPr="003755BA" w:rsidRDefault="00BD6ED2" w:rsidP="00BD6ED2">
      <w:pPr>
        <w:ind w:firstLine="709"/>
        <w:jc w:val="center"/>
        <w:rPr>
          <w:rFonts w:ascii="Arial" w:hAnsi="Arial" w:cs="Arial"/>
        </w:rPr>
      </w:pPr>
      <w:r w:rsidRPr="003755BA">
        <w:rPr>
          <w:rFonts w:ascii="Arial" w:hAnsi="Arial" w:cs="Arial"/>
        </w:rPr>
        <w:t>Состав Комиссии по организации и проведению</w:t>
      </w:r>
    </w:p>
    <w:p w:rsidR="00BD6ED2" w:rsidRPr="003755BA" w:rsidRDefault="00BD6ED2" w:rsidP="00BD6ED2">
      <w:pPr>
        <w:ind w:firstLine="709"/>
        <w:jc w:val="center"/>
        <w:rPr>
          <w:rFonts w:ascii="Arial" w:hAnsi="Arial" w:cs="Arial"/>
        </w:rPr>
      </w:pPr>
      <w:r w:rsidRPr="003755BA">
        <w:rPr>
          <w:rFonts w:ascii="Arial" w:hAnsi="Arial" w:cs="Arial"/>
        </w:rPr>
        <w:t>Конкурса на лучшее новогоднее оформление фасадов зданий</w:t>
      </w:r>
    </w:p>
    <w:p w:rsidR="00BD6ED2" w:rsidRPr="003755BA" w:rsidRDefault="00BD6ED2" w:rsidP="00BD6ED2">
      <w:pPr>
        <w:ind w:firstLine="709"/>
        <w:jc w:val="center"/>
        <w:rPr>
          <w:rFonts w:ascii="Arial" w:hAnsi="Arial" w:cs="Arial"/>
        </w:rPr>
      </w:pPr>
      <w:r w:rsidRPr="003755BA">
        <w:rPr>
          <w:rFonts w:ascii="Arial" w:hAnsi="Arial" w:cs="Arial"/>
        </w:rPr>
        <w:t>и прилегающих территорий предприятий, учреждений, организаций,</w:t>
      </w:r>
    </w:p>
    <w:p w:rsidR="00BD6ED2" w:rsidRPr="003755BA" w:rsidRDefault="00BD6ED2" w:rsidP="00BD6ED2">
      <w:pPr>
        <w:ind w:firstLine="709"/>
        <w:jc w:val="center"/>
        <w:rPr>
          <w:rFonts w:ascii="Arial" w:hAnsi="Arial" w:cs="Arial"/>
        </w:rPr>
      </w:pPr>
      <w:r w:rsidRPr="003755BA">
        <w:rPr>
          <w:rFonts w:ascii="Arial" w:hAnsi="Arial" w:cs="Arial"/>
        </w:rPr>
        <w:t>многоквартирных жилых домов; дворов, частных домовладений и их прилегающих территорий в городском округе Долгопрудный Московской области</w:t>
      </w:r>
    </w:p>
    <w:p w:rsidR="00BD6ED2" w:rsidRPr="003755BA" w:rsidRDefault="00BD6ED2" w:rsidP="00BD6ED2">
      <w:pPr>
        <w:ind w:firstLine="709"/>
        <w:jc w:val="center"/>
        <w:rPr>
          <w:rFonts w:ascii="Arial" w:hAnsi="Arial" w:cs="Arial"/>
        </w:rPr>
      </w:pP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Председатель Комиссии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1.</w:t>
      </w:r>
      <w:r w:rsidRPr="003755BA">
        <w:rPr>
          <w:rFonts w:ascii="Arial" w:hAnsi="Arial" w:cs="Arial"/>
          <w:color w:val="000000"/>
          <w:spacing w:val="-1"/>
        </w:rPr>
        <w:tab/>
        <w:t xml:space="preserve">Юдин Владислав Юрьевич – глава городского округа Долгопрудный Московской области; 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Заместитель председателя Комиссии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2.</w:t>
      </w:r>
      <w:r w:rsidRPr="003755BA">
        <w:rPr>
          <w:rFonts w:ascii="Arial" w:hAnsi="Arial" w:cs="Arial"/>
          <w:color w:val="000000"/>
          <w:spacing w:val="-1"/>
        </w:rPr>
        <w:tab/>
        <w:t>Курсова Светлана Васильевна – первый заместитель главы администрации городского округа Долгопрудный;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Члены Комиссии: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3.</w:t>
      </w:r>
      <w:r w:rsidRPr="003755BA">
        <w:rPr>
          <w:rFonts w:ascii="Arial" w:hAnsi="Arial" w:cs="Arial"/>
          <w:color w:val="000000"/>
          <w:spacing w:val="-1"/>
        </w:rPr>
        <w:tab/>
        <w:t>Шарибзянова Мария Анатольевна - заместитель главы администрации городского округа Долгопрудный – начальник Управления делами администрации;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4.</w:t>
      </w:r>
      <w:r w:rsidRPr="003755BA">
        <w:rPr>
          <w:rFonts w:ascii="Arial" w:hAnsi="Arial" w:cs="Arial"/>
          <w:color w:val="000000"/>
          <w:spacing w:val="-1"/>
        </w:rPr>
        <w:tab/>
        <w:t>Гришина Лидия Михайловна – заместитель главы администрации городского округа Долгопрудный;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5.</w:t>
      </w:r>
      <w:r w:rsidRPr="003755BA">
        <w:rPr>
          <w:rFonts w:ascii="Arial" w:hAnsi="Arial" w:cs="Arial"/>
          <w:color w:val="000000"/>
          <w:spacing w:val="-1"/>
        </w:rPr>
        <w:tab/>
      </w:r>
      <w:r w:rsidRPr="003755BA">
        <w:rPr>
          <w:rFonts w:ascii="Arial" w:hAnsi="Arial" w:cs="Arial"/>
          <w:spacing w:val="-1"/>
        </w:rPr>
        <w:t>Муравьёв Олег Дмитриевич – заместитель главы администрации городского округа Долгопрудный;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6.</w:t>
      </w:r>
      <w:r w:rsidRPr="003755BA">
        <w:rPr>
          <w:rFonts w:ascii="Arial" w:hAnsi="Arial" w:cs="Arial"/>
          <w:color w:val="000000"/>
          <w:spacing w:val="-1"/>
        </w:rPr>
        <w:tab/>
        <w:t>Баранова Лариса Борисовна – начальник Управления жилищно-коммунального хозяйства и благоустройства администрации городского округа Долгопрудный;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7.</w:t>
      </w:r>
      <w:r w:rsidRPr="003755BA">
        <w:rPr>
          <w:rFonts w:ascii="Arial" w:hAnsi="Arial" w:cs="Arial"/>
          <w:color w:val="000000"/>
          <w:spacing w:val="-1"/>
        </w:rPr>
        <w:tab/>
        <w:t>Сатина Марина Николаевна – начальник Управления культуры, физической культуры, спорта, туризма и молодежной политики администрации городского округа Долгопрудный;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8.</w:t>
      </w:r>
      <w:r w:rsidRPr="003755BA">
        <w:rPr>
          <w:rFonts w:ascii="Arial" w:hAnsi="Arial" w:cs="Arial"/>
          <w:color w:val="000000"/>
          <w:spacing w:val="-1"/>
        </w:rPr>
        <w:tab/>
        <w:t>Добрук Ирина Владимировна – начальник Управления образования администрации городского округа Долгопрудный;</w:t>
      </w:r>
    </w:p>
    <w:p w:rsidR="00BD6ED2" w:rsidRPr="003755BA" w:rsidRDefault="00BD6ED2" w:rsidP="00D82877">
      <w:pPr>
        <w:spacing w:line="276" w:lineRule="auto"/>
        <w:ind w:firstLine="708"/>
        <w:jc w:val="both"/>
        <w:rPr>
          <w:rFonts w:ascii="Arial" w:hAnsi="Arial" w:cs="Arial"/>
        </w:rPr>
      </w:pPr>
      <w:r w:rsidRPr="003755BA">
        <w:rPr>
          <w:rFonts w:ascii="Arial" w:hAnsi="Arial" w:cs="Arial"/>
          <w:color w:val="000000"/>
          <w:spacing w:val="-1"/>
        </w:rPr>
        <w:t>9.</w:t>
      </w:r>
      <w:r w:rsidR="00D82877" w:rsidRPr="003755BA">
        <w:rPr>
          <w:rFonts w:ascii="Arial" w:hAnsi="Arial" w:cs="Arial"/>
          <w:color w:val="000000"/>
          <w:spacing w:val="-1"/>
        </w:rPr>
        <w:t xml:space="preserve">       </w:t>
      </w:r>
      <w:r w:rsidRPr="003755BA">
        <w:rPr>
          <w:rFonts w:ascii="Arial" w:hAnsi="Arial" w:cs="Arial"/>
          <w:color w:val="000000"/>
          <w:spacing w:val="-1"/>
        </w:rPr>
        <w:t xml:space="preserve">Донник Александр Робертович – </w:t>
      </w:r>
      <w:r w:rsidR="00D82877" w:rsidRPr="003755BA">
        <w:rPr>
          <w:rFonts w:ascii="Arial" w:hAnsi="Arial" w:cs="Arial"/>
        </w:rPr>
        <w:t xml:space="preserve">Заведующий структурным подразделением </w:t>
      </w:r>
      <w:r w:rsidR="00B157BF" w:rsidRPr="003755BA">
        <w:rPr>
          <w:rFonts w:ascii="Arial" w:hAnsi="Arial" w:cs="Arial"/>
        </w:rPr>
        <w:t>«</w:t>
      </w:r>
      <w:r w:rsidR="00D82877" w:rsidRPr="003755BA">
        <w:rPr>
          <w:rFonts w:ascii="Arial" w:hAnsi="Arial" w:cs="Arial"/>
        </w:rPr>
        <w:t>Центр культурно-общественных связей</w:t>
      </w:r>
      <w:r w:rsidR="00B157BF" w:rsidRPr="003755BA">
        <w:rPr>
          <w:rFonts w:ascii="Arial" w:hAnsi="Arial" w:cs="Arial"/>
        </w:rPr>
        <w:t>»</w:t>
      </w:r>
      <w:r w:rsidR="00D82877" w:rsidRPr="003755BA">
        <w:rPr>
          <w:rFonts w:ascii="Arial" w:hAnsi="Arial" w:cs="Arial"/>
        </w:rPr>
        <w:t xml:space="preserve"> АУ городского округа Долгопрудный «ДК «Вперед»</w:t>
      </w:r>
      <w:r w:rsidR="00F82CB2">
        <w:rPr>
          <w:rFonts w:ascii="Arial" w:hAnsi="Arial" w:cs="Arial"/>
          <w:color w:val="000000"/>
          <w:spacing w:val="-1"/>
        </w:rPr>
        <w:t xml:space="preserve"> (по согласованию);</w:t>
      </w:r>
      <w:bookmarkStart w:id="0" w:name="_GoBack"/>
      <w:bookmarkEnd w:id="0"/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10.</w:t>
      </w:r>
      <w:r w:rsidRPr="003755BA">
        <w:rPr>
          <w:rFonts w:ascii="Arial" w:hAnsi="Arial" w:cs="Arial"/>
          <w:color w:val="000000"/>
          <w:spacing w:val="-1"/>
        </w:rPr>
        <w:tab/>
        <w:t>Судариков Вадим Анатольевич – представитель Уполномоченного по правам человека в Московской области в городском округе Долгопрудный (по согласованию);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11.</w:t>
      </w:r>
      <w:r w:rsidRPr="003755BA">
        <w:rPr>
          <w:rFonts w:ascii="Arial" w:hAnsi="Arial" w:cs="Arial"/>
          <w:color w:val="000000"/>
          <w:spacing w:val="-1"/>
        </w:rPr>
        <w:tab/>
        <w:t>Артемьева Ирина Гавриловна – заместитель председателя Общественной палаты городского округа Долгопрудный (по согласованию);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 xml:space="preserve">Секретарь Комиссии: </w:t>
      </w:r>
    </w:p>
    <w:p w:rsidR="00BD6ED2" w:rsidRPr="003755BA" w:rsidRDefault="00BD6ED2" w:rsidP="00BD6E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pacing w:val="-1"/>
        </w:rPr>
      </w:pPr>
      <w:r w:rsidRPr="003755BA">
        <w:rPr>
          <w:rFonts w:ascii="Arial" w:hAnsi="Arial" w:cs="Arial"/>
          <w:color w:val="000000"/>
          <w:spacing w:val="-1"/>
        </w:rPr>
        <w:t>Ефремова Ирина Евгеньевна -  старший эксперт отдела социальных коммуникаций и организационной работы Управления делами администрации городского округа Долгопрудный.</w:t>
      </w:r>
    </w:p>
    <w:p w:rsidR="00BD6ED2" w:rsidRPr="00FB1F33" w:rsidRDefault="00BD6ED2" w:rsidP="008039A5">
      <w:pPr>
        <w:spacing w:line="23" w:lineRule="atLeast"/>
        <w:contextualSpacing/>
        <w:jc w:val="both"/>
        <w:rPr>
          <w:rFonts w:ascii="Arial" w:hAnsi="Arial" w:cs="Arial"/>
          <w:color w:val="000000"/>
          <w:spacing w:val="-1"/>
        </w:rPr>
      </w:pPr>
    </w:p>
    <w:sectPr w:rsidR="00BD6ED2" w:rsidRPr="00FB1F33" w:rsidSect="001C5782">
      <w:pgSz w:w="11906" w:h="16838"/>
      <w:pgMar w:top="1134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ED" w:rsidRDefault="00E37CED" w:rsidP="00595F64">
      <w:r>
        <w:separator/>
      </w:r>
    </w:p>
  </w:endnote>
  <w:endnote w:type="continuationSeparator" w:id="0">
    <w:p w:rsidR="00E37CED" w:rsidRDefault="00E37CED" w:rsidP="0059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ED" w:rsidRDefault="00E37CED" w:rsidP="00595F64">
      <w:r>
        <w:separator/>
      </w:r>
    </w:p>
  </w:footnote>
  <w:footnote w:type="continuationSeparator" w:id="0">
    <w:p w:rsidR="00E37CED" w:rsidRDefault="00E37CED" w:rsidP="0059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E8D"/>
    <w:multiLevelType w:val="multilevel"/>
    <w:tmpl w:val="D6BC648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C153F9"/>
    <w:multiLevelType w:val="hybridMultilevel"/>
    <w:tmpl w:val="48F2C948"/>
    <w:lvl w:ilvl="0" w:tplc="068ED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37206A"/>
    <w:multiLevelType w:val="hybridMultilevel"/>
    <w:tmpl w:val="FA9CBA22"/>
    <w:lvl w:ilvl="0" w:tplc="463E37D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91C34"/>
    <w:multiLevelType w:val="multilevel"/>
    <w:tmpl w:val="4D820694"/>
    <w:lvl w:ilvl="0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1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82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1A1550FB"/>
    <w:multiLevelType w:val="hybridMultilevel"/>
    <w:tmpl w:val="3608177C"/>
    <w:lvl w:ilvl="0" w:tplc="2AAECD9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3091C"/>
    <w:multiLevelType w:val="hybridMultilevel"/>
    <w:tmpl w:val="35CC5924"/>
    <w:lvl w:ilvl="0" w:tplc="4B986E5C">
      <w:start w:val="3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C5E03CB"/>
    <w:multiLevelType w:val="hybridMultilevel"/>
    <w:tmpl w:val="979EF928"/>
    <w:lvl w:ilvl="0" w:tplc="FCBE98BE">
      <w:start w:val="1"/>
      <w:numFmt w:val="decimal"/>
      <w:lvlText w:val="%1"/>
      <w:lvlJc w:val="left"/>
      <w:pPr>
        <w:ind w:left="106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CD658B"/>
    <w:multiLevelType w:val="hybridMultilevel"/>
    <w:tmpl w:val="AB5A4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C057D"/>
    <w:multiLevelType w:val="hybridMultilevel"/>
    <w:tmpl w:val="8AD8F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D17BA6"/>
    <w:multiLevelType w:val="hybridMultilevel"/>
    <w:tmpl w:val="65ACDBBE"/>
    <w:lvl w:ilvl="0" w:tplc="B9103406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494FEE"/>
    <w:multiLevelType w:val="multilevel"/>
    <w:tmpl w:val="692C4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2B2272E0"/>
    <w:multiLevelType w:val="multilevel"/>
    <w:tmpl w:val="6A280A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12" w15:restartNumberingAfterBreak="0">
    <w:nsid w:val="2B2725EA"/>
    <w:multiLevelType w:val="hybridMultilevel"/>
    <w:tmpl w:val="614E62CA"/>
    <w:lvl w:ilvl="0" w:tplc="4F0CF5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B64BB"/>
    <w:multiLevelType w:val="hybridMultilevel"/>
    <w:tmpl w:val="A51CC156"/>
    <w:lvl w:ilvl="0" w:tplc="BD04B1E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085666"/>
    <w:multiLevelType w:val="hybridMultilevel"/>
    <w:tmpl w:val="9746FEB2"/>
    <w:lvl w:ilvl="0" w:tplc="B65ECD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196227"/>
    <w:multiLevelType w:val="hybridMultilevel"/>
    <w:tmpl w:val="9C64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576AF"/>
    <w:multiLevelType w:val="multilevel"/>
    <w:tmpl w:val="AEB4C0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7" w15:restartNumberingAfterBreak="0">
    <w:nsid w:val="2FCA23DA"/>
    <w:multiLevelType w:val="hybridMultilevel"/>
    <w:tmpl w:val="E4B47F26"/>
    <w:lvl w:ilvl="0" w:tplc="0EBC87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D3001"/>
    <w:multiLevelType w:val="hybridMultilevel"/>
    <w:tmpl w:val="A508BE2A"/>
    <w:lvl w:ilvl="0" w:tplc="068ED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A3F76"/>
    <w:multiLevelType w:val="hybridMultilevel"/>
    <w:tmpl w:val="F7F077B0"/>
    <w:lvl w:ilvl="0" w:tplc="B4024FB2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A3E0FE5"/>
    <w:multiLevelType w:val="multilevel"/>
    <w:tmpl w:val="EBE2D0CE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1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82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 w:val="0"/>
        <w:color w:val="000000"/>
      </w:rPr>
    </w:lvl>
  </w:abstractNum>
  <w:abstractNum w:abstractNumId="21" w15:restartNumberingAfterBreak="0">
    <w:nsid w:val="3B56229B"/>
    <w:multiLevelType w:val="hybridMultilevel"/>
    <w:tmpl w:val="713EBA36"/>
    <w:lvl w:ilvl="0" w:tplc="8E40A8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C5757A"/>
    <w:multiLevelType w:val="multilevel"/>
    <w:tmpl w:val="123CEF5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000000"/>
      </w:rPr>
    </w:lvl>
  </w:abstractNum>
  <w:abstractNum w:abstractNumId="23" w15:restartNumberingAfterBreak="0">
    <w:nsid w:val="40ED0506"/>
    <w:multiLevelType w:val="multilevel"/>
    <w:tmpl w:val="DC28A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43154F2"/>
    <w:multiLevelType w:val="multilevel"/>
    <w:tmpl w:val="341C90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9957B5"/>
    <w:multiLevelType w:val="multilevel"/>
    <w:tmpl w:val="E50C9BF0"/>
    <w:lvl w:ilvl="0">
      <w:start w:val="5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72" w:hanging="2160"/>
      </w:pPr>
      <w:rPr>
        <w:rFonts w:hint="default"/>
      </w:rPr>
    </w:lvl>
  </w:abstractNum>
  <w:abstractNum w:abstractNumId="26" w15:restartNumberingAfterBreak="0">
    <w:nsid w:val="4B6E6F30"/>
    <w:multiLevelType w:val="hybridMultilevel"/>
    <w:tmpl w:val="B16E5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72899"/>
    <w:multiLevelType w:val="multilevel"/>
    <w:tmpl w:val="544E93E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8" w15:restartNumberingAfterBreak="0">
    <w:nsid w:val="60864D66"/>
    <w:multiLevelType w:val="hybridMultilevel"/>
    <w:tmpl w:val="EC865740"/>
    <w:lvl w:ilvl="0" w:tplc="CE227FA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DE3907"/>
    <w:multiLevelType w:val="hybridMultilevel"/>
    <w:tmpl w:val="C00C3564"/>
    <w:lvl w:ilvl="0" w:tplc="C3EA6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44391"/>
    <w:multiLevelType w:val="hybridMultilevel"/>
    <w:tmpl w:val="CE3203C0"/>
    <w:lvl w:ilvl="0" w:tplc="068ED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93335"/>
    <w:multiLevelType w:val="hybridMultilevel"/>
    <w:tmpl w:val="48F2C948"/>
    <w:lvl w:ilvl="0" w:tplc="068ED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CBC45D4"/>
    <w:multiLevelType w:val="hybridMultilevel"/>
    <w:tmpl w:val="F6E69F14"/>
    <w:lvl w:ilvl="0" w:tplc="62642D9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1736CF"/>
    <w:multiLevelType w:val="hybridMultilevel"/>
    <w:tmpl w:val="8FCAD7CE"/>
    <w:lvl w:ilvl="0" w:tplc="797058C8">
      <w:start w:val="1"/>
      <w:numFmt w:val="decimal"/>
      <w:lvlText w:val="%1"/>
      <w:lvlJc w:val="left"/>
      <w:pPr>
        <w:ind w:left="106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E56A89"/>
    <w:multiLevelType w:val="hybridMultilevel"/>
    <w:tmpl w:val="8FA88C58"/>
    <w:lvl w:ilvl="0" w:tplc="9092A3C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4EE28B0">
      <w:start w:val="1"/>
      <w:numFmt w:val="bullet"/>
      <w:lvlText w:val="o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E0CD65A">
      <w:start w:val="1"/>
      <w:numFmt w:val="bullet"/>
      <w:lvlText w:val="▪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3CEC4D6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B760E10">
      <w:start w:val="1"/>
      <w:numFmt w:val="bullet"/>
      <w:lvlText w:val="o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08CEAE4">
      <w:start w:val="1"/>
      <w:numFmt w:val="bullet"/>
      <w:lvlText w:val="▪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2AA25A8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904ED94">
      <w:start w:val="1"/>
      <w:numFmt w:val="bullet"/>
      <w:lvlText w:val="o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DEEBAEA">
      <w:start w:val="1"/>
      <w:numFmt w:val="bullet"/>
      <w:lvlText w:val="▪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8805D5"/>
    <w:multiLevelType w:val="multilevel"/>
    <w:tmpl w:val="EA264D0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7518641B"/>
    <w:multiLevelType w:val="hybridMultilevel"/>
    <w:tmpl w:val="EE54D44A"/>
    <w:lvl w:ilvl="0" w:tplc="38F0C2AC">
      <w:start w:val="2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7" w15:restartNumberingAfterBreak="0">
    <w:nsid w:val="78496D2C"/>
    <w:multiLevelType w:val="multilevel"/>
    <w:tmpl w:val="A03C91E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  <w:color w:val="000000"/>
      </w:rPr>
    </w:lvl>
  </w:abstractNum>
  <w:abstractNum w:abstractNumId="38" w15:restartNumberingAfterBreak="0">
    <w:nsid w:val="7B3B586F"/>
    <w:multiLevelType w:val="hybridMultilevel"/>
    <w:tmpl w:val="05503D5E"/>
    <w:lvl w:ilvl="0" w:tplc="9F701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D15E3"/>
    <w:multiLevelType w:val="hybridMultilevel"/>
    <w:tmpl w:val="15301F9C"/>
    <w:lvl w:ilvl="0" w:tplc="0D583D2C">
      <w:start w:val="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7F650AF4"/>
    <w:multiLevelType w:val="hybridMultilevel"/>
    <w:tmpl w:val="10D29B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826AAF"/>
    <w:multiLevelType w:val="hybridMultilevel"/>
    <w:tmpl w:val="0C46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34"/>
  </w:num>
  <w:num w:numId="4">
    <w:abstractNumId w:val="26"/>
  </w:num>
  <w:num w:numId="5">
    <w:abstractNumId w:val="10"/>
  </w:num>
  <w:num w:numId="6">
    <w:abstractNumId w:val="24"/>
  </w:num>
  <w:num w:numId="7">
    <w:abstractNumId w:val="0"/>
  </w:num>
  <w:num w:numId="8">
    <w:abstractNumId w:val="20"/>
  </w:num>
  <w:num w:numId="9">
    <w:abstractNumId w:val="15"/>
  </w:num>
  <w:num w:numId="10">
    <w:abstractNumId w:val="7"/>
  </w:num>
  <w:num w:numId="11">
    <w:abstractNumId w:val="23"/>
  </w:num>
  <w:num w:numId="12">
    <w:abstractNumId w:val="3"/>
  </w:num>
  <w:num w:numId="13">
    <w:abstractNumId w:val="4"/>
  </w:num>
  <w:num w:numId="14">
    <w:abstractNumId w:val="8"/>
  </w:num>
  <w:num w:numId="15">
    <w:abstractNumId w:val="41"/>
  </w:num>
  <w:num w:numId="16">
    <w:abstractNumId w:val="27"/>
  </w:num>
  <w:num w:numId="17">
    <w:abstractNumId w:val="40"/>
  </w:num>
  <w:num w:numId="18">
    <w:abstractNumId w:val="2"/>
  </w:num>
  <w:num w:numId="19">
    <w:abstractNumId w:val="14"/>
  </w:num>
  <w:num w:numId="20">
    <w:abstractNumId w:val="33"/>
  </w:num>
  <w:num w:numId="21">
    <w:abstractNumId w:val="6"/>
  </w:num>
  <w:num w:numId="22">
    <w:abstractNumId w:val="32"/>
  </w:num>
  <w:num w:numId="23">
    <w:abstractNumId w:val="25"/>
  </w:num>
  <w:num w:numId="24">
    <w:abstractNumId w:val="16"/>
  </w:num>
  <w:num w:numId="25">
    <w:abstractNumId w:val="13"/>
  </w:num>
  <w:num w:numId="26">
    <w:abstractNumId w:val="39"/>
  </w:num>
  <w:num w:numId="27">
    <w:abstractNumId w:val="28"/>
  </w:num>
  <w:num w:numId="28">
    <w:abstractNumId w:val="5"/>
  </w:num>
  <w:num w:numId="29">
    <w:abstractNumId w:val="21"/>
  </w:num>
  <w:num w:numId="30">
    <w:abstractNumId w:val="36"/>
  </w:num>
  <w:num w:numId="31">
    <w:abstractNumId w:val="12"/>
  </w:num>
  <w:num w:numId="32">
    <w:abstractNumId w:val="17"/>
  </w:num>
  <w:num w:numId="33">
    <w:abstractNumId w:val="38"/>
  </w:num>
  <w:num w:numId="34">
    <w:abstractNumId w:val="9"/>
  </w:num>
  <w:num w:numId="35">
    <w:abstractNumId w:val="19"/>
  </w:num>
  <w:num w:numId="36">
    <w:abstractNumId w:val="11"/>
  </w:num>
  <w:num w:numId="37">
    <w:abstractNumId w:val="29"/>
  </w:num>
  <w:num w:numId="38">
    <w:abstractNumId w:val="1"/>
  </w:num>
  <w:num w:numId="39">
    <w:abstractNumId w:val="18"/>
  </w:num>
  <w:num w:numId="40">
    <w:abstractNumId w:val="30"/>
  </w:num>
  <w:num w:numId="41">
    <w:abstractNumId w:val="2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93"/>
    <w:rsid w:val="00005759"/>
    <w:rsid w:val="00014D6B"/>
    <w:rsid w:val="000153FD"/>
    <w:rsid w:val="00016E27"/>
    <w:rsid w:val="00036998"/>
    <w:rsid w:val="00037F6A"/>
    <w:rsid w:val="00045406"/>
    <w:rsid w:val="000505E8"/>
    <w:rsid w:val="000569C8"/>
    <w:rsid w:val="0006149A"/>
    <w:rsid w:val="0008053B"/>
    <w:rsid w:val="00080B16"/>
    <w:rsid w:val="00081239"/>
    <w:rsid w:val="00086C2B"/>
    <w:rsid w:val="00086E14"/>
    <w:rsid w:val="00092426"/>
    <w:rsid w:val="000B20A3"/>
    <w:rsid w:val="000C6DAE"/>
    <w:rsid w:val="0010323B"/>
    <w:rsid w:val="00105072"/>
    <w:rsid w:val="001315AE"/>
    <w:rsid w:val="00136378"/>
    <w:rsid w:val="001379DB"/>
    <w:rsid w:val="001575B0"/>
    <w:rsid w:val="001720EF"/>
    <w:rsid w:val="00172E5D"/>
    <w:rsid w:val="00193A93"/>
    <w:rsid w:val="001C1BF6"/>
    <w:rsid w:val="001C5782"/>
    <w:rsid w:val="001C696F"/>
    <w:rsid w:val="001D1C21"/>
    <w:rsid w:val="001D6C30"/>
    <w:rsid w:val="001F22DE"/>
    <w:rsid w:val="00211B97"/>
    <w:rsid w:val="002125C1"/>
    <w:rsid w:val="00223BE9"/>
    <w:rsid w:val="002336C1"/>
    <w:rsid w:val="002374BE"/>
    <w:rsid w:val="00242628"/>
    <w:rsid w:val="00253DB4"/>
    <w:rsid w:val="00260DB7"/>
    <w:rsid w:val="002677B0"/>
    <w:rsid w:val="00276753"/>
    <w:rsid w:val="00280804"/>
    <w:rsid w:val="00282682"/>
    <w:rsid w:val="002833FF"/>
    <w:rsid w:val="002946AA"/>
    <w:rsid w:val="002948B2"/>
    <w:rsid w:val="002A6378"/>
    <w:rsid w:val="002A77DF"/>
    <w:rsid w:val="002B204A"/>
    <w:rsid w:val="002F6DCE"/>
    <w:rsid w:val="00314728"/>
    <w:rsid w:val="00317F2E"/>
    <w:rsid w:val="003215BD"/>
    <w:rsid w:val="0032471C"/>
    <w:rsid w:val="00344ACB"/>
    <w:rsid w:val="00346D55"/>
    <w:rsid w:val="00352058"/>
    <w:rsid w:val="0035498E"/>
    <w:rsid w:val="00355A25"/>
    <w:rsid w:val="003755BA"/>
    <w:rsid w:val="003765C4"/>
    <w:rsid w:val="00396972"/>
    <w:rsid w:val="003C23D8"/>
    <w:rsid w:val="003C609D"/>
    <w:rsid w:val="003D33F2"/>
    <w:rsid w:val="003E003A"/>
    <w:rsid w:val="003E63C3"/>
    <w:rsid w:val="003F306A"/>
    <w:rsid w:val="003F652A"/>
    <w:rsid w:val="00407E52"/>
    <w:rsid w:val="00412C3E"/>
    <w:rsid w:val="00434EA4"/>
    <w:rsid w:val="0045098E"/>
    <w:rsid w:val="0045119B"/>
    <w:rsid w:val="00453567"/>
    <w:rsid w:val="004613A9"/>
    <w:rsid w:val="00461661"/>
    <w:rsid w:val="004639BA"/>
    <w:rsid w:val="0047111D"/>
    <w:rsid w:val="0047191F"/>
    <w:rsid w:val="004776C1"/>
    <w:rsid w:val="00487B1F"/>
    <w:rsid w:val="00493F5F"/>
    <w:rsid w:val="00495EED"/>
    <w:rsid w:val="004971FD"/>
    <w:rsid w:val="004B7688"/>
    <w:rsid w:val="004C1D18"/>
    <w:rsid w:val="004C1F66"/>
    <w:rsid w:val="004E02FE"/>
    <w:rsid w:val="00500C60"/>
    <w:rsid w:val="00502312"/>
    <w:rsid w:val="00511112"/>
    <w:rsid w:val="00532020"/>
    <w:rsid w:val="00532F5F"/>
    <w:rsid w:val="00536C69"/>
    <w:rsid w:val="005621BB"/>
    <w:rsid w:val="00563C7F"/>
    <w:rsid w:val="00566A66"/>
    <w:rsid w:val="005711A0"/>
    <w:rsid w:val="00580970"/>
    <w:rsid w:val="00580F4D"/>
    <w:rsid w:val="00584A6E"/>
    <w:rsid w:val="00585142"/>
    <w:rsid w:val="00595F64"/>
    <w:rsid w:val="00596211"/>
    <w:rsid w:val="005B24CD"/>
    <w:rsid w:val="005C74C0"/>
    <w:rsid w:val="005D7221"/>
    <w:rsid w:val="005E20D5"/>
    <w:rsid w:val="005E5F62"/>
    <w:rsid w:val="006012E9"/>
    <w:rsid w:val="00625D9C"/>
    <w:rsid w:val="006353B7"/>
    <w:rsid w:val="00640E15"/>
    <w:rsid w:val="00643BA3"/>
    <w:rsid w:val="00647C9F"/>
    <w:rsid w:val="00661AD7"/>
    <w:rsid w:val="00665FCB"/>
    <w:rsid w:val="006663CC"/>
    <w:rsid w:val="00666C1B"/>
    <w:rsid w:val="00682246"/>
    <w:rsid w:val="00694512"/>
    <w:rsid w:val="00696E7B"/>
    <w:rsid w:val="006A2AAD"/>
    <w:rsid w:val="006A3ECE"/>
    <w:rsid w:val="006B2054"/>
    <w:rsid w:val="006D35F0"/>
    <w:rsid w:val="006E01BA"/>
    <w:rsid w:val="006E52A7"/>
    <w:rsid w:val="006E6BF7"/>
    <w:rsid w:val="006F4D43"/>
    <w:rsid w:val="006F744F"/>
    <w:rsid w:val="00700639"/>
    <w:rsid w:val="00707A05"/>
    <w:rsid w:val="00721460"/>
    <w:rsid w:val="00724360"/>
    <w:rsid w:val="007275DC"/>
    <w:rsid w:val="0073259B"/>
    <w:rsid w:val="0075581C"/>
    <w:rsid w:val="00771CE6"/>
    <w:rsid w:val="00775F80"/>
    <w:rsid w:val="007820B1"/>
    <w:rsid w:val="00790A11"/>
    <w:rsid w:val="00794233"/>
    <w:rsid w:val="007A2117"/>
    <w:rsid w:val="007B35EF"/>
    <w:rsid w:val="007B5F22"/>
    <w:rsid w:val="007C3B31"/>
    <w:rsid w:val="007C7A09"/>
    <w:rsid w:val="007D5F7F"/>
    <w:rsid w:val="007E4E43"/>
    <w:rsid w:val="007F1686"/>
    <w:rsid w:val="0080190B"/>
    <w:rsid w:val="008039A5"/>
    <w:rsid w:val="008072CA"/>
    <w:rsid w:val="00815B2F"/>
    <w:rsid w:val="00830151"/>
    <w:rsid w:val="008328DD"/>
    <w:rsid w:val="00836234"/>
    <w:rsid w:val="00856623"/>
    <w:rsid w:val="00867F41"/>
    <w:rsid w:val="00873F0E"/>
    <w:rsid w:val="0087643B"/>
    <w:rsid w:val="008960C2"/>
    <w:rsid w:val="00896973"/>
    <w:rsid w:val="008B23E9"/>
    <w:rsid w:val="008B285A"/>
    <w:rsid w:val="008B36DB"/>
    <w:rsid w:val="008B48A8"/>
    <w:rsid w:val="008B7B0F"/>
    <w:rsid w:val="008C17B6"/>
    <w:rsid w:val="008C2947"/>
    <w:rsid w:val="008C2E97"/>
    <w:rsid w:val="008C40CA"/>
    <w:rsid w:val="008D426D"/>
    <w:rsid w:val="008E4F1F"/>
    <w:rsid w:val="008E7294"/>
    <w:rsid w:val="00906CF3"/>
    <w:rsid w:val="00913518"/>
    <w:rsid w:val="00916E80"/>
    <w:rsid w:val="00922724"/>
    <w:rsid w:val="00925252"/>
    <w:rsid w:val="00932C02"/>
    <w:rsid w:val="00932D11"/>
    <w:rsid w:val="0093527E"/>
    <w:rsid w:val="009425B3"/>
    <w:rsid w:val="00955EAC"/>
    <w:rsid w:val="0097280F"/>
    <w:rsid w:val="00973A0A"/>
    <w:rsid w:val="00975493"/>
    <w:rsid w:val="00977C7F"/>
    <w:rsid w:val="00997F46"/>
    <w:rsid w:val="009B66C2"/>
    <w:rsid w:val="009B7485"/>
    <w:rsid w:val="009C667A"/>
    <w:rsid w:val="009C7805"/>
    <w:rsid w:val="009F1910"/>
    <w:rsid w:val="009F1EA6"/>
    <w:rsid w:val="009F4E73"/>
    <w:rsid w:val="00A05368"/>
    <w:rsid w:val="00A05CA3"/>
    <w:rsid w:val="00A16B7A"/>
    <w:rsid w:val="00A262FC"/>
    <w:rsid w:val="00A327BF"/>
    <w:rsid w:val="00A36366"/>
    <w:rsid w:val="00A525C0"/>
    <w:rsid w:val="00A53AC7"/>
    <w:rsid w:val="00A54C60"/>
    <w:rsid w:val="00A64726"/>
    <w:rsid w:val="00A67FD5"/>
    <w:rsid w:val="00A7670E"/>
    <w:rsid w:val="00A843E7"/>
    <w:rsid w:val="00A90519"/>
    <w:rsid w:val="00A92ED1"/>
    <w:rsid w:val="00A9425F"/>
    <w:rsid w:val="00AB32FB"/>
    <w:rsid w:val="00AD16CC"/>
    <w:rsid w:val="00AD1B32"/>
    <w:rsid w:val="00AD5CB9"/>
    <w:rsid w:val="00AD6156"/>
    <w:rsid w:val="00AE3C69"/>
    <w:rsid w:val="00AE6BFA"/>
    <w:rsid w:val="00AF132F"/>
    <w:rsid w:val="00B05635"/>
    <w:rsid w:val="00B114D8"/>
    <w:rsid w:val="00B14224"/>
    <w:rsid w:val="00B151D1"/>
    <w:rsid w:val="00B157BF"/>
    <w:rsid w:val="00B21569"/>
    <w:rsid w:val="00B26875"/>
    <w:rsid w:val="00B26B9A"/>
    <w:rsid w:val="00B46092"/>
    <w:rsid w:val="00B477CC"/>
    <w:rsid w:val="00B557E4"/>
    <w:rsid w:val="00B94DF8"/>
    <w:rsid w:val="00B97228"/>
    <w:rsid w:val="00BA1426"/>
    <w:rsid w:val="00BB2E42"/>
    <w:rsid w:val="00BB32BF"/>
    <w:rsid w:val="00BD592E"/>
    <w:rsid w:val="00BD6ED2"/>
    <w:rsid w:val="00BE4720"/>
    <w:rsid w:val="00BF10AC"/>
    <w:rsid w:val="00BF22D2"/>
    <w:rsid w:val="00BF3CF6"/>
    <w:rsid w:val="00C04CBC"/>
    <w:rsid w:val="00C1027A"/>
    <w:rsid w:val="00C11756"/>
    <w:rsid w:val="00C1466E"/>
    <w:rsid w:val="00C26919"/>
    <w:rsid w:val="00C26A3A"/>
    <w:rsid w:val="00C27C54"/>
    <w:rsid w:val="00C34E81"/>
    <w:rsid w:val="00C375A6"/>
    <w:rsid w:val="00C37BD3"/>
    <w:rsid w:val="00C5227B"/>
    <w:rsid w:val="00C75DAD"/>
    <w:rsid w:val="00C8426A"/>
    <w:rsid w:val="00C93256"/>
    <w:rsid w:val="00CA5E68"/>
    <w:rsid w:val="00CA7F7A"/>
    <w:rsid w:val="00CB3E1B"/>
    <w:rsid w:val="00CB63F0"/>
    <w:rsid w:val="00CD5E78"/>
    <w:rsid w:val="00CD7031"/>
    <w:rsid w:val="00CD7986"/>
    <w:rsid w:val="00CD7FE7"/>
    <w:rsid w:val="00CE0BB2"/>
    <w:rsid w:val="00CE1D9F"/>
    <w:rsid w:val="00CE613F"/>
    <w:rsid w:val="00CF7374"/>
    <w:rsid w:val="00D0432C"/>
    <w:rsid w:val="00D04F27"/>
    <w:rsid w:val="00D0618F"/>
    <w:rsid w:val="00D0766A"/>
    <w:rsid w:val="00D36968"/>
    <w:rsid w:val="00D36DA2"/>
    <w:rsid w:val="00D37802"/>
    <w:rsid w:val="00D4361E"/>
    <w:rsid w:val="00D43722"/>
    <w:rsid w:val="00D614C5"/>
    <w:rsid w:val="00D67E64"/>
    <w:rsid w:val="00D77F08"/>
    <w:rsid w:val="00D814A9"/>
    <w:rsid w:val="00D82877"/>
    <w:rsid w:val="00D90C91"/>
    <w:rsid w:val="00D91D59"/>
    <w:rsid w:val="00D95EF4"/>
    <w:rsid w:val="00D96C11"/>
    <w:rsid w:val="00DB65FC"/>
    <w:rsid w:val="00DC3AB4"/>
    <w:rsid w:val="00DC4C64"/>
    <w:rsid w:val="00DC7D71"/>
    <w:rsid w:val="00DD7D92"/>
    <w:rsid w:val="00DE1665"/>
    <w:rsid w:val="00DE3A80"/>
    <w:rsid w:val="00DE74A9"/>
    <w:rsid w:val="00E0090E"/>
    <w:rsid w:val="00E11BFB"/>
    <w:rsid w:val="00E217ED"/>
    <w:rsid w:val="00E37CED"/>
    <w:rsid w:val="00E41ADC"/>
    <w:rsid w:val="00E45C23"/>
    <w:rsid w:val="00E526F3"/>
    <w:rsid w:val="00E670FD"/>
    <w:rsid w:val="00E737B0"/>
    <w:rsid w:val="00EA1A6A"/>
    <w:rsid w:val="00EA747B"/>
    <w:rsid w:val="00EA795C"/>
    <w:rsid w:val="00EB0990"/>
    <w:rsid w:val="00EE2839"/>
    <w:rsid w:val="00EE44F9"/>
    <w:rsid w:val="00EE507B"/>
    <w:rsid w:val="00EE7A2B"/>
    <w:rsid w:val="00F066BA"/>
    <w:rsid w:val="00F136C6"/>
    <w:rsid w:val="00F23392"/>
    <w:rsid w:val="00F4640D"/>
    <w:rsid w:val="00F4773A"/>
    <w:rsid w:val="00F530FE"/>
    <w:rsid w:val="00F63960"/>
    <w:rsid w:val="00F66EC9"/>
    <w:rsid w:val="00F728E0"/>
    <w:rsid w:val="00F8265B"/>
    <w:rsid w:val="00F82CB2"/>
    <w:rsid w:val="00F83413"/>
    <w:rsid w:val="00FA0593"/>
    <w:rsid w:val="00FB1F33"/>
    <w:rsid w:val="00FC04DD"/>
    <w:rsid w:val="00FC2A0F"/>
    <w:rsid w:val="00FC3CD8"/>
    <w:rsid w:val="00FC44A6"/>
    <w:rsid w:val="00FD0CD9"/>
    <w:rsid w:val="00FD1711"/>
    <w:rsid w:val="00FD26A2"/>
    <w:rsid w:val="00FE2639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881A"/>
  <w15:docId w15:val="{D375FB32-4315-41F5-BAD1-8120A1C3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52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95F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5F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52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532F5F"/>
  </w:style>
  <w:style w:type="paragraph" w:styleId="aa">
    <w:name w:val="No Spacing"/>
    <w:uiPriority w:val="1"/>
    <w:qFormat/>
    <w:rsid w:val="00532F5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344ACB"/>
    <w:pPr>
      <w:ind w:left="720"/>
      <w:contextualSpacing/>
    </w:pPr>
  </w:style>
  <w:style w:type="character" w:styleId="ac">
    <w:name w:val="Hyperlink"/>
    <w:rsid w:val="008328DD"/>
    <w:rPr>
      <w:color w:val="000080"/>
      <w:u w:val="single"/>
    </w:rPr>
  </w:style>
  <w:style w:type="table" w:styleId="ad">
    <w:name w:val="Table Grid"/>
    <w:basedOn w:val="a1"/>
    <w:uiPriority w:val="39"/>
    <w:rsid w:val="00CE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0569C8"/>
    <w:rPr>
      <w:b/>
      <w:bCs/>
    </w:rPr>
  </w:style>
  <w:style w:type="paragraph" w:styleId="af">
    <w:name w:val="Body Text"/>
    <w:basedOn w:val="a"/>
    <w:link w:val="af0"/>
    <w:rsid w:val="00BD6ED2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BD6ED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295C-20E7-48B0-AF00-EE53E350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Зубанкова Елена Сергеевна</cp:lastModifiedBy>
  <cp:revision>13</cp:revision>
  <cp:lastPrinted>2023-11-13T13:18:00Z</cp:lastPrinted>
  <dcterms:created xsi:type="dcterms:W3CDTF">2023-11-09T08:13:00Z</dcterms:created>
  <dcterms:modified xsi:type="dcterms:W3CDTF">2023-11-13T13:19:00Z</dcterms:modified>
</cp:coreProperties>
</file>