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AB" w:rsidRPr="00107596" w:rsidRDefault="00107596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/>
          <w:bCs/>
          <w:sz w:val="22"/>
          <w:szCs w:val="22"/>
        </w:rPr>
      </w:pPr>
      <w:r w:rsidRPr="00107596">
        <w:rPr>
          <w:rFonts w:ascii="Arial" w:hAnsi="Arial" w:cs="Arial"/>
          <w:b/>
          <w:bCs/>
          <w:sz w:val="22"/>
          <w:szCs w:val="22"/>
        </w:rPr>
        <w:t>ПРОЕКТ</w:t>
      </w: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D10C5A" w:rsidRDefault="00A80065" w:rsidP="005E7C27">
      <w:pPr>
        <w:widowControl w:val="0"/>
        <w:autoSpaceDE w:val="0"/>
        <w:autoSpaceDN w:val="0"/>
        <w:adjustRightInd w:val="0"/>
        <w:spacing w:line="276" w:lineRule="auto"/>
        <w:ind w:right="2835"/>
        <w:rPr>
          <w:rFonts w:ascii="Arial" w:hAnsi="Arial" w:cs="Arial"/>
          <w:b/>
          <w:bCs/>
          <w:szCs w:val="22"/>
        </w:rPr>
      </w:pPr>
      <w:r w:rsidRPr="001921C7">
        <w:rPr>
          <w:rFonts w:ascii="Arial" w:hAnsi="Arial" w:cs="Arial"/>
          <w:b/>
          <w:bCs/>
          <w:szCs w:val="22"/>
        </w:rPr>
        <w:t>О</w:t>
      </w:r>
      <w:r w:rsidR="00937769" w:rsidRPr="00937769">
        <w:t xml:space="preserve"> </w:t>
      </w:r>
      <w:r w:rsidR="00937769" w:rsidRPr="00937769">
        <w:rPr>
          <w:rFonts w:ascii="Arial" w:hAnsi="Arial" w:cs="Arial"/>
          <w:b/>
          <w:bCs/>
          <w:szCs w:val="22"/>
        </w:rPr>
        <w:t>вн</w:t>
      </w:r>
      <w:r w:rsidR="00937769">
        <w:rPr>
          <w:rFonts w:ascii="Arial" w:hAnsi="Arial" w:cs="Arial"/>
          <w:b/>
          <w:bCs/>
          <w:szCs w:val="22"/>
        </w:rPr>
        <w:t>есении изменени</w:t>
      </w:r>
      <w:r w:rsidR="002B7EAE">
        <w:rPr>
          <w:rFonts w:ascii="Arial" w:hAnsi="Arial" w:cs="Arial"/>
          <w:b/>
          <w:bCs/>
          <w:szCs w:val="22"/>
        </w:rPr>
        <w:t>я</w:t>
      </w:r>
      <w:r w:rsidR="00937769" w:rsidRPr="00937769">
        <w:rPr>
          <w:rFonts w:ascii="Arial" w:hAnsi="Arial" w:cs="Arial"/>
          <w:b/>
          <w:bCs/>
          <w:szCs w:val="22"/>
        </w:rPr>
        <w:t xml:space="preserve"> в постановление администрации городского округа Д</w:t>
      </w:r>
      <w:r w:rsidR="00937769">
        <w:rPr>
          <w:rFonts w:ascii="Arial" w:hAnsi="Arial" w:cs="Arial"/>
          <w:b/>
          <w:bCs/>
          <w:szCs w:val="22"/>
        </w:rPr>
        <w:t>олгопрудный от 22.06.2021 № 375-</w:t>
      </w:r>
      <w:r w:rsidR="00937769" w:rsidRPr="00937769">
        <w:rPr>
          <w:rFonts w:ascii="Arial" w:hAnsi="Arial" w:cs="Arial"/>
          <w:b/>
          <w:bCs/>
          <w:szCs w:val="22"/>
        </w:rPr>
        <w:t>ПА «Об утверждении Правил определения требований к закупаемым муниципальными органами городского округа Долгопрудный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</w:p>
    <w:p w:rsidR="00937769" w:rsidRPr="001921C7" w:rsidRDefault="00937769" w:rsidP="00937769">
      <w:pPr>
        <w:widowControl w:val="0"/>
        <w:autoSpaceDE w:val="0"/>
        <w:autoSpaceDN w:val="0"/>
        <w:adjustRightInd w:val="0"/>
        <w:ind w:right="2410"/>
        <w:rPr>
          <w:rFonts w:ascii="Arial" w:hAnsi="Arial" w:cs="Arial"/>
          <w:szCs w:val="22"/>
        </w:rPr>
      </w:pPr>
    </w:p>
    <w:p w:rsidR="00CC79CC" w:rsidRDefault="00A80065" w:rsidP="00CC79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2"/>
        </w:rPr>
      </w:pPr>
      <w:r w:rsidRPr="001921C7">
        <w:rPr>
          <w:rFonts w:ascii="Arial" w:hAnsi="Arial" w:cs="Arial"/>
          <w:szCs w:val="22"/>
        </w:rPr>
        <w:t xml:space="preserve">В соответствии  с пунктом 2 части 4 статьи 19 Федерального </w:t>
      </w:r>
      <w:hyperlink r:id="rId7" w:history="1">
        <w:r w:rsidRPr="001921C7">
          <w:rPr>
            <w:rStyle w:val="a3"/>
            <w:rFonts w:ascii="Arial" w:hAnsi="Arial" w:cs="Arial"/>
            <w:color w:val="auto"/>
            <w:szCs w:val="22"/>
            <w:u w:val="none"/>
          </w:rPr>
          <w:t>закон</w:t>
        </w:r>
      </w:hyperlink>
      <w:r w:rsidRPr="001921C7">
        <w:rPr>
          <w:rFonts w:ascii="Arial" w:hAnsi="Arial" w:cs="Arial"/>
          <w:szCs w:val="22"/>
        </w:rPr>
        <w:t>а от 05.</w:t>
      </w:r>
      <w:r w:rsidR="002D6B86" w:rsidRPr="001921C7">
        <w:rPr>
          <w:rFonts w:ascii="Arial" w:hAnsi="Arial" w:cs="Arial"/>
          <w:szCs w:val="22"/>
        </w:rPr>
        <w:t xml:space="preserve">04.2013 </w:t>
      </w:r>
      <w:r w:rsidRPr="001921C7">
        <w:rPr>
          <w:rFonts w:ascii="Arial" w:hAnsi="Arial" w:cs="Arial"/>
          <w:szCs w:val="22"/>
        </w:rPr>
        <w:t>№</w:t>
      </w:r>
      <w:r w:rsidR="008A74FD" w:rsidRPr="001921C7">
        <w:rPr>
          <w:rFonts w:ascii="Arial" w:hAnsi="Arial" w:cs="Arial"/>
          <w:szCs w:val="22"/>
        </w:rPr>
        <w:t> 44</w:t>
      </w:r>
      <w:r w:rsidR="008A74FD" w:rsidRPr="001921C7">
        <w:rPr>
          <w:rFonts w:ascii="Arial" w:hAnsi="Arial" w:cs="Arial"/>
          <w:szCs w:val="22"/>
        </w:rPr>
        <w:noBreakHyphen/>
      </w:r>
      <w:r w:rsidRPr="001921C7">
        <w:rPr>
          <w:rFonts w:ascii="Arial" w:hAnsi="Arial" w:cs="Arial"/>
          <w:szCs w:val="22"/>
        </w:rPr>
        <w:t xml:space="preserve">ФЗ «О контрактной системе в сфере закупок товаров, работ, услуг для обеспечения государственных и муниципальных нужд», </w:t>
      </w:r>
      <w:r w:rsidR="00CC79CC" w:rsidRPr="00CC79CC">
        <w:rPr>
          <w:rFonts w:ascii="Arial" w:hAnsi="Arial" w:cs="Arial"/>
          <w:szCs w:val="22"/>
        </w:rPr>
        <w:t>постановлением Правительства М</w:t>
      </w:r>
      <w:r w:rsidR="000F27E9">
        <w:rPr>
          <w:rFonts w:ascii="Arial" w:hAnsi="Arial" w:cs="Arial"/>
          <w:szCs w:val="22"/>
        </w:rPr>
        <w:t xml:space="preserve">осковской области от 29.12.2015 № </w:t>
      </w:r>
      <w:r w:rsidR="00CC79CC" w:rsidRPr="00CC79CC">
        <w:rPr>
          <w:rFonts w:ascii="Arial" w:hAnsi="Arial" w:cs="Arial"/>
          <w:szCs w:val="22"/>
        </w:rPr>
        <w:t>1411/49 «О Правилах определения требований к закупаемым центральными исполнительными органами Московской области, государственными органами Московской области, органом управления территориальным государственным внебюджетным фондом Московской области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услуг)», постановлением администрации города Долгопрудного от 29.08.2017 № 574-ПА/н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исполнения», на основании Устава городского округа Долгопрудный Московской области</w:t>
      </w:r>
    </w:p>
    <w:p w:rsidR="00192EA4" w:rsidRPr="00CC79CC" w:rsidRDefault="00192EA4" w:rsidP="00CC79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2"/>
        </w:rPr>
      </w:pPr>
    </w:p>
    <w:p w:rsidR="00D10C5A" w:rsidRPr="00441FA0" w:rsidRDefault="00D10C5A" w:rsidP="00BC34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Cs w:val="22"/>
        </w:rPr>
      </w:pPr>
      <w:r w:rsidRPr="00441FA0">
        <w:rPr>
          <w:rFonts w:ascii="Arial" w:hAnsi="Arial" w:cs="Arial"/>
          <w:b/>
          <w:szCs w:val="22"/>
        </w:rPr>
        <w:t>П О С Т А Н О В Л Я Ю:</w:t>
      </w:r>
    </w:p>
    <w:p w:rsidR="00D10C5A" w:rsidRPr="00441FA0" w:rsidRDefault="00D10C5A" w:rsidP="00F42DEF">
      <w:pPr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zCs w:val="22"/>
        </w:rPr>
      </w:pPr>
    </w:p>
    <w:p w:rsidR="00192EA4" w:rsidRDefault="000F27E9" w:rsidP="00192EA4">
      <w:pPr>
        <w:pStyle w:val="a6"/>
        <w:numPr>
          <w:ilvl w:val="0"/>
          <w:numId w:val="7"/>
        </w:numPr>
        <w:tabs>
          <w:tab w:val="left" w:pos="993"/>
        </w:tabs>
        <w:spacing w:line="276" w:lineRule="auto"/>
        <w:ind w:left="0" w:firstLine="708"/>
        <w:jc w:val="both"/>
        <w:rPr>
          <w:rFonts w:ascii="Arial" w:hAnsi="Arial" w:cs="Arial"/>
          <w:bCs/>
          <w:szCs w:val="22"/>
        </w:rPr>
      </w:pPr>
      <w:r w:rsidRPr="00192EA4">
        <w:rPr>
          <w:rFonts w:ascii="Arial" w:hAnsi="Arial" w:cs="Arial"/>
          <w:szCs w:val="22"/>
        </w:rPr>
        <w:t xml:space="preserve">Внести </w:t>
      </w:r>
      <w:r w:rsidR="000A6614" w:rsidRPr="00192EA4">
        <w:rPr>
          <w:rFonts w:ascii="Arial" w:hAnsi="Arial" w:cs="Arial"/>
          <w:szCs w:val="22"/>
        </w:rPr>
        <w:t xml:space="preserve">в постановление администрации городского округа Долгопрудный от 22.06.2021 № 375-ПА «Об утверждении Правил определения требований </w:t>
      </w:r>
      <w:r w:rsidR="000A6614" w:rsidRPr="00192EA4">
        <w:rPr>
          <w:rFonts w:ascii="Arial" w:hAnsi="Arial" w:cs="Arial"/>
          <w:bCs/>
          <w:szCs w:val="22"/>
        </w:rPr>
        <w:t xml:space="preserve">к закупаемым муниципальными органами городского округа Долгопрудный и подведомственными им казенными и бюджетными учреждениями отдельным видам товаров, работ, услуг (в </w:t>
      </w:r>
      <w:r w:rsidR="000A6614" w:rsidRPr="00192EA4">
        <w:rPr>
          <w:rFonts w:ascii="Arial" w:hAnsi="Arial" w:cs="Arial"/>
          <w:bCs/>
          <w:szCs w:val="22"/>
        </w:rPr>
        <w:lastRenderedPageBreak/>
        <w:t>том числе предельных цен товаров, работ, услуг)»</w:t>
      </w:r>
      <w:r w:rsidR="002B7EAE">
        <w:rPr>
          <w:rFonts w:ascii="Arial" w:hAnsi="Arial" w:cs="Arial"/>
          <w:bCs/>
          <w:szCs w:val="22"/>
        </w:rPr>
        <w:t xml:space="preserve"> (далее – Постановление, Правила)</w:t>
      </w:r>
      <w:r w:rsidR="00192EA4">
        <w:rPr>
          <w:rFonts w:ascii="Arial" w:hAnsi="Arial" w:cs="Arial"/>
          <w:bCs/>
          <w:szCs w:val="22"/>
        </w:rPr>
        <w:t>,</w:t>
      </w:r>
      <w:r w:rsidR="000A6614" w:rsidRPr="00192EA4">
        <w:rPr>
          <w:rFonts w:ascii="Arial" w:hAnsi="Arial" w:cs="Arial"/>
          <w:szCs w:val="22"/>
        </w:rPr>
        <w:t xml:space="preserve"> </w:t>
      </w:r>
      <w:r w:rsidR="00192EA4" w:rsidRPr="00192EA4">
        <w:rPr>
          <w:rFonts w:ascii="Arial" w:hAnsi="Arial" w:cs="Arial"/>
          <w:bCs/>
          <w:szCs w:val="22"/>
        </w:rPr>
        <w:t xml:space="preserve">изложив </w:t>
      </w:r>
      <w:r w:rsidR="00192EA4" w:rsidRPr="00192EA4">
        <w:rPr>
          <w:rFonts w:ascii="Arial" w:hAnsi="Arial" w:cs="Arial"/>
          <w:szCs w:val="22"/>
        </w:rPr>
        <w:t>Приложени</w:t>
      </w:r>
      <w:r w:rsidR="00192EA4">
        <w:rPr>
          <w:rFonts w:ascii="Arial" w:hAnsi="Arial" w:cs="Arial"/>
          <w:szCs w:val="22"/>
        </w:rPr>
        <w:t>е</w:t>
      </w:r>
      <w:r w:rsidR="00192EA4" w:rsidRPr="00192EA4">
        <w:rPr>
          <w:rFonts w:ascii="Arial" w:hAnsi="Arial" w:cs="Arial"/>
          <w:szCs w:val="22"/>
        </w:rPr>
        <w:t xml:space="preserve"> 2 «Обязательный перечень отдельных видов товаров, работ, услуг, их потребительские свойства и иные характеристики,  а также значения таких свойств и характеристик» </w:t>
      </w:r>
      <w:r w:rsidR="002B7EAE" w:rsidRPr="00192EA4">
        <w:rPr>
          <w:rFonts w:ascii="Arial" w:hAnsi="Arial" w:cs="Arial"/>
          <w:szCs w:val="22"/>
        </w:rPr>
        <w:t xml:space="preserve">к Правилам </w:t>
      </w:r>
      <w:r w:rsidR="00192EA4" w:rsidRPr="00192EA4">
        <w:rPr>
          <w:rFonts w:ascii="Arial" w:hAnsi="Arial" w:cs="Arial"/>
          <w:szCs w:val="22"/>
        </w:rPr>
        <w:t xml:space="preserve">в </w:t>
      </w:r>
      <w:r w:rsidR="00192EA4" w:rsidRPr="00192EA4">
        <w:rPr>
          <w:rFonts w:ascii="Arial" w:hAnsi="Arial" w:cs="Arial"/>
          <w:bCs/>
          <w:szCs w:val="22"/>
        </w:rPr>
        <w:t>новой редакции  в соответствии с приложением к настоящему постановлению.</w:t>
      </w:r>
    </w:p>
    <w:p w:rsidR="00192EA4" w:rsidRPr="00D27D13" w:rsidRDefault="00192EA4" w:rsidP="00192E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Муниципальным органам городского округа Долгопрудный, а в случае администрации городского округа Долгопрудный – органам администрации с правами юридического лица, разработать и утвердить в соответствии с Правилами требования к закупаемым ими и подведомственными им </w:t>
      </w:r>
      <w:r w:rsidRPr="00A71C46">
        <w:rPr>
          <w:rFonts w:ascii="Arial" w:hAnsi="Arial" w:cs="Arial"/>
          <w:bCs/>
        </w:rPr>
        <w:t>казенными</w:t>
      </w:r>
      <w:r>
        <w:rPr>
          <w:rFonts w:ascii="Arial" w:hAnsi="Arial" w:cs="Arial"/>
          <w:bCs/>
        </w:rPr>
        <w:t xml:space="preserve"> и </w:t>
      </w:r>
      <w:r w:rsidRPr="00A71C46">
        <w:rPr>
          <w:rFonts w:ascii="Arial" w:hAnsi="Arial" w:cs="Arial"/>
          <w:bCs/>
        </w:rPr>
        <w:t xml:space="preserve">бюджетными </w:t>
      </w:r>
      <w:r>
        <w:rPr>
          <w:rFonts w:ascii="Arial" w:hAnsi="Arial" w:cs="Arial"/>
          <w:bCs/>
        </w:rPr>
        <w:t>учреждениями</w:t>
      </w:r>
      <w:r w:rsidRPr="00A71C46">
        <w:rPr>
          <w:rFonts w:ascii="Arial" w:hAnsi="Arial" w:cs="Arial"/>
          <w:bCs/>
        </w:rPr>
        <w:t xml:space="preserve"> отдельным видам товаров, работ, услуг (в том числе предельны</w:t>
      </w:r>
      <w:r>
        <w:rPr>
          <w:rFonts w:ascii="Arial" w:hAnsi="Arial" w:cs="Arial"/>
          <w:bCs/>
        </w:rPr>
        <w:t>х цен</w:t>
      </w:r>
      <w:r w:rsidRPr="00A71C46">
        <w:rPr>
          <w:rFonts w:ascii="Arial" w:hAnsi="Arial" w:cs="Arial"/>
          <w:bCs/>
        </w:rPr>
        <w:t xml:space="preserve"> товаров, работ, услуг</w:t>
      </w:r>
      <w:r w:rsidRPr="00D27D13">
        <w:rPr>
          <w:rFonts w:ascii="Arial" w:hAnsi="Arial" w:cs="Arial"/>
          <w:bCs/>
        </w:rPr>
        <w:t>).</w:t>
      </w:r>
    </w:p>
    <w:p w:rsidR="008754AB" w:rsidRPr="00192EA4" w:rsidRDefault="008754AB" w:rsidP="00192EA4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right="-1" w:firstLine="708"/>
        <w:jc w:val="both"/>
        <w:rPr>
          <w:rFonts w:ascii="Arial" w:hAnsi="Arial" w:cs="Arial"/>
          <w:bCs/>
          <w:szCs w:val="22"/>
        </w:rPr>
      </w:pPr>
      <w:r w:rsidRPr="00192EA4">
        <w:rPr>
          <w:rFonts w:ascii="Arial" w:hAnsi="Arial" w:cs="Arial"/>
          <w:bCs/>
          <w:szCs w:val="22"/>
        </w:rPr>
        <w:t xml:space="preserve">МАУ «Медиацентр «Долгопрудный» (Пахомов А.В.) разместить настоящее постановление на официальном сайте администрации городского округа Долгопрудный. </w:t>
      </w:r>
    </w:p>
    <w:p w:rsidR="00192EA4" w:rsidRPr="00192EA4" w:rsidRDefault="00192EA4" w:rsidP="00192EA4">
      <w:pPr>
        <w:pStyle w:val="a6"/>
        <w:numPr>
          <w:ilvl w:val="0"/>
          <w:numId w:val="7"/>
        </w:numPr>
        <w:spacing w:line="276" w:lineRule="auto"/>
        <w:ind w:left="0" w:firstLine="708"/>
        <w:jc w:val="both"/>
        <w:rPr>
          <w:rFonts w:ascii="Arial" w:hAnsi="Arial" w:cs="Arial"/>
          <w:bCs/>
          <w:szCs w:val="22"/>
        </w:rPr>
      </w:pPr>
      <w:r w:rsidRPr="00192EA4">
        <w:rPr>
          <w:rFonts w:ascii="Arial" w:hAnsi="Arial" w:cs="Arial"/>
          <w:bCs/>
          <w:szCs w:val="22"/>
        </w:rPr>
        <w:t>МКУ «Центр закупок-Долгопрудный» (Котляр Г.Н.) разместить настоящее постановление в Единой информационной системе в сфере закупок.</w:t>
      </w:r>
    </w:p>
    <w:p w:rsidR="008754AB" w:rsidRPr="00F42DEF" w:rsidRDefault="00F42DEF" w:rsidP="00192EA4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right="-1" w:firstLine="708"/>
        <w:jc w:val="both"/>
        <w:rPr>
          <w:rFonts w:ascii="Arial" w:hAnsi="Arial" w:cs="Arial"/>
          <w:szCs w:val="22"/>
        </w:rPr>
      </w:pPr>
      <w:r w:rsidRPr="00F42DEF">
        <w:rPr>
          <w:rFonts w:ascii="Arial" w:hAnsi="Arial" w:cs="Arial"/>
        </w:rPr>
        <w:t>Настоящее постановление вступает в силу с момента его подписания.</w:t>
      </w:r>
    </w:p>
    <w:p w:rsidR="002B7EAE" w:rsidRPr="00F42DEF" w:rsidRDefault="002B7EAE" w:rsidP="002B7EAE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right="-1" w:firstLine="708"/>
        <w:jc w:val="both"/>
        <w:rPr>
          <w:rFonts w:ascii="Arial" w:hAnsi="Arial" w:cs="Arial"/>
          <w:szCs w:val="22"/>
        </w:rPr>
      </w:pPr>
      <w:r w:rsidRPr="00192EA4">
        <w:rPr>
          <w:rFonts w:ascii="Arial" w:hAnsi="Arial" w:cs="Arial"/>
        </w:rPr>
        <w:t>Контроль за исполнением настоящего постановления возло</w:t>
      </w:r>
      <w:r w:rsidRPr="00F42DEF">
        <w:rPr>
          <w:rFonts w:ascii="Arial" w:hAnsi="Arial" w:cs="Arial"/>
        </w:rPr>
        <w:t xml:space="preserve">жить на   Курсову С.В. – первого заместителя главы </w:t>
      </w:r>
      <w:r>
        <w:rPr>
          <w:rFonts w:ascii="Arial" w:hAnsi="Arial" w:cs="Arial"/>
        </w:rPr>
        <w:t>городского округа</w:t>
      </w:r>
      <w:r w:rsidRPr="00F42DEF">
        <w:rPr>
          <w:rFonts w:ascii="Arial" w:hAnsi="Arial" w:cs="Arial"/>
        </w:rPr>
        <w:t>.</w:t>
      </w:r>
    </w:p>
    <w:p w:rsidR="00D10C5A" w:rsidRPr="008A74FD" w:rsidRDefault="00D10C5A" w:rsidP="00192EA4">
      <w:pPr>
        <w:tabs>
          <w:tab w:val="righ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10C5A" w:rsidRPr="008A74FD" w:rsidRDefault="00D10C5A" w:rsidP="00192E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74FD">
        <w:rPr>
          <w:rFonts w:ascii="Arial" w:hAnsi="Arial" w:cs="Arial"/>
          <w:sz w:val="22"/>
          <w:szCs w:val="22"/>
        </w:rPr>
        <w:t xml:space="preserve">     </w:t>
      </w:r>
    </w:p>
    <w:p w:rsidR="003E7FDD" w:rsidRPr="008A74FD" w:rsidRDefault="003E7FDD" w:rsidP="00192EA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54AB" w:rsidRPr="001921C7" w:rsidRDefault="008754AB" w:rsidP="007116E4">
      <w:pPr>
        <w:rPr>
          <w:rFonts w:ascii="Arial" w:hAnsi="Arial" w:cs="Arial"/>
          <w:szCs w:val="22"/>
        </w:rPr>
      </w:pPr>
      <w:r w:rsidRPr="007F1D3B">
        <w:rPr>
          <w:rFonts w:ascii="Arial" w:hAnsi="Arial" w:cs="Arial"/>
          <w:b/>
          <w:szCs w:val="22"/>
        </w:rPr>
        <w:t xml:space="preserve">Глава городского округа                     </w:t>
      </w:r>
      <w:r w:rsidR="001921C7" w:rsidRPr="007F1D3B">
        <w:rPr>
          <w:rFonts w:ascii="Arial" w:hAnsi="Arial" w:cs="Arial"/>
          <w:b/>
          <w:szCs w:val="22"/>
        </w:rPr>
        <w:t xml:space="preserve">   </w:t>
      </w:r>
      <w:r w:rsidRPr="007F1D3B">
        <w:rPr>
          <w:rFonts w:ascii="Arial" w:hAnsi="Arial" w:cs="Arial"/>
          <w:b/>
          <w:szCs w:val="22"/>
        </w:rPr>
        <w:t xml:space="preserve">          </w:t>
      </w:r>
      <w:r w:rsidR="001921C7" w:rsidRPr="007F1D3B">
        <w:rPr>
          <w:rFonts w:ascii="Arial" w:hAnsi="Arial" w:cs="Arial"/>
          <w:b/>
          <w:szCs w:val="22"/>
        </w:rPr>
        <w:t xml:space="preserve">  </w:t>
      </w:r>
      <w:r w:rsidR="00442571">
        <w:rPr>
          <w:rFonts w:ascii="Arial" w:hAnsi="Arial" w:cs="Arial"/>
          <w:b/>
          <w:szCs w:val="22"/>
        </w:rPr>
        <w:t xml:space="preserve">                     </w:t>
      </w:r>
      <w:r w:rsidR="001921C7" w:rsidRPr="007F1D3B">
        <w:rPr>
          <w:rFonts w:ascii="Arial" w:hAnsi="Arial" w:cs="Arial"/>
          <w:b/>
          <w:szCs w:val="22"/>
        </w:rPr>
        <w:t xml:space="preserve">         </w:t>
      </w:r>
      <w:r w:rsidRPr="007F1D3B">
        <w:rPr>
          <w:rFonts w:ascii="Arial" w:hAnsi="Arial" w:cs="Arial"/>
          <w:b/>
          <w:szCs w:val="22"/>
        </w:rPr>
        <w:t xml:space="preserve">     </w:t>
      </w:r>
      <w:r w:rsidR="007F1D3B">
        <w:rPr>
          <w:rFonts w:ascii="Arial" w:hAnsi="Arial" w:cs="Arial"/>
          <w:b/>
          <w:szCs w:val="22"/>
        </w:rPr>
        <w:t xml:space="preserve">    </w:t>
      </w:r>
      <w:r w:rsidR="00A067E9">
        <w:rPr>
          <w:rFonts w:ascii="Arial" w:hAnsi="Arial" w:cs="Arial"/>
          <w:b/>
          <w:szCs w:val="22"/>
        </w:rPr>
        <w:t xml:space="preserve">   </w:t>
      </w:r>
      <w:r w:rsidR="007F1D3B">
        <w:rPr>
          <w:rFonts w:ascii="Arial" w:hAnsi="Arial" w:cs="Arial"/>
          <w:b/>
          <w:szCs w:val="22"/>
        </w:rPr>
        <w:t xml:space="preserve">   </w:t>
      </w:r>
      <w:r w:rsidR="00700575" w:rsidRPr="007F1D3B">
        <w:rPr>
          <w:rFonts w:ascii="Arial" w:hAnsi="Arial" w:cs="Arial"/>
          <w:szCs w:val="22"/>
        </w:rPr>
        <w:t xml:space="preserve"> </w:t>
      </w:r>
      <w:r w:rsidRPr="007F1D3B">
        <w:rPr>
          <w:rFonts w:ascii="Arial" w:hAnsi="Arial" w:cs="Arial"/>
          <w:b/>
          <w:szCs w:val="22"/>
        </w:rPr>
        <w:t>В.Ю. Юдин</w:t>
      </w:r>
    </w:p>
    <w:p w:rsidR="00D10C5A" w:rsidRPr="008A74FD" w:rsidRDefault="00D10C5A" w:rsidP="007116E4">
      <w:pPr>
        <w:rPr>
          <w:rFonts w:ascii="Arial" w:hAnsi="Arial" w:cs="Arial"/>
          <w:sz w:val="22"/>
          <w:szCs w:val="22"/>
        </w:rPr>
      </w:pPr>
    </w:p>
    <w:p w:rsidR="008A74FD" w:rsidRDefault="008A74FD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60A4B" w:rsidRDefault="00860A4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B5292D" w:rsidRDefault="00B5292D" w:rsidP="00544C15">
      <w:pPr>
        <w:tabs>
          <w:tab w:val="left" w:pos="2940"/>
        </w:tabs>
        <w:rPr>
          <w:rFonts w:ascii="Arial" w:hAnsi="Arial" w:cs="Arial"/>
          <w:sz w:val="20"/>
          <w:szCs w:val="22"/>
        </w:rPr>
      </w:pPr>
    </w:p>
    <w:p w:rsidR="00B5292D" w:rsidRDefault="00B5292D" w:rsidP="00544C15">
      <w:pPr>
        <w:tabs>
          <w:tab w:val="left" w:pos="2940"/>
        </w:tabs>
        <w:rPr>
          <w:rFonts w:ascii="Arial" w:hAnsi="Arial" w:cs="Arial"/>
          <w:sz w:val="20"/>
          <w:szCs w:val="22"/>
        </w:rPr>
      </w:pPr>
    </w:p>
    <w:p w:rsidR="008754AB" w:rsidRPr="007278B7" w:rsidRDefault="008754AB" w:rsidP="007116E4">
      <w:pPr>
        <w:tabs>
          <w:tab w:val="left" w:pos="2940"/>
        </w:tabs>
        <w:rPr>
          <w:rFonts w:ascii="Arial" w:hAnsi="Arial" w:cs="Arial"/>
          <w:sz w:val="20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544C15" w:rsidRDefault="00544C15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36298B" w:rsidRDefault="0036298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  <w:sectPr w:rsidR="0036298B" w:rsidSect="00FD2333">
          <w:footerReference w:type="even" r:id="rId8"/>
          <w:pgSz w:w="11906" w:h="16838" w:code="9"/>
          <w:pgMar w:top="1276" w:right="707" w:bottom="1276" w:left="1418" w:header="709" w:footer="709" w:gutter="0"/>
          <w:pgNumType w:fmt="numberInDash"/>
          <w:cols w:space="708"/>
          <w:docGrid w:linePitch="360"/>
        </w:sectPr>
      </w:pPr>
    </w:p>
    <w:p w:rsidR="00860A4B" w:rsidRPr="00D32392" w:rsidRDefault="00860A4B" w:rsidP="00860A4B">
      <w:pPr>
        <w:ind w:left="10632"/>
        <w:rPr>
          <w:rFonts w:ascii="Arial" w:hAnsi="Arial" w:cs="Arial"/>
        </w:rPr>
      </w:pPr>
      <w:bookmarkStart w:id="0" w:name="P74"/>
      <w:bookmarkStart w:id="1" w:name="_GoBack"/>
      <w:bookmarkEnd w:id="0"/>
      <w:bookmarkEnd w:id="1"/>
      <w:r w:rsidRPr="00D32392">
        <w:rPr>
          <w:rFonts w:ascii="Arial" w:hAnsi="Arial" w:cs="Arial"/>
        </w:rPr>
        <w:lastRenderedPageBreak/>
        <w:t xml:space="preserve">Приложение </w:t>
      </w:r>
    </w:p>
    <w:p w:rsidR="00860A4B" w:rsidRPr="00D32392" w:rsidRDefault="00860A4B" w:rsidP="00860A4B">
      <w:pPr>
        <w:ind w:left="10632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  <w:r>
        <w:rPr>
          <w:rFonts w:ascii="Arial" w:hAnsi="Arial" w:cs="Arial"/>
        </w:rPr>
        <w:br/>
        <w:t>городского округа Долгопрудный</w:t>
      </w:r>
    </w:p>
    <w:p w:rsidR="00860A4B" w:rsidRDefault="00860A4B" w:rsidP="00860A4B">
      <w:pPr>
        <w:autoSpaceDE w:val="0"/>
        <w:autoSpaceDN w:val="0"/>
        <w:adjustRightInd w:val="0"/>
        <w:spacing w:line="276" w:lineRule="auto"/>
        <w:ind w:left="10632" w:right="-1"/>
        <w:rPr>
          <w:rFonts w:ascii="Arial" w:hAnsi="Arial" w:cs="Arial"/>
        </w:rPr>
      </w:pPr>
      <w:r w:rsidRPr="00D32392">
        <w:rPr>
          <w:rFonts w:ascii="Arial" w:hAnsi="Arial" w:cs="Arial"/>
        </w:rPr>
        <w:t>от «____» ______№__________</w:t>
      </w:r>
    </w:p>
    <w:p w:rsidR="00860A4B" w:rsidRDefault="00860A4B" w:rsidP="00860A4B">
      <w:pPr>
        <w:autoSpaceDE w:val="0"/>
        <w:autoSpaceDN w:val="0"/>
        <w:adjustRightInd w:val="0"/>
        <w:spacing w:line="276" w:lineRule="auto"/>
        <w:ind w:right="-1" w:firstLine="10632"/>
        <w:rPr>
          <w:rFonts w:ascii="Arial" w:hAnsi="Arial" w:cs="Arial"/>
        </w:rPr>
      </w:pPr>
    </w:p>
    <w:p w:rsidR="008A67FD" w:rsidRPr="008A67FD" w:rsidRDefault="008A67FD" w:rsidP="008A67FD">
      <w:pPr>
        <w:autoSpaceDE w:val="0"/>
        <w:autoSpaceDN w:val="0"/>
        <w:adjustRightInd w:val="0"/>
        <w:spacing w:line="276" w:lineRule="auto"/>
        <w:ind w:right="-1" w:firstLine="11199"/>
        <w:rPr>
          <w:rFonts w:ascii="Arial" w:hAnsi="Arial" w:cs="Arial"/>
        </w:rPr>
      </w:pPr>
    </w:p>
    <w:p w:rsidR="008A67FD" w:rsidRPr="00961D07" w:rsidRDefault="008A67FD" w:rsidP="008A67FD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b/>
        </w:rPr>
      </w:pPr>
      <w:r w:rsidRPr="00961D07">
        <w:rPr>
          <w:rFonts w:ascii="Arial" w:hAnsi="Arial" w:cs="Arial"/>
          <w:b/>
        </w:rPr>
        <w:t>Обязательный перечень</w:t>
      </w:r>
    </w:p>
    <w:p w:rsidR="008A67FD" w:rsidRPr="00961D07" w:rsidRDefault="008A67FD" w:rsidP="008A67FD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b/>
        </w:rPr>
      </w:pPr>
      <w:r w:rsidRPr="00961D07">
        <w:rPr>
          <w:rFonts w:ascii="Arial" w:hAnsi="Arial" w:cs="Arial"/>
          <w:b/>
        </w:rPr>
        <w:t xml:space="preserve">отдельных видов товаров, работ, услуг, их потребительские свойства и иные характеристики, </w:t>
      </w:r>
    </w:p>
    <w:p w:rsidR="008A67FD" w:rsidRPr="00961D07" w:rsidRDefault="008A67FD" w:rsidP="008A67FD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b/>
        </w:rPr>
      </w:pPr>
      <w:r w:rsidRPr="00961D07">
        <w:rPr>
          <w:rFonts w:ascii="Arial" w:hAnsi="Arial" w:cs="Arial"/>
          <w:b/>
        </w:rPr>
        <w:t>а также значения таких свойств и характеристик</w:t>
      </w:r>
    </w:p>
    <w:p w:rsidR="008A67FD" w:rsidRDefault="008A67FD" w:rsidP="00142568">
      <w:pPr>
        <w:ind w:left="9639"/>
        <w:rPr>
          <w:rFonts w:ascii="Arial" w:hAnsi="Arial" w:cs="Arial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842"/>
        <w:gridCol w:w="3260"/>
        <w:gridCol w:w="2410"/>
        <w:gridCol w:w="656"/>
        <w:gridCol w:w="1187"/>
        <w:gridCol w:w="1984"/>
        <w:gridCol w:w="1985"/>
        <w:gridCol w:w="1984"/>
      </w:tblGrid>
      <w:tr w:rsidR="00BD4408" w:rsidRPr="008A67FD" w:rsidTr="00FB4810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Код по  ОКПД2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администрацией городского округа Долгопрудный для муниципальных органов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значение характеристики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администрацией городского округа Долгопрудный для муниципальных органов</w:t>
            </w:r>
          </w:p>
        </w:tc>
      </w:tr>
      <w:tr w:rsidR="00BD4408" w:rsidRPr="008A67FD" w:rsidTr="005460F0">
        <w:trPr>
          <w:trHeight w:val="397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Руководи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тель и заместители руководи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теля муниципаль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ного органа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Руководители (заместители руководите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лей) органов и структурных подразделе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ний муниципаль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ных органов Руководители (заместители руководите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лей) подведомственных муниципаль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ным органам казенных и бюджетных учреждений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Иные должности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категории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«специали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сты», «помощ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ники», «советники», должности, не относящи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еся к муниципаль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ной службе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BD4408" w:rsidRPr="008A67FD" w:rsidTr="00FB4810">
        <w:trPr>
          <w:trHeight w:val="183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26.20.11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55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Портативный компьютер, тип «Ноутбук»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Диагональ монитора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039 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Дюйм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18"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16"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16"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3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6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Гигагерц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5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Объем оперативной памяти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Гигабайт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Гигабайт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1024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Оптический привод BD-RE, Blu-Ray,DVD, DVD-RW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модулей Wi-Fi, Bluetooth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71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Сетевой интерфейс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пакет офисных приложений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HDD/SSD/ HDD+SSD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HDD/SSD/ HDD+SSD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HDD/SSD/ HDD+SSD</w:t>
            </w:r>
          </w:p>
        </w:tc>
      </w:tr>
      <w:tr w:rsidR="00BD4408" w:rsidRPr="0036298B" w:rsidTr="00FB4810">
        <w:trPr>
          <w:trHeight w:val="67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Android / DOS / Linux / MacOS / Windows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Android / DOS / Linux / MacOS / Windows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Android / DOS / Linux / MacOS / Windows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встроенный / дискретный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встроенный / дискретный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встроенный / дискретный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менее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менее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менее 6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80 000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80 000</w:t>
            </w:r>
          </w:p>
        </w:tc>
      </w:tr>
      <w:tr w:rsidR="00BD4408" w:rsidRPr="008A67FD" w:rsidTr="00FB4810">
        <w:trPr>
          <w:trHeight w:val="55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26.20.15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моноблок/ системный блок с монитором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моноблок/ системный блок с монитором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моноблок/ системный блок с монитором</w:t>
            </w:r>
          </w:p>
        </w:tc>
      </w:tr>
      <w:tr w:rsidR="00BD4408" w:rsidRPr="008A67FD" w:rsidTr="00FB4810">
        <w:trPr>
          <w:trHeight w:val="3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Диагональ монитора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Дюйм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27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6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Гигагерц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5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Объем оперативной памяти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Гигабайт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16"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16"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Гигабайт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1024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HDD/SSD/ SSD+ HDD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HDD/SSD/ SSD+HDD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HDD/SSD/ SSD+HDD</w:t>
            </w:r>
          </w:p>
        </w:tc>
      </w:tr>
      <w:tr w:rsidR="00BD4408" w:rsidRPr="008A67FD" w:rsidTr="00FB4810">
        <w:trPr>
          <w:trHeight w:val="3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видеоадап</w:t>
            </w:r>
            <w:r w:rsidR="003545CE"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встроенный / дискретный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встроенный / дискретный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встроенный / дискретный</w:t>
            </w:r>
          </w:p>
        </w:tc>
      </w:tr>
      <w:tr w:rsidR="00BD4408" w:rsidRPr="008A67FD" w:rsidTr="00FB4810">
        <w:trPr>
          <w:trHeight w:val="63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Сетевой интерфейс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Мбнт/сек. (по потребности)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Мбнт/сек. (по потребности)</w:t>
            </w:r>
          </w:p>
        </w:tc>
      </w:tr>
      <w:tr w:rsidR="00BD4408" w:rsidRPr="008A67FD" w:rsidTr="00FB4810">
        <w:trPr>
          <w:trHeight w:val="42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пакет офисных приложений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Дополнительные харакгеристики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51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DOS / Linux / MacOS / Windows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DOS / Linux / MacOS / Windows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DOS / Linux / MacOS / Windows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90 000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90 000</w:t>
            </w:r>
          </w:p>
        </w:tc>
      </w:tr>
      <w:tr w:rsidR="00BD4408" w:rsidRPr="008A67FD" w:rsidTr="00FB4810">
        <w:trPr>
          <w:trHeight w:val="54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26.20.16.120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Принтеры. Пояснения по требуемой продукции: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55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Принтер струйный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Метод печати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термоструйный  / пьезоэлектрический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термоструйный  / пьезоэлектрический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термоструйный  / пьезоэлектрический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Цветность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 / цветная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 / цветная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 / цветная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А3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60 000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Принтер лазерный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технология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электрографическая/сублимационная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электрографическая/сублимационная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электрографическая/сублимационная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Цветность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черно-белая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черно-белая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черно-белая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А4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Скорость печати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 стр./мин.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 стр./мин.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 стр./мин.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Разрешение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2400 x 2400 dpi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2400 x 2400 dpi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2400 x 2400 dpi</w:t>
            </w:r>
          </w:p>
        </w:tc>
      </w:tr>
      <w:tr w:rsidR="00BD4408" w:rsidRPr="008A67FD" w:rsidTr="00FB4810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spacing w:after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Способ подключения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(RJ-45)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(RJ-45)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(RJ-45)</w:t>
            </w:r>
          </w:p>
        </w:tc>
      </w:tr>
      <w:tr w:rsidR="00BD4408" w:rsidRPr="008A67FD" w:rsidTr="00FB4810">
        <w:trPr>
          <w:trHeight w:val="11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26.20.16.150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Сканер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Разрешение сканирования(точек на дюйм)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9600 x 9600 dpi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2400 х 2400 dpi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АЗ</w:t>
            </w:r>
          </w:p>
        </w:tc>
      </w:tr>
      <w:tr w:rsidR="00BD4408" w:rsidRPr="008A67FD" w:rsidTr="00FB4810">
        <w:trPr>
          <w:trHeight w:val="5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Скорость сканирования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</w:tr>
      <w:tr w:rsidR="00BD4408" w:rsidRPr="008A67FD" w:rsidTr="00FB4810">
        <w:trPr>
          <w:trHeight w:val="11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Дополнительные характерис</w:t>
            </w:r>
            <w:r w:rsidR="003545CE"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тики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75 000</w:t>
            </w:r>
          </w:p>
        </w:tc>
      </w:tr>
      <w:tr w:rsidR="00BD4408" w:rsidRPr="008A67FD" w:rsidTr="00FB4810">
        <w:trPr>
          <w:trHeight w:val="121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26.20.18.000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Устройства периферийные с двумя или более функциями: печать данных, копирование сканирование, прием и передача факсимильных сообщений. Пояснения по требуемой продукции: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3545C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Многофункциональное устройство формата А4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Метод печати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лазерный / светодиодный/ струйный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лазерный / светодиодный/ струйный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лазерный / светодиодный/ струйный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Разрешение сканирования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Точек/    дюйм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Цветность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монохромная/ цветная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монохромная/ цветная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монохромная/ цветная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А4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Скорость печати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Страниц/ минуту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Двусторонняя печать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Разрешение печати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Точек/ дюйм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</w:tr>
      <w:tr w:rsidR="00BD4408" w:rsidRPr="008A67FD" w:rsidTr="00FB4810">
        <w:trPr>
          <w:trHeight w:val="51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Скорость сканирования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Страниц/минуту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 листов в минуту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 листов в минуту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 листов в минуту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Автоподатчик документов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65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Сетевой интерфейс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Отправка изображений на e-mail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33 000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Многофункциональное устройство формата А3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Метод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лазерный / светодиодный/ струйный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лазерный / светодиодный/ струйный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лазерный / светодиодный/ струйный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Разрешение сканирования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Точек/дюйм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Не более 1200 x 1200 dpi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Цветность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монохромная/ цветная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монохромная/ цветная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монохромная/ цветная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А3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Скорость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Страниц/минуту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Разрешение печати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Точек/дюйм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не более 1200 x 1200 dpi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1200 x 1200 dpi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Скорость сканирования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80 листов в минуту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Автоподатчик документов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67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Сетевой интерфейс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Ethernet 10/100/1000 Мбит/сек. (по потребности)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Отправка изображений на e-mail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110 000</w:t>
            </w:r>
          </w:p>
        </w:tc>
      </w:tr>
      <w:tr w:rsidR="00BD4408" w:rsidRPr="008A67FD" w:rsidTr="00FB4810">
        <w:trPr>
          <w:trHeight w:val="46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26.30.11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устройства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телефон / смартфон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телефон / смартфон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телефон / смартфон</w:t>
            </w:r>
          </w:p>
        </w:tc>
      </w:tr>
      <w:tr w:rsidR="00BD4408" w:rsidRPr="008A67FD" w:rsidTr="00FB4810">
        <w:trPr>
          <w:trHeight w:val="36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GSM/UMTS/LTE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GSM/UMTS/LTE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GSM/UMTS/LTE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Метод управления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сенсорный / кнопочный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сенсорный / кнопочный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сенсорный / кнопочный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</w:t>
            </w:r>
          </w:p>
        </w:tc>
      </w:tr>
      <w:tr w:rsidR="00BD4408" w:rsidRPr="008A67FD" w:rsidTr="00FB4810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модулей и интерфейсов (Wi-Fi, Bluetooth, GPS/ГЛОНАСС)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</w:t>
            </w:r>
          </w:p>
        </w:tc>
      </w:tr>
      <w:tr w:rsidR="00BD4408" w:rsidRPr="0036298B" w:rsidTr="00FB4810">
        <w:trPr>
          <w:trHeight w:val="136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Android BlackBerry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Fire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iOS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MS Windows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Palm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Symbian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Android BlackBerry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Fire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iOS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MS Windows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Palm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Symbian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Android BlackBerry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Fire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iOS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MS Windows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Palm OS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Symbian</w:t>
            </w:r>
          </w:p>
        </w:tc>
      </w:tr>
      <w:tr w:rsidR="00BD4408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</w:tr>
      <w:tr w:rsidR="00BD4408" w:rsidRPr="008A67FD" w:rsidTr="00FB4810">
        <w:trPr>
          <w:trHeight w:val="31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29.10.21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39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2,5 млн.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2,0 млн.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09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29.10.22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транспортные с двигателем с искровым зажиганием, с рабочим объемом цилиндров  более 1500 см3, новые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2,5 млн.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2,0 млн.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9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29.10.23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37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2,5 млн.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2,0 млн.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13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29.10.24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5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АКПП, климат-контроль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2,5 млн.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2,0 млн.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9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29.10.30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автотранспортные для перевозки 10 или более 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240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501E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рулевой механизм с гидроусилителем или электроусилителем; тормозная система с ABS; наличие естественной и принудительной вентиляции кабины водителя; наличие системы кондиционирования и ото</w:t>
            </w:r>
            <w:r w:rsidR="00501EC7">
              <w:rPr>
                <w:rFonts w:ascii="Arial" w:hAnsi="Arial" w:cs="Arial"/>
                <w:color w:val="000000"/>
                <w:sz w:val="16"/>
                <w:szCs w:val="16"/>
              </w:rPr>
              <w:t>пления кабины водителя и салона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4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29.10.41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D4408" w:rsidRPr="008A67FD" w:rsidTr="00FB4810">
        <w:trPr>
          <w:trHeight w:val="247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рулевой механизм с гидроусилителем или электроусилителем; тормозная система с ABS; наличие естественной и принудительной вентиляции кабины водителя; наличие системы кондиционирования и отопления кабины 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408" w:rsidRPr="008A67FD" w:rsidRDefault="00BD4408" w:rsidP="008A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B12F7" w:rsidRPr="008A67FD" w:rsidTr="0022400D">
        <w:trPr>
          <w:trHeight w:val="247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29.10.42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F7" w:rsidRPr="008A67FD" w:rsidRDefault="001B12F7" w:rsidP="001B12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2400D" w:rsidRPr="008A67FD" w:rsidTr="0022400D">
        <w:trPr>
          <w:trHeight w:val="247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рулевой механизм с гидроусилителем или электроусилителем; тормозная система с ABS; наличие естественной и принудительной вентиляции кабины водителя; наличие системы кондиционирования и отопления кабины 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2400D" w:rsidRPr="008A67FD" w:rsidTr="00FB4810">
        <w:trPr>
          <w:trHeight w:val="42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29.10.43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Автомобили-тягачи седельные для полуприцепов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2400D" w:rsidRPr="008A67FD" w:rsidTr="00FB4810">
        <w:trPr>
          <w:trHeight w:val="245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рулевой механизм с гидроусилителем или электроусилителем; тормозная система с ABS; наличие естественной и принудительной вентиляции кабины водителя; наличие системы кондиционирования и отопления кабины 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2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1542" w:rsidRPr="008E1542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4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1542" w:rsidRPr="008E1542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1542">
              <w:rPr>
                <w:rFonts w:ascii="Arial" w:hAnsi="Arial" w:cs="Arial"/>
                <w:color w:val="000000"/>
                <w:sz w:val="16"/>
                <w:szCs w:val="16"/>
              </w:rPr>
              <w:t>29.10.44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1542" w:rsidRPr="008E1542" w:rsidRDefault="008E1542" w:rsidP="008E154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E1542">
              <w:rPr>
                <w:rFonts w:ascii="Arial" w:hAnsi="Arial" w:cs="Arial"/>
                <w:b/>
                <w:color w:val="000000"/>
                <w:sz w:val="16"/>
                <w:szCs w:val="16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400D" w:rsidRPr="008A67FD" w:rsidTr="00FB4810">
        <w:trPr>
          <w:trHeight w:val="254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рулевой механизм с гидроусилителем или электроусилителем; тормозная система с ABS; наличие естественной и принудительной вентиляции кабины водителя; наличие системы кондиционирования и отопления кабины водителя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154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31.01.11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Материал (металл)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167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кожа натуральная. возможные значения – искусственная кожа, 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кожа натуральная. возможные значения – искусственная кожа,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кожа натуральная. возможные значения – искусственная кожа, искусственная замша (микрофибра), ткань, нетканые материалы</w:t>
            </w:r>
          </w:p>
        </w:tc>
      </w:tr>
      <w:tr w:rsidR="008E1542" w:rsidRPr="008A67FD" w:rsidTr="00FB4810">
        <w:trPr>
          <w:trHeight w:val="167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31.01.2012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массив древесины. возможные значения - древесина хвойных и мягколиственных пород (береза, лиственница, сосна, 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массив древесины. возможные значения - древесина хвойных и мягколиственных пород (береза, лиственница, сосна, ель)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массив древесины. возможные значения - древесина хвойных и мягколиственных пород (береза, лиственница, сосна, ель)</w:t>
            </w:r>
          </w:p>
        </w:tc>
      </w:tr>
      <w:tr w:rsidR="008E1542" w:rsidRPr="008A67FD" w:rsidTr="00FB4810">
        <w:trPr>
          <w:trHeight w:val="15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49.32.11.000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Услуги такси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объем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ширина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дорожный просвет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6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49.32.12.000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Услуги по аренде легковых автомобилей с водителем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Класс автомобиля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бизнес-класс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комфорт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кузова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седан, универсал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седан, универсал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Материал салона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ткань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рабочий объем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Кубический сантиметр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3000 см3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2000 см3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Полная масса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3500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3500 кг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автоматическая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механическая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61.10.30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Скорость канала передачи данных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8E1542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Доля потерянных пакетов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0,10%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0,10%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0,10%</w:t>
            </w:r>
          </w:p>
        </w:tc>
      </w:tr>
      <w:tr w:rsidR="008E1542" w:rsidRPr="008A67FD" w:rsidTr="00FB4810">
        <w:trPr>
          <w:trHeight w:val="135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61.20.11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2B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Тарификация услуги голосовой связи, доступа в информационно-телекоммуникационную сеть </w:t>
            </w:r>
            <w:r w:rsidR="002B7EAE"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Интернет</w:t>
            </w:r>
            <w:r w:rsidR="002B7EAE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(лимитная/безлимитная)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лимитная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лимитная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лимитная</w:t>
            </w:r>
          </w:p>
        </w:tc>
      </w:tr>
      <w:tr w:rsidR="008E1542" w:rsidRPr="008A67FD" w:rsidTr="00FB4810">
        <w:trPr>
          <w:trHeight w:val="7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2B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Объем доступной услуги голосовой связи (минут), доступа в информационно-телекоммуникационную сеть </w:t>
            </w:r>
            <w:r w:rsidR="002B7EAE"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Интернет</w:t>
            </w:r>
            <w:r w:rsidR="002B7EAE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(Гб)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8E1542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Гигабайт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E1542" w:rsidRPr="008A67FD" w:rsidTr="00FB4810">
        <w:trPr>
          <w:trHeight w:val="183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2B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</w:t>
            </w:r>
            <w:r w:rsidR="002B7EAE"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Интернет</w:t>
            </w:r>
            <w:r w:rsidR="002B7EAE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территория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территория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территория Российской Федерации</w:t>
            </w:r>
          </w:p>
        </w:tc>
      </w:tr>
      <w:tr w:rsidR="008E1542" w:rsidRPr="008A67FD" w:rsidTr="00FB4810">
        <w:trPr>
          <w:trHeight w:val="55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Количество СМС-рассылок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чем 300000 штук в месяц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чем 300000 штук в месяц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чем 300000 штук в месяц</w:t>
            </w:r>
          </w:p>
        </w:tc>
      </w:tr>
      <w:tr w:rsidR="008E1542" w:rsidRPr="008A67FD" w:rsidTr="00FB4810">
        <w:trPr>
          <w:trHeight w:val="112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77.11.10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услуга по аренде и лизингу легковых автомобилей без водителя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200</w:t>
            </w:r>
          </w:p>
        </w:tc>
      </w:tr>
      <w:tr w:rsidR="008E1542" w:rsidRPr="008A67FD" w:rsidTr="00FB4810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4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E1542" w:rsidRPr="008A67FD" w:rsidTr="00FB4810">
        <w:trPr>
          <w:trHeight w:val="24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58.29.13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8E1542" w:rsidRPr="008A67FD" w:rsidTr="00FB4810">
        <w:trPr>
          <w:trHeight w:val="140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8E1542" w:rsidRPr="008A67FD" w:rsidTr="00FB4810">
        <w:trPr>
          <w:trHeight w:val="112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58.29.21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да</w:t>
            </w:r>
          </w:p>
        </w:tc>
      </w:tr>
      <w:tr w:rsidR="008E1542" w:rsidRPr="008A67FD" w:rsidTr="00FB4810">
        <w:trPr>
          <w:trHeight w:val="338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текстовый редактор с поддержкой форматов OpenDocument, Microsoft Word (*.doc, *.docx), Rich Text Format (*.rtf). </w:t>
            </w:r>
          </w:p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Редактор электронных таблиц с поддержкой форматов OpenDocument Microsoft Excel (*.xls, *.xlsx). Редактор презентаций с поддержкой форматов OpenDocument, Microsoft PowerPoint (*.ppt, *.pptx)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текстовый редактор с поддержкой форматов OpenDocument, Microsoft Word (*.doc, *.docx), Rich Text Format (*.rtf). Редактор электронных таблиц с поддержкой форматов OpenDocument Microsoft Excel (*.xls, *.xlsx). Редактор презентаций с поддержкой форматов OpenDocument, Microsoft PowerPoint (*.ppt, *.pptx)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текстовый редактор с поддержкой форматов OpenDocument, Microsoft Word (*.doc, *.docx), Rich Text Format (*.rtf). Редактор электронных таблиц с поддержкой форматов OpenDocument Microsoft Excel (*.xls, *.xlsx). Редактор презентаций с поддержкой форматов OpenDocument, Microsoft PowerPoint (*.ppt, *.pptx)</w:t>
            </w:r>
          </w:p>
        </w:tc>
      </w:tr>
      <w:tr w:rsidR="008E1542" w:rsidRPr="008A67FD" w:rsidTr="00FB4810">
        <w:trPr>
          <w:trHeight w:val="112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7331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Соответствие Федеральному закону </w:t>
            </w:r>
            <w:r w:rsidR="002B7EAE"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 персональных данных</w:t>
            </w:r>
            <w:r w:rsidR="00733167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приложений, содержащих персональные данные (да/нет)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8E1542" w:rsidRPr="008A67FD" w:rsidTr="00FB4810">
        <w:trPr>
          <w:trHeight w:val="183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58.29.31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7331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8E1542" w:rsidRPr="008A67FD" w:rsidTr="00FB4810">
        <w:trPr>
          <w:trHeight w:val="112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8E1542" w:rsidRPr="008A67FD" w:rsidTr="00FB4810">
        <w:trPr>
          <w:trHeight w:val="153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58.29.32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</w:t>
            </w:r>
          </w:p>
        </w:tc>
      </w:tr>
      <w:tr w:rsidR="008E1542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50,0 тыс.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более 50,0 тыс.</w:t>
            </w:r>
          </w:p>
        </w:tc>
      </w:tr>
      <w:tr w:rsidR="008E1542" w:rsidRPr="008A67FD" w:rsidTr="00FB4810">
        <w:trPr>
          <w:trHeight w:val="1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61.90.10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7331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 w:rsidR="007331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«</w:t>
            </w: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Интернет</w:t>
            </w:r>
            <w:r w:rsidR="007331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7331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Максимальная скорость соединения в информационно-телекоммуникационной сети </w:t>
            </w:r>
            <w:r w:rsidR="00733167"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Интернет</w:t>
            </w:r>
            <w:r w:rsidR="00733167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8E1542" w:rsidRPr="008A67FD" w:rsidTr="00FB4810">
        <w:trPr>
          <w:trHeight w:val="8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26.30.11.110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Средства связи, выполняющие функцию систем коммуникации. Пояснения по требуемой продукции: GSM-модем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Предельная цена: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4000</w:t>
            </w:r>
          </w:p>
        </w:tc>
      </w:tr>
      <w:tr w:rsidR="008E1542" w:rsidRPr="008A67FD" w:rsidTr="00FB4810">
        <w:trPr>
          <w:trHeight w:val="3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1504E4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04E4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26.20.11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диагональ экрана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дюйм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42" w:rsidRPr="008A67FD" w:rsidRDefault="008E1542" w:rsidP="008E15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22400D" w:rsidRPr="008A67FD" w:rsidTr="00FB4810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килограмм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0.9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0,9</w:t>
            </w:r>
          </w:p>
        </w:tc>
      </w:tr>
      <w:tr w:rsidR="0022400D" w:rsidRPr="008A67FD" w:rsidTr="00FB4810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объем оперативной памяти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гигабайт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8</w:t>
            </w:r>
          </w:p>
        </w:tc>
      </w:tr>
      <w:tr w:rsidR="0022400D" w:rsidRPr="008A67FD" w:rsidTr="00FB4810">
        <w:trPr>
          <w:trHeight w:val="2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объем встроенного накопителя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гигабайт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512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не более 256</w:t>
            </w:r>
          </w:p>
        </w:tc>
      </w:tr>
      <w:tr w:rsidR="0022400D" w:rsidRPr="008A67FD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модуля Wi-Fi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22400D" w:rsidRPr="008A67FD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модуля Bluetooth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22400D" w:rsidRPr="008A67FD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модуля ГЛОНАСС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22400D" w:rsidRPr="008A67FD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наличие модуля GPS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22400D" w:rsidRPr="008A67FD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поддержка 3G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22400D" w:rsidRPr="008A67FD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поддержка LTE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22400D" w:rsidRPr="008A67FD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8A67FD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встроенные камеры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8A67FD" w:rsidRDefault="0022400D" w:rsidP="002240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7FD">
              <w:rPr>
                <w:rFonts w:ascii="Arial" w:hAnsi="Arial" w:cs="Arial"/>
                <w:color w:val="000000"/>
                <w:sz w:val="16"/>
                <w:szCs w:val="16"/>
              </w:rPr>
              <w:t>по потребности</w:t>
            </w:r>
          </w:p>
        </w:tc>
      </w:tr>
      <w:tr w:rsidR="0022400D" w:rsidRPr="004B0D33" w:rsidTr="004B0D33">
        <w:trPr>
          <w:trHeight w:val="2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4B0D33" w:rsidRDefault="0022400D" w:rsidP="0022400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4B0D33" w:rsidRDefault="0022400D" w:rsidP="0022400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0D" w:rsidRPr="004B0D33" w:rsidRDefault="0022400D" w:rsidP="0022400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4B0D33" w:rsidRDefault="0022400D" w:rsidP="0022400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B0D3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4B0D33" w:rsidRDefault="0022400D" w:rsidP="0022400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B0D33">
              <w:rPr>
                <w:rFonts w:ascii="Arial" w:hAnsi="Arial" w:cs="Arial"/>
                <w:b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4B0D33" w:rsidRDefault="0022400D" w:rsidP="0022400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B0D33">
              <w:rPr>
                <w:rFonts w:ascii="Arial" w:hAnsi="Arial" w:cs="Arial"/>
                <w:b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4B0D33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0D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4B0D33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4B0D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00D" w:rsidRPr="004B0D33" w:rsidRDefault="0022400D" w:rsidP="002240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0D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</w:tbl>
    <w:p w:rsidR="007116E4" w:rsidRPr="004B0D33" w:rsidRDefault="00F633D3" w:rsidP="00F633D3">
      <w:pPr>
        <w:ind w:right="-284"/>
        <w:jc w:val="right"/>
        <w:rPr>
          <w:b/>
        </w:rPr>
      </w:pPr>
      <w:r>
        <w:rPr>
          <w:b/>
        </w:rPr>
        <w:t xml:space="preserve"> </w:t>
      </w:r>
    </w:p>
    <w:sectPr w:rsidR="007116E4" w:rsidRPr="004B0D33" w:rsidSect="00501EC7">
      <w:pgSz w:w="16838" w:h="11906" w:orient="landscape"/>
      <w:pgMar w:top="1134" w:right="82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AE" w:rsidRDefault="002B7EAE">
      <w:r>
        <w:separator/>
      </w:r>
    </w:p>
  </w:endnote>
  <w:endnote w:type="continuationSeparator" w:id="0">
    <w:p w:rsidR="002B7EAE" w:rsidRDefault="002B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AE" w:rsidRDefault="002B7EAE" w:rsidP="00961D0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- 6 -</w:t>
    </w:r>
    <w:r>
      <w:rPr>
        <w:rStyle w:val="ab"/>
      </w:rPr>
      <w:fldChar w:fldCharType="end"/>
    </w:r>
  </w:p>
  <w:p w:rsidR="002B7EAE" w:rsidRDefault="002B7E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AE" w:rsidRDefault="002B7EAE">
      <w:r>
        <w:separator/>
      </w:r>
    </w:p>
  </w:footnote>
  <w:footnote w:type="continuationSeparator" w:id="0">
    <w:p w:rsidR="002B7EAE" w:rsidRDefault="002B7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20C4"/>
    <w:multiLevelType w:val="hybridMultilevel"/>
    <w:tmpl w:val="730647BA"/>
    <w:lvl w:ilvl="0" w:tplc="77E02C2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29764C8C"/>
    <w:multiLevelType w:val="hybridMultilevel"/>
    <w:tmpl w:val="8D4A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2D5B"/>
    <w:multiLevelType w:val="hybridMultilevel"/>
    <w:tmpl w:val="7BBC78F2"/>
    <w:lvl w:ilvl="0" w:tplc="DAAECC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B20F8"/>
    <w:multiLevelType w:val="hybridMultilevel"/>
    <w:tmpl w:val="E6BEC91C"/>
    <w:lvl w:ilvl="0" w:tplc="FF889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0F301C"/>
    <w:multiLevelType w:val="hybridMultilevel"/>
    <w:tmpl w:val="C64834FE"/>
    <w:lvl w:ilvl="0" w:tplc="E3CCC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EB47AE"/>
    <w:multiLevelType w:val="hybridMultilevel"/>
    <w:tmpl w:val="A9F49E2E"/>
    <w:lvl w:ilvl="0" w:tplc="F1BE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D962EE"/>
    <w:multiLevelType w:val="hybridMultilevel"/>
    <w:tmpl w:val="443C4424"/>
    <w:lvl w:ilvl="0" w:tplc="8C7A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117768"/>
    <w:multiLevelType w:val="hybridMultilevel"/>
    <w:tmpl w:val="A5205E02"/>
    <w:lvl w:ilvl="0" w:tplc="5D888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5A"/>
    <w:rsid w:val="000470B5"/>
    <w:rsid w:val="000540DC"/>
    <w:rsid w:val="00062AB3"/>
    <w:rsid w:val="000735BE"/>
    <w:rsid w:val="000A2F17"/>
    <w:rsid w:val="000A6614"/>
    <w:rsid w:val="000C26B5"/>
    <w:rsid w:val="000F27E9"/>
    <w:rsid w:val="00107596"/>
    <w:rsid w:val="00122062"/>
    <w:rsid w:val="00131FC4"/>
    <w:rsid w:val="00142568"/>
    <w:rsid w:val="001714D4"/>
    <w:rsid w:val="001921C7"/>
    <w:rsid w:val="00192EA4"/>
    <w:rsid w:val="001B0B97"/>
    <w:rsid w:val="001B12F7"/>
    <w:rsid w:val="0020247D"/>
    <w:rsid w:val="00215CF3"/>
    <w:rsid w:val="0022400D"/>
    <w:rsid w:val="002A3DFC"/>
    <w:rsid w:val="002B4B34"/>
    <w:rsid w:val="002B7EAE"/>
    <w:rsid w:val="002D6B86"/>
    <w:rsid w:val="00345989"/>
    <w:rsid w:val="003545CE"/>
    <w:rsid w:val="003555F7"/>
    <w:rsid w:val="0036298B"/>
    <w:rsid w:val="00387B50"/>
    <w:rsid w:val="003D060E"/>
    <w:rsid w:val="003E7FDD"/>
    <w:rsid w:val="00416703"/>
    <w:rsid w:val="00441FA0"/>
    <w:rsid w:val="00442571"/>
    <w:rsid w:val="00461128"/>
    <w:rsid w:val="00496006"/>
    <w:rsid w:val="004B0D33"/>
    <w:rsid w:val="004C6BB8"/>
    <w:rsid w:val="00501EC7"/>
    <w:rsid w:val="00544C15"/>
    <w:rsid w:val="00544FAE"/>
    <w:rsid w:val="005460F0"/>
    <w:rsid w:val="005E7C27"/>
    <w:rsid w:val="00650251"/>
    <w:rsid w:val="006E1341"/>
    <w:rsid w:val="006F480E"/>
    <w:rsid w:val="00700575"/>
    <w:rsid w:val="00700B63"/>
    <w:rsid w:val="007116E4"/>
    <w:rsid w:val="007278B7"/>
    <w:rsid w:val="00733167"/>
    <w:rsid w:val="007750E9"/>
    <w:rsid w:val="00777377"/>
    <w:rsid w:val="007A25B9"/>
    <w:rsid w:val="007F1D3B"/>
    <w:rsid w:val="00802FAD"/>
    <w:rsid w:val="00817861"/>
    <w:rsid w:val="00823B75"/>
    <w:rsid w:val="00836EAF"/>
    <w:rsid w:val="00852CA4"/>
    <w:rsid w:val="00860A4B"/>
    <w:rsid w:val="0087011A"/>
    <w:rsid w:val="008754AB"/>
    <w:rsid w:val="008938DB"/>
    <w:rsid w:val="008946ED"/>
    <w:rsid w:val="008A67FD"/>
    <w:rsid w:val="008A74FD"/>
    <w:rsid w:val="008E1542"/>
    <w:rsid w:val="00937769"/>
    <w:rsid w:val="00961D07"/>
    <w:rsid w:val="0097044B"/>
    <w:rsid w:val="009B4B14"/>
    <w:rsid w:val="00A067E9"/>
    <w:rsid w:val="00A12F66"/>
    <w:rsid w:val="00A4125C"/>
    <w:rsid w:val="00A7070B"/>
    <w:rsid w:val="00A80065"/>
    <w:rsid w:val="00AB2F53"/>
    <w:rsid w:val="00B458C2"/>
    <w:rsid w:val="00B5292D"/>
    <w:rsid w:val="00BC1514"/>
    <w:rsid w:val="00BC34B8"/>
    <w:rsid w:val="00BD4408"/>
    <w:rsid w:val="00C4305E"/>
    <w:rsid w:val="00CB2087"/>
    <w:rsid w:val="00CC476F"/>
    <w:rsid w:val="00CC79CC"/>
    <w:rsid w:val="00CD78B5"/>
    <w:rsid w:val="00D10C5A"/>
    <w:rsid w:val="00DB573D"/>
    <w:rsid w:val="00DE42C6"/>
    <w:rsid w:val="00DE4F6C"/>
    <w:rsid w:val="00DE6D66"/>
    <w:rsid w:val="00DF7BAD"/>
    <w:rsid w:val="00E13D0D"/>
    <w:rsid w:val="00E52BC4"/>
    <w:rsid w:val="00E61CCA"/>
    <w:rsid w:val="00E722CC"/>
    <w:rsid w:val="00EC3A10"/>
    <w:rsid w:val="00F42DEF"/>
    <w:rsid w:val="00F601A1"/>
    <w:rsid w:val="00F633D3"/>
    <w:rsid w:val="00F929C5"/>
    <w:rsid w:val="00F9738B"/>
    <w:rsid w:val="00FB4810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8C68F-374A-490A-BCA7-0DDA7E26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10C5A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nhideWhenUsed/>
    <w:rsid w:val="00D10C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10C5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E6D66"/>
    <w:pPr>
      <w:ind w:left="720"/>
      <w:contextualSpacing/>
    </w:pPr>
  </w:style>
  <w:style w:type="paragraph" w:customStyle="1" w:styleId="ConsPlusNormal">
    <w:name w:val="ConsPlusNormal"/>
    <w:rsid w:val="00B45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8754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875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rsid w:val="008754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875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8754AB"/>
    <w:rPr>
      <w:sz w:val="28"/>
      <w:szCs w:val="28"/>
      <w:shd w:val="clear" w:color="auto" w:fill="FFFFFF"/>
    </w:rPr>
  </w:style>
  <w:style w:type="character" w:customStyle="1" w:styleId="28pt">
    <w:name w:val="Основной текст (2) + 8 pt"/>
    <w:rsid w:val="00875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754AB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6pt">
    <w:name w:val="Основной текст (2) + 6 pt;Полужирный"/>
    <w:rsid w:val="00875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styleId="ab">
    <w:name w:val="page number"/>
    <w:rsid w:val="00961D07"/>
  </w:style>
  <w:style w:type="numbering" w:customStyle="1" w:styleId="1">
    <w:name w:val="Нет списка1"/>
    <w:next w:val="a2"/>
    <w:uiPriority w:val="99"/>
    <w:semiHidden/>
    <w:rsid w:val="00961D07"/>
  </w:style>
  <w:style w:type="character" w:styleId="ac">
    <w:name w:val="FollowedHyperlink"/>
    <w:uiPriority w:val="99"/>
    <w:unhideWhenUsed/>
    <w:rsid w:val="00961D07"/>
    <w:rPr>
      <w:color w:val="954F72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8A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454B99145F51650C9DACDA5A31F5BF9DFA4FA0F27E5AEA5D2DD3F805F02A6A6618E707D65FA62l2d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2019-02-07T12:19:00Z</cp:lastPrinted>
  <dcterms:created xsi:type="dcterms:W3CDTF">2023-12-22T06:13:00Z</dcterms:created>
  <dcterms:modified xsi:type="dcterms:W3CDTF">2024-01-17T06:31:00Z</dcterms:modified>
</cp:coreProperties>
</file>