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D9" w:rsidRDefault="00C610D9" w:rsidP="00C610D9">
      <w:pPr>
        <w:pStyle w:val="a3"/>
        <w:widowControl w:val="0"/>
        <w:tabs>
          <w:tab w:val="center" w:pos="9214"/>
        </w:tabs>
        <w:spacing w:after="0"/>
        <w:ind w:left="0" w:right="140" w:firstLine="709"/>
        <w:jc w:val="both"/>
        <w:rPr>
          <w:rFonts w:ascii="Arial" w:eastAsia="Arial Unicode MS" w:hAnsi="Arial" w:cs="Arial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sz w:val="24"/>
          <w:szCs w:val="24"/>
          <w:lang w:eastAsia="ru-RU" w:bidi="ru-RU"/>
        </w:rPr>
        <w:t>Перечень контролируемых лиц, о</w:t>
      </w:r>
      <w:r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существляющих деятельность на </w:t>
      </w:r>
      <w:r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территории городского округа Долгопрудный, в отношении которых проводится профилактический визит по заявлению указанных лиц, на территории городского округа Долгопрудный на 2023 год  </w:t>
      </w:r>
    </w:p>
    <w:p w:rsidR="00C610D9" w:rsidRDefault="00C610D9" w:rsidP="00C610D9">
      <w:pPr>
        <w:pStyle w:val="a3"/>
        <w:widowControl w:val="0"/>
        <w:tabs>
          <w:tab w:val="center" w:pos="10064"/>
        </w:tabs>
        <w:spacing w:after="0"/>
        <w:ind w:left="0" w:right="140" w:firstLine="709"/>
        <w:jc w:val="both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tbl>
      <w:tblPr>
        <w:tblW w:w="9902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687"/>
        <w:gridCol w:w="2409"/>
        <w:gridCol w:w="1276"/>
        <w:gridCol w:w="1418"/>
        <w:gridCol w:w="1538"/>
      </w:tblGrid>
      <w:tr w:rsidR="00C610D9" w:rsidRPr="0015729B" w:rsidTr="00C610D9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10D9" w:rsidRPr="0015729B" w:rsidRDefault="00C610D9" w:rsidP="00AA50D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729B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  <w:r w:rsidRPr="0015729B">
              <w:rPr>
                <w:rFonts w:ascii="Arial" w:eastAsia="Times New Roman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0D9" w:rsidRPr="0015729B" w:rsidRDefault="00C610D9" w:rsidP="00AA50D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729B">
              <w:rPr>
                <w:rFonts w:ascii="Arial" w:eastAsia="Times New Roman" w:hAnsi="Arial" w:cs="Arial"/>
                <w:sz w:val="24"/>
                <w:szCs w:val="24"/>
              </w:rPr>
              <w:t>Полное наименование контролируемого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0D9" w:rsidRPr="0015729B" w:rsidRDefault="00C610D9" w:rsidP="00AA50D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729B">
              <w:rPr>
                <w:rFonts w:ascii="Arial" w:eastAsia="Times New Roman" w:hAnsi="Arial" w:cs="Arial"/>
                <w:sz w:val="24"/>
                <w:szCs w:val="24"/>
              </w:rPr>
              <w:t>Адрес объекта контроля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10D9" w:rsidRPr="0015729B" w:rsidRDefault="00C610D9" w:rsidP="00AA50D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729B">
              <w:rPr>
                <w:rFonts w:ascii="Arial" w:eastAsia="Times New Roman" w:hAnsi="Arial" w:cs="Arial"/>
                <w:sz w:val="24"/>
                <w:szCs w:val="24"/>
              </w:rPr>
              <w:t>ИНН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10D9" w:rsidRPr="0015729B" w:rsidRDefault="00C610D9" w:rsidP="00AA50D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729B">
              <w:rPr>
                <w:rFonts w:ascii="Arial" w:eastAsia="Times New Roman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0D9" w:rsidRPr="0015729B" w:rsidRDefault="00C610D9" w:rsidP="00AA50D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729B">
              <w:rPr>
                <w:rFonts w:ascii="Arial" w:eastAsia="Times New Roman" w:hAnsi="Arial" w:cs="Arial"/>
                <w:sz w:val="24"/>
                <w:szCs w:val="24"/>
              </w:rPr>
              <w:t>Ответственные лица</w:t>
            </w:r>
          </w:p>
        </w:tc>
      </w:tr>
      <w:tr w:rsidR="00C610D9" w:rsidRPr="00012493" w:rsidTr="00C610D9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10D9" w:rsidRPr="00012493" w:rsidRDefault="00C610D9" w:rsidP="00AA50D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0D9" w:rsidRDefault="00C610D9" w:rsidP="00AA50D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0D9" w:rsidRDefault="00C610D9" w:rsidP="00AA50D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10D9" w:rsidRDefault="00C610D9" w:rsidP="00AA50D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10D9" w:rsidRPr="00012493" w:rsidRDefault="00C610D9" w:rsidP="00AA50D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0D9" w:rsidRPr="00012493" w:rsidRDefault="00C610D9" w:rsidP="00AA50D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356F2" w:rsidRDefault="00D356F2">
      <w:bookmarkStart w:id="0" w:name="_GoBack"/>
      <w:bookmarkEnd w:id="0"/>
    </w:p>
    <w:sectPr w:rsidR="00D3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D9"/>
    <w:rsid w:val="00C610D9"/>
    <w:rsid w:val="00D3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9F37C-4098-4305-B792-6AA5233F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0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2024-01-15T08:30:00Z</dcterms:created>
  <dcterms:modified xsi:type="dcterms:W3CDTF">2024-01-15T08:30:00Z</dcterms:modified>
</cp:coreProperties>
</file>