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B75F" w14:textId="449A888E" w:rsidR="004E0790" w:rsidRDefault="004E0790" w:rsidP="004E07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val="en-US"/>
        </w:rPr>
      </w:pPr>
      <w:r w:rsidRPr="007102A0">
        <w:rPr>
          <w:rFonts w:ascii="Calibri" w:hAnsi="Calibri" w:cs="Calibri"/>
          <w:noProof/>
        </w:rPr>
        <w:drawing>
          <wp:inline distT="0" distB="0" distL="0" distR="0" wp14:anchorId="3A451468" wp14:editId="31EF4E45">
            <wp:extent cx="723900" cy="904875"/>
            <wp:effectExtent l="0" t="0" r="0" b="9525"/>
            <wp:docPr id="1375537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365F7" w14:textId="77777777" w:rsidR="004E0790" w:rsidRDefault="004E0790" w:rsidP="004E0790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МОСКОВСКАЯ ОБЛАСТЬ</w:t>
      </w:r>
    </w:p>
    <w:p w14:paraId="20EBA640" w14:textId="77777777" w:rsidR="004E0790" w:rsidRDefault="004E0790" w:rsidP="00247D43">
      <w:pPr>
        <w:widowControl w:val="0"/>
        <w:autoSpaceDE w:val="0"/>
        <w:autoSpaceDN w:val="0"/>
        <w:adjustRightInd w:val="0"/>
        <w:spacing w:after="0"/>
        <w:jc w:val="center"/>
        <w:rPr>
          <w:rFonts w:ascii="Arial CYR" w:hAnsi="Arial CYR" w:cs="Arial CYR"/>
          <w:b/>
          <w:bCs/>
          <w:caps/>
          <w:sz w:val="40"/>
          <w:szCs w:val="40"/>
        </w:rPr>
      </w:pPr>
      <w:r>
        <w:rPr>
          <w:rFonts w:ascii="Arial CYR" w:hAnsi="Arial CYR" w:cs="Arial CYR"/>
          <w:b/>
          <w:bCs/>
          <w:caps/>
          <w:sz w:val="40"/>
          <w:szCs w:val="40"/>
        </w:rPr>
        <w:t>Территориальная избирательная комиссия города Долгопрудный</w:t>
      </w:r>
    </w:p>
    <w:p w14:paraId="0B559FD9" w14:textId="77777777" w:rsidR="004E0790" w:rsidRDefault="004E0790" w:rsidP="00247D43">
      <w:pPr>
        <w:widowControl w:val="0"/>
        <w:autoSpaceDE w:val="0"/>
        <w:autoSpaceDN w:val="0"/>
        <w:adjustRightInd w:val="0"/>
        <w:spacing w:after="0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____________________________________________________________________________________     </w:t>
      </w:r>
      <w:r>
        <w:rPr>
          <w:rFonts w:ascii="Arial" w:hAnsi="Arial" w:cs="Arial"/>
          <w:sz w:val="20"/>
          <w:szCs w:val="20"/>
        </w:rPr>
        <w:t xml:space="preserve">141700, </w:t>
      </w:r>
      <w:r>
        <w:rPr>
          <w:rFonts w:ascii="Arial CYR" w:hAnsi="Arial CYR" w:cs="Arial CYR"/>
          <w:sz w:val="20"/>
          <w:szCs w:val="20"/>
        </w:rPr>
        <w:t xml:space="preserve">Московская область. г. Долгопрудный, пл. </w:t>
      </w:r>
      <w:proofErr w:type="spellStart"/>
      <w:r>
        <w:rPr>
          <w:rFonts w:ascii="Arial CYR" w:hAnsi="Arial CYR" w:cs="Arial CYR"/>
          <w:sz w:val="20"/>
          <w:szCs w:val="20"/>
        </w:rPr>
        <w:t>Собина</w:t>
      </w:r>
      <w:proofErr w:type="spellEnd"/>
      <w:r>
        <w:rPr>
          <w:rFonts w:ascii="Arial CYR" w:hAnsi="Arial CYR" w:cs="Arial CYR"/>
          <w:sz w:val="20"/>
          <w:szCs w:val="20"/>
        </w:rPr>
        <w:t>, д.3, тел. 408-72-00</w:t>
      </w:r>
    </w:p>
    <w:p w14:paraId="0A146766" w14:textId="77777777" w:rsidR="00247D43" w:rsidRDefault="004E0790" w:rsidP="00247D43">
      <w:pPr>
        <w:spacing w:after="200"/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58318D0" w14:textId="1544C3B3" w:rsidR="00247D43" w:rsidRPr="00247D43" w:rsidRDefault="00247D43" w:rsidP="00247D43">
      <w:pPr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1E70B5">
        <w:rPr>
          <w:rFonts w:eastAsia="Calibri"/>
          <w:b/>
          <w:sz w:val="28"/>
          <w:szCs w:val="28"/>
        </w:rPr>
        <w:t>РЕШЕНИЕ</w:t>
      </w:r>
    </w:p>
    <w:p w14:paraId="6EB21486" w14:textId="609D5D02" w:rsidR="004E0790" w:rsidRDefault="004E0790" w:rsidP="004E0790">
      <w:pPr>
        <w:widowControl w:val="0"/>
        <w:autoSpaceDE w:val="0"/>
        <w:autoSpaceDN w:val="0"/>
        <w:adjustRightInd w:val="0"/>
        <w:spacing w:before="240" w:after="12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от </w:t>
      </w:r>
      <w:r>
        <w:rPr>
          <w:rFonts w:ascii="Arial" w:hAnsi="Arial" w:cs="Arial"/>
        </w:rPr>
        <w:t>«0</w:t>
      </w:r>
      <w:r w:rsidR="00247D43">
        <w:rPr>
          <w:rFonts w:ascii="Arial" w:hAnsi="Arial" w:cs="Arial"/>
        </w:rPr>
        <w:t>8</w:t>
      </w:r>
      <w:r>
        <w:rPr>
          <w:rFonts w:ascii="Arial" w:hAnsi="Arial" w:cs="Arial"/>
        </w:rPr>
        <w:t>» февраля</w:t>
      </w:r>
      <w:r>
        <w:rPr>
          <w:rFonts w:ascii="Arial CYR" w:hAnsi="Arial CYR" w:cs="Arial CYR"/>
        </w:rPr>
        <w:t xml:space="preserve"> 2024 года</w:t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 w:rsidR="007A6A7C">
        <w:rPr>
          <w:rFonts w:ascii="Arial CYR" w:hAnsi="Arial CYR" w:cs="Arial CYR"/>
        </w:rPr>
        <w:t xml:space="preserve">                                             </w:t>
      </w:r>
      <w:r>
        <w:rPr>
          <w:rFonts w:ascii="Arial CYR" w:hAnsi="Arial CYR" w:cs="Arial CYR"/>
        </w:rPr>
        <w:t>№ 41/</w:t>
      </w:r>
      <w:r w:rsidR="00247D43">
        <w:rPr>
          <w:rFonts w:ascii="Arial CYR" w:hAnsi="Arial CYR" w:cs="Arial CYR"/>
        </w:rPr>
        <w:t>4</w:t>
      </w:r>
      <w:r>
        <w:rPr>
          <w:rFonts w:ascii="Arial CYR" w:hAnsi="Arial CYR" w:cs="Arial CYR"/>
        </w:rPr>
        <w:t>-р</w:t>
      </w:r>
    </w:p>
    <w:p w14:paraId="26E7672B" w14:textId="77777777" w:rsidR="00247D43" w:rsidRDefault="00247D43" w:rsidP="004E0790">
      <w:pPr>
        <w:pStyle w:val="2"/>
        <w:rPr>
          <w:rFonts w:ascii="Arial" w:hAnsi="Arial" w:cs="Arial"/>
          <w:b/>
          <w:bCs/>
          <w:sz w:val="24"/>
          <w:szCs w:val="24"/>
        </w:rPr>
      </w:pPr>
    </w:p>
    <w:p w14:paraId="6F9C9F3A" w14:textId="272DE643" w:rsidR="004E0790" w:rsidRPr="004E0790" w:rsidRDefault="004E0790" w:rsidP="004E0790">
      <w:pPr>
        <w:pStyle w:val="2"/>
        <w:rPr>
          <w:rFonts w:ascii="Arial" w:hAnsi="Arial" w:cs="Arial"/>
          <w:b/>
          <w:bCs/>
          <w:sz w:val="24"/>
          <w:szCs w:val="24"/>
        </w:rPr>
      </w:pPr>
      <w:r w:rsidRPr="004E0790">
        <w:rPr>
          <w:rFonts w:ascii="Arial" w:hAnsi="Arial" w:cs="Arial"/>
          <w:b/>
          <w:bCs/>
          <w:sz w:val="24"/>
          <w:szCs w:val="24"/>
        </w:rPr>
        <w:t>Об установлении времени для проведения зарегистрированными кандидатами, их доверенными лицами, избирательными объединениями, выдвинувшими зарегистрированного кандидата, встреч с избирателями на выборах Президента Российской Федерации</w:t>
      </w:r>
    </w:p>
    <w:p w14:paraId="33D4F152" w14:textId="77777777" w:rsidR="004E0790" w:rsidRDefault="004E0790" w:rsidP="004E0790">
      <w:pPr>
        <w:pStyle w:val="2"/>
      </w:pPr>
    </w:p>
    <w:p w14:paraId="4BCE34A5" w14:textId="77777777" w:rsidR="004E0790" w:rsidRDefault="004E0790" w:rsidP="00247D4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C6A14">
        <w:rPr>
          <w:rFonts w:ascii="Times New Roman" w:hAnsi="Times New Roman" w:cs="Times New Roman"/>
          <w:sz w:val="28"/>
        </w:rPr>
        <w:t>Руководствуясь пунктом 3 статьи 54 Федерального закона «О выборах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60D7B92" w14:textId="5C516AA5" w:rsidR="004E0790" w:rsidRPr="004E0790" w:rsidRDefault="004E0790" w:rsidP="007A6A7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E0790">
        <w:rPr>
          <w:rFonts w:ascii="Arial" w:hAnsi="Arial" w:cs="Arial"/>
          <w:b/>
          <w:bCs/>
          <w:sz w:val="24"/>
          <w:szCs w:val="24"/>
        </w:rPr>
        <w:t xml:space="preserve">                   Территориальная избирательная комиссия РЕШИЛА:</w:t>
      </w:r>
    </w:p>
    <w:p w14:paraId="385E1188" w14:textId="77777777" w:rsidR="004E0790" w:rsidRPr="007A6A7C" w:rsidRDefault="004E0790" w:rsidP="00247D43">
      <w:pPr>
        <w:pStyle w:val="2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6A7C">
        <w:rPr>
          <w:rFonts w:ascii="Arial" w:hAnsi="Arial" w:cs="Arial"/>
          <w:sz w:val="24"/>
          <w:szCs w:val="24"/>
        </w:rPr>
        <w:t>Установить время зарегистрированным кандидатам, их доверенным лицам, избирательным объединениям, выдвинувшими зарегистрированного кандидата, встреч с избирателями на выборах Президента Российской Федерации</w:t>
      </w:r>
    </w:p>
    <w:p w14:paraId="0BD35178" w14:textId="77777777" w:rsidR="004E0790" w:rsidRPr="007A6A7C" w:rsidRDefault="004E0790" w:rsidP="007A6A7C">
      <w:pPr>
        <w:pStyle w:val="3"/>
        <w:numPr>
          <w:ilvl w:val="0"/>
          <w:numId w:val="2"/>
        </w:numPr>
        <w:tabs>
          <w:tab w:val="left" w:pos="284"/>
        </w:tabs>
        <w:spacing w:line="360" w:lineRule="auto"/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7A6A7C">
        <w:rPr>
          <w:rFonts w:ascii="Arial" w:hAnsi="Arial" w:cs="Arial"/>
          <w:b w:val="0"/>
          <w:sz w:val="24"/>
          <w:szCs w:val="24"/>
        </w:rPr>
        <w:t xml:space="preserve">В помещениях, пригодных для проведения агитационных публичных мероприятий в форме собраний, находящихся в государственной и муниципальной собственности, обеспечивая при этом равные условия проведения указанных мероприятий для зарегистрированных кандидатов на должность Президента Российской Федерации, их доверенных лиц, избирательных объединений, выдвинувших зарегистрированных кандидатов, в количестве 2-х часов. </w:t>
      </w:r>
    </w:p>
    <w:p w14:paraId="56235161" w14:textId="77777777" w:rsidR="007A6A7C" w:rsidRPr="007A6A7C" w:rsidRDefault="007A6A7C" w:rsidP="007A6A7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6A7C">
        <w:rPr>
          <w:rFonts w:ascii="Arial" w:hAnsi="Arial" w:cs="Arial"/>
          <w:sz w:val="24"/>
          <w:szCs w:val="24"/>
        </w:rPr>
        <w:t>2. Опубликовать настоящее решение в официальном печатном средстве массовой информации г. Долгопрудный «ВЕСТНИК -ДОЛГОПРУДНЫЙ» и разместить на странице ТИК города Долгопрудный на портале администрации города Долгопрудного.</w:t>
      </w:r>
    </w:p>
    <w:p w14:paraId="23F5E67C" w14:textId="3B94C789" w:rsidR="007A6A7C" w:rsidRPr="007A6A7C" w:rsidRDefault="007A6A7C" w:rsidP="007A6A7C">
      <w:pPr>
        <w:pStyle w:val="2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A6A7C">
        <w:rPr>
          <w:rFonts w:ascii="Arial" w:hAnsi="Arial" w:cs="Arial"/>
          <w:sz w:val="24"/>
          <w:szCs w:val="24"/>
        </w:rPr>
        <w:t xml:space="preserve">3. Контроль за выполнением настоящего решения возложить на Панченко Н.А. –председателя Территориальной избирательной комиссии. 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</w:tblGrid>
      <w:tr w:rsidR="004E0790" w14:paraId="46060EB5" w14:textId="77777777" w:rsidTr="000970E2">
        <w:trPr>
          <w:trHeight w:val="1"/>
        </w:trPr>
        <w:tc>
          <w:tcPr>
            <w:tcW w:w="9356" w:type="dxa"/>
            <w:shd w:val="clear" w:color="auto" w:fill="FFFFFF"/>
          </w:tcPr>
          <w:p w14:paraId="366391F7" w14:textId="77777777" w:rsidR="004E0790" w:rsidRDefault="004E0790" w:rsidP="006A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Председатель Территориальной</w:t>
            </w:r>
          </w:p>
          <w:p w14:paraId="522E3808" w14:textId="77777777" w:rsidR="004E0790" w:rsidRDefault="004E0790" w:rsidP="006A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избирательной комиссии        __________________               Н.А. Панченко</w:t>
            </w:r>
          </w:p>
          <w:p w14:paraId="24E37B83" w14:textId="10060659" w:rsidR="00247D43" w:rsidRDefault="00247D43" w:rsidP="006A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4E0790" w14:paraId="50186550" w14:textId="77777777" w:rsidTr="000970E2">
        <w:trPr>
          <w:trHeight w:val="1"/>
        </w:trPr>
        <w:tc>
          <w:tcPr>
            <w:tcW w:w="9356" w:type="dxa"/>
            <w:shd w:val="clear" w:color="auto" w:fill="FFFFFF"/>
          </w:tcPr>
          <w:p w14:paraId="4777BB59" w14:textId="77777777" w:rsidR="004E0790" w:rsidRDefault="004E0790" w:rsidP="006A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Секретарь Территориальной</w:t>
            </w:r>
          </w:p>
          <w:p w14:paraId="5E828440" w14:textId="7EFC9981" w:rsidR="004E0790" w:rsidRPr="000970E2" w:rsidRDefault="004E0790" w:rsidP="006A5B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избирательной комиссии        ____________________            И.М</w:t>
            </w:r>
            <w:r w:rsidR="000970E2">
              <w:rPr>
                <w:rFonts w:ascii="Arial CYR" w:hAnsi="Arial CYR" w:cs="Arial CYR"/>
                <w:b/>
                <w:bCs/>
              </w:rPr>
              <w:t>.</w:t>
            </w:r>
            <w:r>
              <w:rPr>
                <w:rFonts w:ascii="Arial CYR" w:hAnsi="Arial CYR" w:cs="Arial CYR"/>
                <w:b/>
                <w:bCs/>
              </w:rPr>
              <w:t xml:space="preserve"> Тюрин</w:t>
            </w:r>
          </w:p>
        </w:tc>
      </w:tr>
    </w:tbl>
    <w:p w14:paraId="2D01A268" w14:textId="4089B30A" w:rsidR="000A2385" w:rsidRPr="004E0790" w:rsidRDefault="000A2385" w:rsidP="004E0790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sectPr w:rsidR="000A2385" w:rsidRPr="004E0790" w:rsidSect="00247D4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26531"/>
    <w:multiLevelType w:val="hybridMultilevel"/>
    <w:tmpl w:val="3304A096"/>
    <w:lvl w:ilvl="0" w:tplc="2D54404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DB0101"/>
    <w:multiLevelType w:val="multilevel"/>
    <w:tmpl w:val="072444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14"/>
    <w:rsid w:val="000970E2"/>
    <w:rsid w:val="000A2385"/>
    <w:rsid w:val="00247D43"/>
    <w:rsid w:val="004E0790"/>
    <w:rsid w:val="006C6A14"/>
    <w:rsid w:val="007A6A7C"/>
    <w:rsid w:val="00A0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37FF"/>
  <w15:chartTrackingRefBased/>
  <w15:docId w15:val="{5A9689B9-C157-4AD8-B265-2038E286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C6A14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6C6A1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semiHidden/>
    <w:unhideWhenUsed/>
    <w:rsid w:val="006C6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C6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C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C6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C6A14"/>
    <w:pPr>
      <w:ind w:left="720"/>
      <w:contextualSpacing/>
    </w:pPr>
  </w:style>
  <w:style w:type="paragraph" w:customStyle="1" w:styleId="1">
    <w:name w:val="Абзац списка1"/>
    <w:basedOn w:val="a"/>
    <w:rsid w:val="004E079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User</cp:lastModifiedBy>
  <cp:revision>5</cp:revision>
  <dcterms:created xsi:type="dcterms:W3CDTF">2024-01-25T12:44:00Z</dcterms:created>
  <dcterms:modified xsi:type="dcterms:W3CDTF">2024-02-07T06:25:00Z</dcterms:modified>
</cp:coreProperties>
</file>