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A3" w:rsidRPr="002F2BC3" w:rsidRDefault="00111CA3" w:rsidP="00111CA3">
      <w:pPr>
        <w:pStyle w:val="ConsPlusNormal"/>
        <w:ind w:left="4536"/>
        <w:rPr>
          <w:rFonts w:ascii="Arial" w:hAnsi="Arial" w:cs="Arial"/>
          <w:szCs w:val="24"/>
        </w:rPr>
      </w:pPr>
      <w:bookmarkStart w:id="0" w:name="_GoBack"/>
      <w:bookmarkEnd w:id="0"/>
      <w:r w:rsidRPr="002F2BC3">
        <w:rPr>
          <w:rFonts w:ascii="Arial" w:hAnsi="Arial" w:cs="Arial"/>
          <w:sz w:val="24"/>
          <w:szCs w:val="22"/>
        </w:rPr>
        <w:t>Приложение к постановлению администрации</w:t>
      </w:r>
    </w:p>
    <w:p w:rsidR="00111CA3" w:rsidRPr="002F2BC3" w:rsidRDefault="00111CA3" w:rsidP="00111CA3">
      <w:pPr>
        <w:pStyle w:val="ConsPlusNormal"/>
        <w:rPr>
          <w:rFonts w:ascii="Arial" w:hAnsi="Arial" w:cs="Arial"/>
          <w:sz w:val="24"/>
          <w:szCs w:val="22"/>
        </w:rPr>
      </w:pPr>
      <w:r w:rsidRPr="002F2BC3">
        <w:rPr>
          <w:rFonts w:ascii="Arial" w:hAnsi="Arial" w:cs="Arial"/>
          <w:sz w:val="24"/>
          <w:szCs w:val="22"/>
        </w:rPr>
        <w:t xml:space="preserve">                                                   </w:t>
      </w:r>
      <w:r>
        <w:rPr>
          <w:rFonts w:ascii="Arial" w:hAnsi="Arial" w:cs="Arial"/>
          <w:sz w:val="24"/>
          <w:szCs w:val="22"/>
        </w:rPr>
        <w:t xml:space="preserve">                 </w:t>
      </w:r>
      <w:r w:rsidRPr="002F2BC3">
        <w:rPr>
          <w:rFonts w:ascii="Arial" w:hAnsi="Arial" w:cs="Arial"/>
          <w:sz w:val="24"/>
          <w:szCs w:val="22"/>
        </w:rPr>
        <w:t>городского округа Долгопрудный</w:t>
      </w:r>
    </w:p>
    <w:p w:rsidR="00111CA3" w:rsidRPr="002F2BC3" w:rsidRDefault="00111CA3" w:rsidP="00111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2F2BC3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 xml:space="preserve">                 </w:t>
      </w:r>
      <w:r w:rsidRPr="002F2BC3">
        <w:rPr>
          <w:rFonts w:ascii="Arial" w:hAnsi="Arial" w:cs="Arial"/>
          <w:sz w:val="24"/>
        </w:rPr>
        <w:t>от____________________№________</w:t>
      </w:r>
    </w:p>
    <w:p w:rsidR="00111CA3" w:rsidRPr="007F075A" w:rsidRDefault="00111CA3" w:rsidP="00111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1CA3" w:rsidRPr="008B59F0" w:rsidRDefault="00111CA3" w:rsidP="00111CA3">
      <w:pPr>
        <w:pStyle w:val="ConsPlusTitle"/>
        <w:ind w:left="851"/>
        <w:jc w:val="center"/>
      </w:pPr>
      <w:bookmarkStart w:id="1" w:name="OLE_LINK1"/>
      <w:bookmarkStart w:id="2" w:name="OLE_LINK2"/>
      <w:bookmarkStart w:id="3" w:name="OLE_LINK3"/>
      <w:r w:rsidRPr="008B59F0">
        <w:t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городского округа Долгопрудный</w:t>
      </w:r>
    </w:p>
    <w:p w:rsidR="00111CA3" w:rsidRPr="008B59F0" w:rsidRDefault="00111CA3" w:rsidP="00111CA3">
      <w:pPr>
        <w:pStyle w:val="ConsPlusTitle"/>
        <w:jc w:val="center"/>
      </w:pPr>
      <w:r w:rsidRPr="008B59F0">
        <w:t xml:space="preserve"> Московской области на 202</w:t>
      </w:r>
      <w:r w:rsidR="00596BF9">
        <w:t xml:space="preserve">5 </w:t>
      </w:r>
      <w:r w:rsidRPr="008B59F0">
        <w:t>год</w:t>
      </w:r>
    </w:p>
    <w:bookmarkEnd w:id="1"/>
    <w:bookmarkEnd w:id="2"/>
    <w:bookmarkEnd w:id="3"/>
    <w:p w:rsidR="00111CA3" w:rsidRDefault="00111CA3" w:rsidP="00111CA3">
      <w:pPr>
        <w:pStyle w:val="1"/>
        <w:spacing w:before="0"/>
        <w:ind w:right="290"/>
        <w:jc w:val="center"/>
        <w:rPr>
          <w:rFonts w:ascii="Arial" w:hAnsi="Arial" w:cs="Arial"/>
          <w:sz w:val="24"/>
          <w:szCs w:val="24"/>
        </w:rPr>
      </w:pPr>
    </w:p>
    <w:p w:rsidR="00111CA3" w:rsidRPr="00E85F5A" w:rsidRDefault="00111CA3" w:rsidP="00111CA3">
      <w:pPr>
        <w:pStyle w:val="1"/>
        <w:spacing w:before="0"/>
        <w:ind w:right="290"/>
        <w:jc w:val="center"/>
        <w:rPr>
          <w:rFonts w:ascii="Arial" w:hAnsi="Arial" w:cs="Arial"/>
          <w:sz w:val="24"/>
          <w:szCs w:val="24"/>
        </w:rPr>
      </w:pPr>
      <w:r w:rsidRPr="00E85F5A">
        <w:rPr>
          <w:rFonts w:ascii="Arial" w:hAnsi="Arial" w:cs="Arial"/>
          <w:sz w:val="24"/>
          <w:szCs w:val="24"/>
        </w:rPr>
        <w:t>ПАСПОРТ</w:t>
      </w:r>
    </w:p>
    <w:p w:rsidR="00111CA3" w:rsidRPr="00E85F5A" w:rsidRDefault="00111CA3" w:rsidP="00111CA3">
      <w:pPr>
        <w:pStyle w:val="a8"/>
        <w:ind w:lef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66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378"/>
        <w:gridCol w:w="27"/>
      </w:tblGrid>
      <w:tr w:rsidR="00111CA3" w:rsidRPr="008B59F0" w:rsidTr="00367733">
        <w:trPr>
          <w:trHeight w:val="1429"/>
        </w:trPr>
        <w:tc>
          <w:tcPr>
            <w:tcW w:w="3261" w:type="dxa"/>
            <w:shd w:val="clear" w:color="auto" w:fill="auto"/>
          </w:tcPr>
          <w:p w:rsidR="00111CA3" w:rsidRPr="008B59F0" w:rsidRDefault="00111CA3" w:rsidP="005F0E5D">
            <w:pPr>
              <w:pStyle w:val="TableParagraph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111CA3" w:rsidRPr="008B59F0" w:rsidRDefault="00111CA3" w:rsidP="00596BF9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городского округа Долгопрудный Московской области на 202</w:t>
            </w:r>
            <w:r w:rsidR="00596BF9">
              <w:rPr>
                <w:rFonts w:ascii="Arial" w:hAnsi="Arial" w:cs="Arial"/>
                <w:sz w:val="24"/>
                <w:szCs w:val="24"/>
              </w:rPr>
              <w:t>5</w:t>
            </w:r>
            <w:r w:rsidRPr="008B59F0">
              <w:rPr>
                <w:rFonts w:ascii="Arial" w:hAnsi="Arial" w:cs="Arial"/>
                <w:sz w:val="24"/>
                <w:szCs w:val="24"/>
              </w:rPr>
              <w:t xml:space="preserve"> год (далее - программа профилактики).</w:t>
            </w:r>
          </w:p>
        </w:tc>
      </w:tr>
      <w:tr w:rsidR="00111CA3" w:rsidRPr="008B59F0" w:rsidTr="00367733">
        <w:trPr>
          <w:trHeight w:val="4005"/>
        </w:trPr>
        <w:tc>
          <w:tcPr>
            <w:tcW w:w="3261" w:type="dxa"/>
            <w:shd w:val="clear" w:color="auto" w:fill="auto"/>
          </w:tcPr>
          <w:p w:rsidR="00111CA3" w:rsidRPr="008B59F0" w:rsidRDefault="00111CA3" w:rsidP="005F0E5D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111CA3" w:rsidRPr="008B59F0" w:rsidRDefault="00111CA3" w:rsidP="005F0E5D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8B59F0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–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 Совета депутатов городского округа Долгопрудный Московской области от 29.09.2021 № 70-нр «Об утверждении Положения о муниципальном земельном контроле на территории городского округа Долгопрудный Московской области», Устав городского округа Долгопрудный Московской области</w:t>
            </w:r>
          </w:p>
        </w:tc>
      </w:tr>
      <w:tr w:rsidR="00111CA3" w:rsidRPr="008B59F0" w:rsidTr="00367733">
        <w:trPr>
          <w:trHeight w:val="275"/>
        </w:trPr>
        <w:tc>
          <w:tcPr>
            <w:tcW w:w="3261" w:type="dxa"/>
            <w:shd w:val="clear" w:color="auto" w:fill="auto"/>
          </w:tcPr>
          <w:p w:rsidR="00111CA3" w:rsidRPr="008B59F0" w:rsidRDefault="00111CA3" w:rsidP="005F0E5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111CA3" w:rsidRPr="008B59F0" w:rsidRDefault="00111CA3" w:rsidP="005F0E5D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 xml:space="preserve"> Отдел муниципального контроля Нормативно-правового управления администрации городского округа Долгопрудный Московской области (далее – орган муниципального земельного контроля)</w:t>
            </w:r>
          </w:p>
        </w:tc>
      </w:tr>
      <w:tr w:rsidR="00111CA3" w:rsidRPr="008B59F0" w:rsidTr="00367733">
        <w:trPr>
          <w:trHeight w:val="830"/>
        </w:trPr>
        <w:tc>
          <w:tcPr>
            <w:tcW w:w="3261" w:type="dxa"/>
            <w:shd w:val="clear" w:color="auto" w:fill="auto"/>
          </w:tcPr>
          <w:p w:rsidR="00111CA3" w:rsidRPr="008B59F0" w:rsidRDefault="00111CA3" w:rsidP="005F0E5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111CA3" w:rsidRPr="008B59F0" w:rsidRDefault="00111CA3" w:rsidP="00111CA3">
            <w:pPr>
              <w:pStyle w:val="TableParagraph"/>
              <w:numPr>
                <w:ilvl w:val="0"/>
                <w:numId w:val="4"/>
              </w:numPr>
              <w:tabs>
                <w:tab w:val="left" w:pos="850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:rsidR="00111CA3" w:rsidRPr="008B59F0" w:rsidRDefault="00111CA3" w:rsidP="00111CA3">
            <w:pPr>
              <w:pStyle w:val="TableParagraph"/>
              <w:numPr>
                <w:ilvl w:val="0"/>
                <w:numId w:val="4"/>
              </w:numPr>
              <w:tabs>
                <w:tab w:val="left" w:pos="850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111CA3" w:rsidRPr="008B59F0" w:rsidRDefault="00111CA3" w:rsidP="00111CA3">
            <w:pPr>
              <w:pStyle w:val="TableParagraph"/>
              <w:numPr>
                <w:ilvl w:val="0"/>
                <w:numId w:val="4"/>
              </w:numPr>
              <w:tabs>
                <w:tab w:val="left" w:pos="850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111CA3" w:rsidRPr="008B59F0" w:rsidTr="00367733">
        <w:trPr>
          <w:trHeight w:val="689"/>
        </w:trPr>
        <w:tc>
          <w:tcPr>
            <w:tcW w:w="3261" w:type="dxa"/>
            <w:shd w:val="clear" w:color="auto" w:fill="auto"/>
          </w:tcPr>
          <w:p w:rsidR="00111CA3" w:rsidRPr="008B59F0" w:rsidRDefault="00111CA3" w:rsidP="005F0E5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2D1E36" w:rsidRDefault="00111CA3" w:rsidP="005F0E5D">
            <w:pPr>
              <w:pStyle w:val="TableParagraph"/>
              <w:tabs>
                <w:tab w:val="left" w:pos="850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</w:t>
            </w:r>
            <w:r w:rsidRPr="008B59F0">
              <w:rPr>
                <w:rFonts w:ascii="Arial" w:hAnsi="Arial" w:cs="Arial"/>
                <w:sz w:val="24"/>
                <w:szCs w:val="24"/>
              </w:rPr>
              <w:lastRenderedPageBreak/>
              <w:t xml:space="preserve">снижения рисков их возникновения; </w:t>
            </w:r>
          </w:p>
          <w:p w:rsidR="00111CA3" w:rsidRPr="008B59F0" w:rsidRDefault="00111CA3" w:rsidP="005F0E5D">
            <w:pPr>
              <w:pStyle w:val="TableParagraph"/>
              <w:tabs>
                <w:tab w:val="left" w:pos="850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  <w:p w:rsidR="00111CA3" w:rsidRPr="008B59F0" w:rsidRDefault="00111CA3" w:rsidP="005F0E5D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3.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111CA3" w:rsidRPr="008B59F0" w:rsidRDefault="00111CA3" w:rsidP="005F0E5D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111CA3" w:rsidRPr="008B59F0" w:rsidRDefault="00111CA3" w:rsidP="005F0E5D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5.  Повышение квалификации кадрового состава органа муниципального земельного контроля;</w:t>
            </w:r>
          </w:p>
          <w:p w:rsidR="00111CA3" w:rsidRPr="008B59F0" w:rsidRDefault="00111CA3" w:rsidP="005F0E5D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111CA3" w:rsidRPr="008B59F0" w:rsidRDefault="00111CA3" w:rsidP="005F0E5D">
            <w:pPr>
              <w:pStyle w:val="TableParagraph"/>
              <w:tabs>
                <w:tab w:val="left" w:pos="850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7. Формирование одинакового понимания обязательных требований в сфере муниципального земельного контроля у всех</w:t>
            </w:r>
            <w:r>
              <w:rPr>
                <w:rFonts w:ascii="Arial" w:hAnsi="Arial" w:cs="Arial"/>
                <w:sz w:val="24"/>
                <w:szCs w:val="24"/>
              </w:rPr>
              <w:t xml:space="preserve"> участников контрольной</w:t>
            </w:r>
            <w:r w:rsidRPr="008B59F0">
              <w:rPr>
                <w:rFonts w:ascii="Arial" w:hAnsi="Arial" w:cs="Arial"/>
                <w:sz w:val="24"/>
                <w:szCs w:val="24"/>
              </w:rPr>
              <w:t xml:space="preserve"> деятельности на территории Московской области.</w:t>
            </w:r>
          </w:p>
          <w:p w:rsidR="00111CA3" w:rsidRPr="008B59F0" w:rsidRDefault="00111CA3" w:rsidP="005F0E5D">
            <w:pPr>
              <w:pStyle w:val="TableParagraph"/>
              <w:tabs>
                <w:tab w:val="left" w:pos="850"/>
              </w:tabs>
              <w:ind w:left="567" w:right="7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CA3" w:rsidRPr="008B59F0" w:rsidTr="00367733">
        <w:trPr>
          <w:gridAfter w:val="1"/>
          <w:wAfter w:w="27" w:type="dxa"/>
          <w:trHeight w:val="43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1CA3" w:rsidRPr="008B59F0" w:rsidRDefault="00111CA3" w:rsidP="005F0E5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программы профилактики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1CA3" w:rsidRPr="008B59F0" w:rsidRDefault="00111CA3" w:rsidP="002D1E36">
            <w:pPr>
              <w:pStyle w:val="TableParagraph"/>
              <w:tabs>
                <w:tab w:val="left" w:pos="885"/>
              </w:tabs>
              <w:ind w:left="110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596BF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59F0">
              <w:rPr>
                <w:rFonts w:ascii="Arial" w:hAnsi="Arial" w:cs="Arial"/>
                <w:sz w:val="24"/>
                <w:szCs w:val="24"/>
              </w:rPr>
              <w:t xml:space="preserve">год </w:t>
            </w:r>
          </w:p>
        </w:tc>
      </w:tr>
      <w:tr w:rsidR="00111CA3" w:rsidRPr="008B59F0" w:rsidTr="002D1E36">
        <w:trPr>
          <w:gridAfter w:val="1"/>
          <w:wAfter w:w="27" w:type="dxa"/>
          <w:trHeight w:val="571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1CA3" w:rsidRPr="008B59F0" w:rsidRDefault="00111CA3" w:rsidP="005F0E5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1CA3" w:rsidRPr="008B59F0" w:rsidRDefault="00111CA3" w:rsidP="005F0E5D">
            <w:pPr>
              <w:pStyle w:val="TableParagraph"/>
              <w:tabs>
                <w:tab w:val="left" w:pos="885"/>
              </w:tabs>
              <w:ind w:left="110" w:right="76" w:firstLine="3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В рамках текущего финансирования деятельности органа муниципального земельного контроля.</w:t>
            </w:r>
          </w:p>
        </w:tc>
      </w:tr>
      <w:tr w:rsidR="00111CA3" w:rsidRPr="008B59F0" w:rsidTr="00367733">
        <w:trPr>
          <w:gridAfter w:val="1"/>
          <w:wAfter w:w="27" w:type="dxa"/>
          <w:trHeight w:val="40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1CA3" w:rsidRPr="008B59F0" w:rsidRDefault="00111CA3" w:rsidP="005F0E5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1CA3" w:rsidRPr="008B59F0" w:rsidRDefault="00111CA3" w:rsidP="00111CA3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Снижение рисков причинения вреда (ущерба) охраняемым законом ценностям;</w:t>
            </w:r>
          </w:p>
          <w:p w:rsidR="00111CA3" w:rsidRPr="008B59F0" w:rsidRDefault="00111CA3" w:rsidP="00111CA3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Увеличение доли законопослушных контролируемых лиц - развитие системы профилактических мероприятий органа муниципального земельного контроля;</w:t>
            </w:r>
          </w:p>
          <w:p w:rsidR="00111CA3" w:rsidRPr="008B59F0" w:rsidRDefault="00111CA3" w:rsidP="00111CA3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Внедрение различных способов профилактики;</w:t>
            </w:r>
          </w:p>
          <w:p w:rsidR="00111CA3" w:rsidRPr="008B59F0" w:rsidRDefault="00111CA3" w:rsidP="00111CA3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Разработка и внедрение технологий профилактической работы внутри органа муниципального земельного контроля;</w:t>
            </w:r>
          </w:p>
          <w:p w:rsidR="00111CA3" w:rsidRPr="008B59F0" w:rsidRDefault="00111CA3" w:rsidP="00111CA3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Разработка образцов эффективного, законопослушного поведения контролируемых лиц;</w:t>
            </w:r>
          </w:p>
          <w:p w:rsidR="00111CA3" w:rsidRPr="008B59F0" w:rsidRDefault="00111CA3" w:rsidP="00111CA3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Обеспечение квалифицированной профилактической работы должностных лиц органа муниципального земельного контроля;</w:t>
            </w:r>
          </w:p>
          <w:p w:rsidR="00111CA3" w:rsidRPr="008B59F0" w:rsidRDefault="00111CA3" w:rsidP="00111CA3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Повышение прозрачности деятельности органа муниципального земельного контроля;</w:t>
            </w:r>
          </w:p>
          <w:p w:rsidR="00111CA3" w:rsidRPr="008B59F0" w:rsidRDefault="00111CA3" w:rsidP="00111CA3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Уменьшение административной нагрузки на контролируемых лиц;</w:t>
            </w:r>
          </w:p>
          <w:p w:rsidR="00111CA3" w:rsidRPr="008B59F0" w:rsidRDefault="00111CA3" w:rsidP="00111CA3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контролируемых лиц;</w:t>
            </w:r>
          </w:p>
          <w:p w:rsidR="00111CA3" w:rsidRPr="008B59F0" w:rsidRDefault="00111CA3" w:rsidP="00111CA3">
            <w:pPr>
              <w:pStyle w:val="TableParagraph"/>
              <w:numPr>
                <w:ilvl w:val="0"/>
                <w:numId w:val="3"/>
              </w:numPr>
              <w:tabs>
                <w:tab w:val="left" w:pos="850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Обеспечение единообразия понимания предмета контроля контролируемыми лицами;</w:t>
            </w:r>
          </w:p>
          <w:p w:rsidR="00111CA3" w:rsidRPr="008B59F0" w:rsidRDefault="00111CA3" w:rsidP="00111CA3">
            <w:pPr>
              <w:pStyle w:val="TableParagraph"/>
              <w:numPr>
                <w:ilvl w:val="0"/>
                <w:numId w:val="3"/>
              </w:numPr>
              <w:tabs>
                <w:tab w:val="left" w:pos="850"/>
              </w:tabs>
              <w:ind w:left="141" w:right="76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9F0">
              <w:rPr>
                <w:rFonts w:ascii="Arial" w:hAnsi="Arial" w:cs="Arial"/>
                <w:sz w:val="24"/>
                <w:szCs w:val="24"/>
              </w:rPr>
              <w:t>Мотивация контролируемых лиц к добросовестному поведению.</w:t>
            </w:r>
          </w:p>
        </w:tc>
      </w:tr>
    </w:tbl>
    <w:p w:rsidR="005F6F68" w:rsidRDefault="005F6F68" w:rsidP="00111CA3">
      <w:pPr>
        <w:pStyle w:val="3"/>
        <w:spacing w:before="129"/>
        <w:ind w:left="0" w:firstLine="567"/>
        <w:jc w:val="center"/>
        <w:rPr>
          <w:rFonts w:ascii="Arial" w:hAnsi="Arial" w:cs="Arial"/>
          <w:sz w:val="24"/>
          <w:szCs w:val="24"/>
        </w:rPr>
      </w:pPr>
    </w:p>
    <w:p w:rsidR="00111CA3" w:rsidRPr="008B59F0" w:rsidRDefault="00111CA3" w:rsidP="00111CA3">
      <w:pPr>
        <w:pStyle w:val="3"/>
        <w:spacing w:before="129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8B59F0">
        <w:rPr>
          <w:rFonts w:ascii="Arial" w:hAnsi="Arial" w:cs="Arial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органа муниципального земельного контроля, характеристика проблем, на решение которых направлена программа профилактики</w:t>
      </w:r>
    </w:p>
    <w:p w:rsidR="00111CA3" w:rsidRPr="008B59F0" w:rsidRDefault="00111CA3" w:rsidP="00481179">
      <w:pPr>
        <w:spacing w:after="0" w:line="276" w:lineRule="auto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111CA3" w:rsidRPr="008B59F0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1.1. Контролируемыми лицами в сфере муниципального земельного контроля</w:t>
      </w:r>
      <w:r w:rsidRPr="008B59F0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8B59F0">
        <w:rPr>
          <w:rFonts w:ascii="Arial" w:eastAsia="Times New Roman" w:hAnsi="Arial" w:cs="Arial"/>
          <w:sz w:val="24"/>
          <w:szCs w:val="24"/>
        </w:rPr>
        <w:t>на территории</w:t>
      </w:r>
      <w:r>
        <w:rPr>
          <w:rFonts w:ascii="Arial" w:eastAsia="Times New Roman" w:hAnsi="Arial" w:cs="Arial"/>
          <w:sz w:val="24"/>
          <w:szCs w:val="24"/>
        </w:rPr>
        <w:t xml:space="preserve"> городского округа Долгопрудный</w:t>
      </w:r>
      <w:r w:rsidRPr="008B59F0">
        <w:rPr>
          <w:rFonts w:ascii="Arial" w:eastAsia="Times New Roman" w:hAnsi="Arial" w:cs="Arial"/>
          <w:sz w:val="24"/>
          <w:szCs w:val="24"/>
        </w:rPr>
        <w:t xml:space="preserve"> являются: юридические лица, индивидуальные предприниматели и граждане.</w:t>
      </w:r>
    </w:p>
    <w:p w:rsidR="00111CA3" w:rsidRPr="008B59F0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 xml:space="preserve">Объектами муниципального земельного контроля на территории городского округа Долгопрудный являются: </w:t>
      </w:r>
    </w:p>
    <w:p w:rsidR="00111CA3" w:rsidRPr="008B59F0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111CA3" w:rsidRPr="008B59F0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:rsidR="00111CA3" w:rsidRPr="008B59F0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1.2.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111CA3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1.3. Наиболее значимыми рисками в деятельности контролируемых лиц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B59F0">
        <w:rPr>
          <w:rFonts w:ascii="Arial" w:eastAsia="Times New Roman" w:hAnsi="Arial" w:cs="Arial"/>
          <w:sz w:val="24"/>
          <w:szCs w:val="24"/>
        </w:rPr>
        <w:t>являются</w:t>
      </w:r>
      <w:r>
        <w:rPr>
          <w:rFonts w:ascii="Arial" w:eastAsia="Times New Roman" w:hAnsi="Arial" w:cs="Arial"/>
          <w:sz w:val="24"/>
          <w:szCs w:val="24"/>
        </w:rPr>
        <w:t xml:space="preserve"> объекты, имеющие категории риска</w:t>
      </w:r>
      <w:r w:rsidRPr="008B59F0">
        <w:rPr>
          <w:rFonts w:ascii="Arial" w:eastAsia="Times New Roman" w:hAnsi="Arial" w:cs="Arial"/>
          <w:sz w:val="24"/>
          <w:szCs w:val="24"/>
        </w:rPr>
        <w:t>:</w:t>
      </w:r>
    </w:p>
    <w:p w:rsidR="00111CA3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средний риск;</w:t>
      </w:r>
    </w:p>
    <w:p w:rsidR="00111CA3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умеренный риск;</w:t>
      </w:r>
    </w:p>
    <w:p w:rsidR="00111CA3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низкий риск.</w:t>
      </w:r>
    </w:p>
    <w:p w:rsidR="00111CA3" w:rsidRPr="008B59F0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Главной задачей администрации городского округа Долгопрудный при осуществлении муниципального земельного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обеспечение приоритета проведения профилактики.</w:t>
      </w:r>
    </w:p>
    <w:p w:rsidR="00111CA3" w:rsidRPr="008B59F0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1.4. В целях предотвращения рисков причинения вреда (ущерба) охраняемым законом ценностям, предупреждения нарушений обязательных требований</w:t>
      </w:r>
      <w:r>
        <w:rPr>
          <w:rFonts w:ascii="Arial" w:eastAsia="Times New Roman" w:hAnsi="Arial" w:cs="Arial"/>
          <w:sz w:val="24"/>
          <w:szCs w:val="24"/>
        </w:rPr>
        <w:t>, установленными муниципальными правовыми актами в сфере муниципального земельного контроля</w:t>
      </w:r>
      <w:r w:rsidRPr="008B59F0">
        <w:rPr>
          <w:rFonts w:ascii="Arial" w:eastAsia="Times New Roman" w:hAnsi="Arial" w:cs="Arial"/>
          <w:sz w:val="24"/>
          <w:szCs w:val="24"/>
        </w:rPr>
        <w:t xml:space="preserve"> проведены профилактические мероприятия, предусмотренные планом-графиком, установленным</w:t>
      </w:r>
      <w:r>
        <w:rPr>
          <w:rFonts w:ascii="Arial" w:eastAsia="Times New Roman" w:hAnsi="Arial" w:cs="Arial"/>
          <w:sz w:val="24"/>
          <w:szCs w:val="24"/>
        </w:rPr>
        <w:t xml:space="preserve"> программой профилактики на 202</w:t>
      </w:r>
      <w:r w:rsidR="00596BF9">
        <w:rPr>
          <w:rFonts w:ascii="Arial" w:eastAsia="Times New Roman" w:hAnsi="Arial" w:cs="Arial"/>
          <w:sz w:val="24"/>
          <w:szCs w:val="24"/>
        </w:rPr>
        <w:t xml:space="preserve">4 </w:t>
      </w:r>
      <w:r w:rsidRPr="008B59F0">
        <w:rPr>
          <w:rFonts w:ascii="Arial" w:eastAsia="Times New Roman" w:hAnsi="Arial" w:cs="Arial"/>
          <w:sz w:val="24"/>
          <w:szCs w:val="24"/>
        </w:rPr>
        <w:t>год.</w:t>
      </w:r>
    </w:p>
    <w:p w:rsidR="00111CA3" w:rsidRPr="008B59F0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Кроме того, на официальном сайте администрации городского округа Долгопрудный в информационно-телекоммуникационной сети «Интернет» (далее – официальный сайт)</w:t>
      </w:r>
      <w:r w:rsidRPr="008B59F0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8B59F0">
          <w:rPr>
            <w:rStyle w:val="a6"/>
            <w:rFonts w:ascii="Arial" w:hAnsi="Arial" w:cs="Arial"/>
            <w:sz w:val="24"/>
            <w:szCs w:val="24"/>
          </w:rPr>
          <w:t>https://оф-долгопрудный.рф/</w:t>
        </w:r>
      </w:hyperlink>
      <w:r w:rsidRPr="008B59F0">
        <w:rPr>
          <w:rFonts w:ascii="Arial" w:eastAsia="Times New Roman" w:hAnsi="Arial" w:cs="Arial"/>
          <w:sz w:val="24"/>
          <w:szCs w:val="24"/>
        </w:rPr>
        <w:t xml:space="preserve"> в разделе «Муниципальный земельный контроль» размещены:</w:t>
      </w:r>
    </w:p>
    <w:p w:rsidR="00111CA3" w:rsidRPr="001539A2" w:rsidRDefault="00111CA3" w:rsidP="00481179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481179">
        <w:rPr>
          <w:rFonts w:ascii="Arial" w:eastAsia="Times New Roman" w:hAnsi="Arial" w:cs="Arial"/>
          <w:sz w:val="24"/>
          <w:szCs w:val="24"/>
        </w:rPr>
        <w:t>материалы и сведения, касающиеся осущес</w:t>
      </w:r>
      <w:r w:rsidR="00596BF9" w:rsidRPr="00481179">
        <w:rPr>
          <w:rFonts w:ascii="Arial" w:eastAsia="Times New Roman" w:hAnsi="Arial" w:cs="Arial"/>
          <w:sz w:val="24"/>
          <w:szCs w:val="24"/>
        </w:rPr>
        <w:t xml:space="preserve">твляемых органом муниципального </w:t>
      </w:r>
      <w:r w:rsidRPr="00481179">
        <w:rPr>
          <w:rFonts w:ascii="Arial" w:eastAsia="Times New Roman" w:hAnsi="Arial" w:cs="Arial"/>
          <w:sz w:val="24"/>
          <w:szCs w:val="24"/>
        </w:rPr>
        <w:t>земельного контроля</w:t>
      </w:r>
      <w:r w:rsidR="00596BF9" w:rsidRPr="00481179">
        <w:rPr>
          <w:rFonts w:ascii="Arial" w:eastAsia="Times New Roman" w:hAnsi="Arial" w:cs="Arial"/>
          <w:sz w:val="24"/>
          <w:szCs w:val="24"/>
        </w:rPr>
        <w:t>,</w:t>
      </w:r>
      <w:r w:rsidRPr="00481179">
        <w:rPr>
          <w:rFonts w:ascii="Arial" w:eastAsia="Times New Roman" w:hAnsi="Arial" w:cs="Arial"/>
          <w:sz w:val="24"/>
          <w:szCs w:val="24"/>
        </w:rPr>
        <w:t xml:space="preserve"> мер по профилактике рисков причинения вреда (ущерба) охраняемым законом ценностям (нарушений об</w:t>
      </w:r>
      <w:r w:rsidR="00596BF9" w:rsidRPr="00481179">
        <w:rPr>
          <w:rFonts w:ascii="Arial" w:eastAsia="Times New Roman" w:hAnsi="Arial" w:cs="Arial"/>
          <w:sz w:val="24"/>
          <w:szCs w:val="24"/>
        </w:rPr>
        <w:t>язательных требований), созданы</w:t>
      </w:r>
      <w:r w:rsidRPr="00481179">
        <w:rPr>
          <w:rFonts w:ascii="Arial" w:eastAsia="Times New Roman" w:hAnsi="Arial" w:cs="Arial"/>
          <w:sz w:val="24"/>
          <w:szCs w:val="24"/>
        </w:rPr>
        <w:t xml:space="preserve"> электронные формы для обратной </w:t>
      </w:r>
      <w:r w:rsidRPr="001539A2">
        <w:rPr>
          <w:rFonts w:ascii="Arial" w:eastAsia="Times New Roman" w:hAnsi="Arial" w:cs="Arial"/>
          <w:sz w:val="24"/>
          <w:szCs w:val="24"/>
        </w:rPr>
        <w:t>связи с контролируемыми лицами;</w:t>
      </w:r>
    </w:p>
    <w:p w:rsidR="00111CA3" w:rsidRPr="008B59F0" w:rsidRDefault="00111CA3" w:rsidP="0048117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 xml:space="preserve">2) 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 контроля, а также </w:t>
      </w:r>
      <w:proofErr w:type="gramStart"/>
      <w:r w:rsidRPr="008B59F0">
        <w:rPr>
          <w:rFonts w:ascii="Arial" w:eastAsia="Times New Roman" w:hAnsi="Arial" w:cs="Arial"/>
          <w:sz w:val="24"/>
          <w:szCs w:val="24"/>
        </w:rPr>
        <w:t>текстов</w:t>
      </w:r>
      <w:proofErr w:type="gramEnd"/>
      <w:r w:rsidRPr="008B59F0">
        <w:rPr>
          <w:rFonts w:ascii="Arial" w:eastAsia="Times New Roman" w:hAnsi="Arial" w:cs="Arial"/>
          <w:sz w:val="24"/>
          <w:szCs w:val="24"/>
        </w:rPr>
        <w:t xml:space="preserve"> соответствующих нормативных правовых актов или их отдельных частей </w:t>
      </w:r>
      <w:hyperlink r:id="rId6" w:history="1">
        <w:r w:rsidRPr="008B59F0">
          <w:rPr>
            <w:rStyle w:val="a6"/>
            <w:rFonts w:ascii="Arial" w:eastAsia="Times New Roman" w:hAnsi="Arial" w:cs="Arial"/>
            <w:sz w:val="24"/>
            <w:szCs w:val="24"/>
          </w:rPr>
          <w:t>https://оф-долгопрудный.рф/dokumenty/municipalnyj-kontrol/municipalnyj-zemelnyj-kontrol</w:t>
        </w:r>
      </w:hyperlink>
      <w:r w:rsidRPr="008B59F0">
        <w:rPr>
          <w:rFonts w:ascii="Arial" w:eastAsia="Times New Roman" w:hAnsi="Arial" w:cs="Arial"/>
          <w:sz w:val="24"/>
          <w:szCs w:val="24"/>
        </w:rPr>
        <w:t>;</w:t>
      </w:r>
    </w:p>
    <w:p w:rsidR="00111CA3" w:rsidRPr="008B59F0" w:rsidRDefault="00111CA3" w:rsidP="0048117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 xml:space="preserve">3) 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муниципального земельного контроля, утверждаемое постановлением </w:t>
      </w:r>
      <w:r w:rsidR="002D1E36">
        <w:rPr>
          <w:rFonts w:ascii="Arial" w:eastAsia="Times New Roman" w:hAnsi="Arial" w:cs="Arial"/>
          <w:sz w:val="24"/>
          <w:szCs w:val="24"/>
        </w:rPr>
        <w:t>администрации городского округа Долгопрудный</w:t>
      </w:r>
      <w:r w:rsidRPr="008B59F0">
        <w:rPr>
          <w:rFonts w:ascii="Arial" w:eastAsia="Times New Roman" w:hAnsi="Arial" w:cs="Arial"/>
          <w:sz w:val="24"/>
          <w:szCs w:val="24"/>
        </w:rPr>
        <w:t>;</w:t>
      </w:r>
    </w:p>
    <w:p w:rsidR="00111CA3" w:rsidRPr="008B59F0" w:rsidRDefault="00111CA3" w:rsidP="0048117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4) обзор правоприменительной практики контрольной деятельности органа муниципального земельного контроля, утверждаемый постановлением</w:t>
      </w:r>
      <w:r w:rsidR="002D1E36">
        <w:rPr>
          <w:rFonts w:ascii="Arial" w:eastAsia="Times New Roman" w:hAnsi="Arial" w:cs="Arial"/>
          <w:sz w:val="24"/>
          <w:szCs w:val="24"/>
        </w:rPr>
        <w:t xml:space="preserve"> </w:t>
      </w:r>
      <w:r w:rsidR="002D1E36">
        <w:rPr>
          <w:rFonts w:ascii="Arial" w:eastAsia="Times New Roman" w:hAnsi="Arial" w:cs="Arial"/>
          <w:sz w:val="24"/>
          <w:szCs w:val="24"/>
        </w:rPr>
        <w:t>администрации городского округа Долгопрудный</w:t>
      </w:r>
      <w:r w:rsidRPr="008B59F0">
        <w:rPr>
          <w:rFonts w:ascii="Arial" w:eastAsia="Times New Roman" w:hAnsi="Arial" w:cs="Arial"/>
          <w:sz w:val="24"/>
          <w:szCs w:val="24"/>
        </w:rPr>
        <w:t>;</w:t>
      </w:r>
    </w:p>
    <w:p w:rsidR="00111CA3" w:rsidRPr="008B59F0" w:rsidRDefault="00111CA3" w:rsidP="002D1E36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 xml:space="preserve">5) проверочные листы (списки контрольных вопросов), </w:t>
      </w:r>
      <w:r>
        <w:rPr>
          <w:rFonts w:ascii="Arial" w:eastAsia="Times New Roman" w:hAnsi="Arial" w:cs="Arial"/>
          <w:sz w:val="24"/>
          <w:szCs w:val="24"/>
        </w:rPr>
        <w:br/>
      </w:r>
      <w:r w:rsidRPr="008B59F0">
        <w:rPr>
          <w:rFonts w:ascii="Arial" w:eastAsia="Times New Roman" w:hAnsi="Arial" w:cs="Arial"/>
          <w:sz w:val="24"/>
          <w:szCs w:val="24"/>
        </w:rPr>
        <w:t>применяемые при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B59F0">
        <w:rPr>
          <w:rFonts w:ascii="Arial" w:eastAsia="Times New Roman" w:hAnsi="Arial" w:cs="Arial"/>
          <w:sz w:val="24"/>
          <w:szCs w:val="24"/>
        </w:rPr>
        <w:t>проведении контрольных мероприятий</w:t>
      </w:r>
      <w:r w:rsidR="002D1E36">
        <w:rPr>
          <w:rFonts w:ascii="Arial" w:eastAsia="Times New Roman" w:hAnsi="Arial" w:cs="Arial"/>
          <w:sz w:val="24"/>
          <w:szCs w:val="24"/>
        </w:rPr>
        <w:t xml:space="preserve"> </w:t>
      </w:r>
      <w:hyperlink r:id="rId7" w:history="1">
        <w:r w:rsidRPr="008B59F0">
          <w:rPr>
            <w:rStyle w:val="a6"/>
            <w:rFonts w:ascii="Arial" w:eastAsia="Times New Roman" w:hAnsi="Arial" w:cs="Arial"/>
            <w:sz w:val="24"/>
            <w:szCs w:val="24"/>
          </w:rPr>
          <w:t>https://оф-долгопрудный.рф/dokumenty/municipalnyj-kontrol/municipalnyj-zemelnyj-kontrol</w:t>
        </w:r>
      </w:hyperlink>
      <w:r w:rsidRPr="008B59F0">
        <w:rPr>
          <w:rFonts w:ascii="Arial" w:eastAsia="Times New Roman" w:hAnsi="Arial" w:cs="Arial"/>
          <w:sz w:val="24"/>
          <w:szCs w:val="24"/>
        </w:rPr>
        <w:t>;</w:t>
      </w:r>
    </w:p>
    <w:p w:rsidR="00111CA3" w:rsidRPr="008B59F0" w:rsidRDefault="00111CA3" w:rsidP="0048117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Pr="008B59F0">
        <w:rPr>
          <w:rFonts w:ascii="Arial" w:eastAsia="Times New Roman" w:hAnsi="Arial" w:cs="Arial"/>
          <w:sz w:val="24"/>
          <w:szCs w:val="24"/>
        </w:rPr>
        <w:t xml:space="preserve">) информация о результатах контрольных мероприятий, </w:t>
      </w:r>
      <w:r>
        <w:rPr>
          <w:rFonts w:ascii="Arial" w:eastAsia="Times New Roman" w:hAnsi="Arial" w:cs="Arial"/>
          <w:sz w:val="24"/>
          <w:szCs w:val="24"/>
        </w:rPr>
        <w:t>(размещается</w:t>
      </w:r>
      <w:r w:rsidRPr="008B59F0">
        <w:rPr>
          <w:rFonts w:ascii="Arial" w:eastAsia="Times New Roman" w:hAnsi="Arial" w:cs="Arial"/>
          <w:sz w:val="24"/>
          <w:szCs w:val="24"/>
        </w:rPr>
        <w:t xml:space="preserve"> в едином реестре </w:t>
      </w:r>
      <w:proofErr w:type="gramStart"/>
      <w:r w:rsidRPr="008B59F0">
        <w:rPr>
          <w:rFonts w:ascii="Arial" w:eastAsia="Times New Roman" w:hAnsi="Arial" w:cs="Arial"/>
          <w:sz w:val="24"/>
          <w:szCs w:val="24"/>
        </w:rPr>
        <w:t>контрольных  мероприятий</w:t>
      </w:r>
      <w:proofErr w:type="gramEnd"/>
      <w:r>
        <w:rPr>
          <w:rFonts w:ascii="Arial" w:eastAsia="Times New Roman" w:hAnsi="Arial" w:cs="Arial"/>
          <w:sz w:val="24"/>
          <w:szCs w:val="24"/>
        </w:rPr>
        <w:t>)</w:t>
      </w:r>
      <w:r w:rsidRPr="008B59F0">
        <w:rPr>
          <w:rFonts w:ascii="Arial" w:eastAsia="Times New Roman" w:hAnsi="Arial" w:cs="Arial"/>
          <w:sz w:val="24"/>
          <w:szCs w:val="24"/>
        </w:rPr>
        <w:t>;</w:t>
      </w:r>
    </w:p>
    <w:p w:rsidR="00111CA3" w:rsidRPr="008B59F0" w:rsidRDefault="00111CA3" w:rsidP="0048117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</w:t>
      </w:r>
      <w:r w:rsidRPr="008B59F0">
        <w:rPr>
          <w:rFonts w:ascii="Arial" w:eastAsia="Times New Roman" w:hAnsi="Arial" w:cs="Arial"/>
          <w:sz w:val="24"/>
          <w:szCs w:val="24"/>
        </w:rPr>
        <w:t>) материалы публичных обсуждений с контролируемыми лицами.</w:t>
      </w:r>
    </w:p>
    <w:p w:rsidR="00111CA3" w:rsidRPr="008B59F0" w:rsidRDefault="00111CA3" w:rsidP="0048117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B59F0">
        <w:rPr>
          <w:rFonts w:ascii="Arial" w:eastAsia="Times New Roman" w:hAnsi="Arial" w:cs="Arial"/>
          <w:sz w:val="24"/>
          <w:szCs w:val="24"/>
        </w:rPr>
        <w:t>В соответствии со ст. 49 Федерального закона № 248-ФЗ в 202</w:t>
      </w:r>
      <w:r w:rsidR="00E80CD0">
        <w:rPr>
          <w:rFonts w:ascii="Arial" w:eastAsia="Times New Roman" w:hAnsi="Arial" w:cs="Arial"/>
          <w:sz w:val="24"/>
          <w:szCs w:val="24"/>
        </w:rPr>
        <w:t>4</w:t>
      </w:r>
      <w:r w:rsidRPr="008B59F0">
        <w:rPr>
          <w:rFonts w:ascii="Arial" w:eastAsia="Times New Roman" w:hAnsi="Arial" w:cs="Arial"/>
          <w:sz w:val="24"/>
          <w:szCs w:val="24"/>
        </w:rPr>
        <w:t xml:space="preserve"> году выдано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96BF9">
        <w:rPr>
          <w:rFonts w:ascii="Arial" w:eastAsia="Times New Roman" w:hAnsi="Arial" w:cs="Arial"/>
          <w:sz w:val="24"/>
          <w:szCs w:val="24"/>
        </w:rPr>
        <w:t>41</w:t>
      </w:r>
      <w:r w:rsidRPr="008B59F0">
        <w:rPr>
          <w:rFonts w:ascii="Arial" w:eastAsia="Times New Roman" w:hAnsi="Arial" w:cs="Arial"/>
          <w:sz w:val="24"/>
          <w:szCs w:val="24"/>
        </w:rPr>
        <w:t xml:space="preserve"> предостережени</w:t>
      </w:r>
      <w:r w:rsidR="00596BF9">
        <w:rPr>
          <w:rFonts w:ascii="Arial" w:eastAsia="Times New Roman" w:hAnsi="Arial" w:cs="Arial"/>
          <w:sz w:val="24"/>
          <w:szCs w:val="24"/>
        </w:rPr>
        <w:t>е</w:t>
      </w:r>
      <w:r w:rsidRPr="008B59F0">
        <w:rPr>
          <w:rFonts w:ascii="Arial" w:eastAsia="Times New Roman" w:hAnsi="Arial" w:cs="Arial"/>
          <w:sz w:val="24"/>
          <w:szCs w:val="24"/>
        </w:rPr>
        <w:t xml:space="preserve"> о недопустимости нарушения обязательных требований в области мун</w:t>
      </w:r>
      <w:r w:rsidR="00E80CD0">
        <w:rPr>
          <w:rFonts w:ascii="Arial" w:eastAsia="Times New Roman" w:hAnsi="Arial" w:cs="Arial"/>
          <w:sz w:val="24"/>
          <w:szCs w:val="24"/>
        </w:rPr>
        <w:t>иципального земельного контроля, что превышает прошлогодний показатель.</w:t>
      </w:r>
    </w:p>
    <w:p w:rsidR="00481179" w:rsidRDefault="00111CA3" w:rsidP="0048117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</w:t>
      </w:r>
      <w:r w:rsidRPr="008B59F0">
        <w:rPr>
          <w:rFonts w:ascii="Arial" w:eastAsia="Times New Roman" w:hAnsi="Arial" w:cs="Arial"/>
          <w:sz w:val="24"/>
          <w:szCs w:val="24"/>
        </w:rPr>
        <w:t>униципальными земельными инспекторами в 202</w:t>
      </w:r>
      <w:r w:rsidR="00596BF9">
        <w:rPr>
          <w:rFonts w:ascii="Arial" w:eastAsia="Times New Roman" w:hAnsi="Arial" w:cs="Arial"/>
          <w:sz w:val="24"/>
          <w:szCs w:val="24"/>
        </w:rPr>
        <w:t>4</w:t>
      </w:r>
      <w:r w:rsidRPr="008B59F0">
        <w:rPr>
          <w:rFonts w:ascii="Arial" w:eastAsia="Times New Roman" w:hAnsi="Arial" w:cs="Arial"/>
          <w:sz w:val="24"/>
          <w:szCs w:val="24"/>
        </w:rPr>
        <w:t xml:space="preserve"> году внеплановые проверки </w:t>
      </w:r>
      <w:r>
        <w:rPr>
          <w:rFonts w:ascii="Arial" w:eastAsia="Times New Roman" w:hAnsi="Arial" w:cs="Arial"/>
          <w:sz w:val="24"/>
          <w:szCs w:val="24"/>
        </w:rPr>
        <w:t>не проводились</w:t>
      </w:r>
      <w:r w:rsidRPr="008B59F0">
        <w:rPr>
          <w:rFonts w:ascii="Arial" w:eastAsia="Times New Roman" w:hAnsi="Arial" w:cs="Arial"/>
          <w:sz w:val="24"/>
          <w:szCs w:val="24"/>
        </w:rPr>
        <w:t xml:space="preserve">. </w:t>
      </w:r>
    </w:p>
    <w:p w:rsidR="00481179" w:rsidRDefault="00481179" w:rsidP="0048117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481179" w:rsidRPr="00961928" w:rsidRDefault="00481179" w:rsidP="004811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Динамика выявленных нарушений законодательства в ходе проведения проверок юридических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физических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лиц в </w:t>
      </w:r>
      <w:r w:rsidRPr="00961928">
        <w:rPr>
          <w:rFonts w:ascii="Arial" w:eastAsia="Times New Roman" w:hAnsi="Arial" w:cs="Arial"/>
          <w:sz w:val="24"/>
          <w:szCs w:val="24"/>
        </w:rPr>
        <w:t>202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961928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4 годах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81179" w:rsidRPr="004518B7" w:rsidRDefault="00481179" w:rsidP="0048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70C0"/>
          <w:sz w:val="28"/>
          <w:szCs w:val="28"/>
        </w:rPr>
      </w:pPr>
    </w:p>
    <w:p w:rsidR="00481179" w:rsidRDefault="00481179" w:rsidP="00481179">
      <w:pPr>
        <w:shd w:val="clear" w:color="auto" w:fill="FFFFFF"/>
        <w:spacing w:after="0" w:line="240" w:lineRule="auto"/>
        <w:rPr>
          <w:rFonts w:ascii="yandex-sans" w:eastAsia="Times New Roman" w:hAnsi="yandex-sans"/>
          <w:noProof/>
          <w:color w:val="000000"/>
          <w:sz w:val="28"/>
          <w:szCs w:val="28"/>
        </w:rPr>
      </w:pPr>
      <w:r>
        <w:rPr>
          <w:rFonts w:ascii="yandex-sans" w:eastAsia="Times New Roman" w:hAnsi="yandex-sans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101F3" wp14:editId="6C748145">
                <wp:simplePos x="0" y="0"/>
                <wp:positionH relativeFrom="column">
                  <wp:posOffset>1586865</wp:posOffset>
                </wp:positionH>
                <wp:positionV relativeFrom="paragraph">
                  <wp:posOffset>2122804</wp:posOffset>
                </wp:positionV>
                <wp:extent cx="2419350" cy="45719"/>
                <wp:effectExtent l="0" t="76200" r="0" b="5016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193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CD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24.95pt;margin-top:167.15pt;width:190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">
                <v:stroke endarrow="block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02489" wp14:editId="50D667F9">
                <wp:simplePos x="0" y="0"/>
                <wp:positionH relativeFrom="column">
                  <wp:posOffset>3790315</wp:posOffset>
                </wp:positionH>
                <wp:positionV relativeFrom="paragraph">
                  <wp:posOffset>2150745</wp:posOffset>
                </wp:positionV>
                <wp:extent cx="362585" cy="285750"/>
                <wp:effectExtent l="5080" t="13335" r="13335" b="571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179" w:rsidRPr="008A39B2" w:rsidRDefault="00481179" w:rsidP="0048117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0248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98.45pt;margin-top:169.35pt;width:28.5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">
                <v:textbox>
                  <w:txbxContent>
                    <w:p w:rsidR="00481179" w:rsidRPr="008A39B2" w:rsidRDefault="00481179" w:rsidP="0048117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yandex-sans" w:eastAsia="Times New Roman" w:hAnsi="yandex-sans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F8AE1" wp14:editId="085FC843">
                <wp:simplePos x="0" y="0"/>
                <wp:positionH relativeFrom="column">
                  <wp:posOffset>1413510</wp:posOffset>
                </wp:positionH>
                <wp:positionV relativeFrom="paragraph">
                  <wp:posOffset>2150745</wp:posOffset>
                </wp:positionV>
                <wp:extent cx="349885" cy="297815"/>
                <wp:effectExtent l="9525" t="13335" r="1206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179" w:rsidRPr="008A39B2" w:rsidRDefault="00481179" w:rsidP="0048117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:rsidR="00481179" w:rsidRDefault="00481179" w:rsidP="00481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F8AE1" id="Text Box 2" o:spid="_x0000_s1027" type="#_x0000_t202" style="position:absolute;margin-left:111.3pt;margin-top:169.35pt;width:27.5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" strokecolor="#5b9bd5 [3204]">
                <v:textbox>
                  <w:txbxContent>
                    <w:p w:rsidR="00481179" w:rsidRPr="008A39B2" w:rsidRDefault="00481179" w:rsidP="0048117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</w:p>
                    <w:p w:rsidR="00481179" w:rsidRDefault="00481179" w:rsidP="00481179"/>
                  </w:txbxContent>
                </v:textbox>
              </v:shape>
            </w:pict>
          </mc:Fallback>
        </mc:AlternateContent>
      </w:r>
      <w:r>
        <w:rPr>
          <w:rFonts w:ascii="yandex-sans" w:eastAsia="Times New Roman" w:hAnsi="yandex-sans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262BE" wp14:editId="53E2F9E6">
                <wp:simplePos x="0" y="0"/>
                <wp:positionH relativeFrom="column">
                  <wp:posOffset>1344930</wp:posOffset>
                </wp:positionH>
                <wp:positionV relativeFrom="paragraph">
                  <wp:posOffset>115570</wp:posOffset>
                </wp:positionV>
                <wp:extent cx="668020" cy="262890"/>
                <wp:effectExtent l="7620" t="6985" r="10160" b="63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179" w:rsidRPr="00C2227D" w:rsidRDefault="00481179" w:rsidP="00481179">
                            <w:pPr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</w:rPr>
                              <w:t xml:space="preserve">   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262BE" id="Text Box 7" o:spid="_x0000_s1028" type="#_x0000_t202" style="position:absolute;margin-left:105.9pt;margin-top:9.1pt;width:52.6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">
                <v:textbox>
                  <w:txbxContent>
                    <w:p w:rsidR="00481179" w:rsidRPr="00C2227D" w:rsidRDefault="00481179" w:rsidP="00481179">
                      <w:pPr>
                        <w:rPr>
                          <w:rFonts w:ascii="Arial" w:eastAsia="Arial Unicode MS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 Unicode MS" w:hAnsi="Arial" w:cs="Arial"/>
                          <w:sz w:val="16"/>
                          <w:szCs w:val="16"/>
                        </w:rPr>
                        <w:t xml:space="preserve">   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yandex-sans" w:eastAsia="Times New Roman" w:hAnsi="yandex-sans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9D574" wp14:editId="399EA85F">
                <wp:simplePos x="0" y="0"/>
                <wp:positionH relativeFrom="column">
                  <wp:posOffset>3547745</wp:posOffset>
                </wp:positionH>
                <wp:positionV relativeFrom="paragraph">
                  <wp:posOffset>128905</wp:posOffset>
                </wp:positionV>
                <wp:extent cx="715645" cy="249555"/>
                <wp:effectExtent l="10160" t="10795" r="7620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179" w:rsidRPr="00C2227D" w:rsidRDefault="00481179" w:rsidP="0048117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222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9D574" id="Text Box 8" o:spid="_x0000_s1029" type="#_x0000_t202" style="position:absolute;margin-left:279.35pt;margin-top:10.15pt;width:56.35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">
                <v:textbox>
                  <w:txbxContent>
                    <w:p w:rsidR="00481179" w:rsidRPr="00C2227D" w:rsidRDefault="00481179" w:rsidP="0048117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2227D">
                        <w:rPr>
                          <w:rFonts w:ascii="Arial" w:hAnsi="Arial" w:cs="Arial"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518B7">
        <w:rPr>
          <w:rFonts w:ascii="yandex-sans" w:eastAsia="Times New Roman" w:hAnsi="yandex-sans"/>
          <w:noProof/>
          <w:color w:val="000000"/>
          <w:sz w:val="28"/>
          <w:szCs w:val="28"/>
        </w:rPr>
        <w:t xml:space="preserve"> </w:t>
      </w:r>
      <w:r w:rsidRPr="00C2227D">
        <w:rPr>
          <w:rFonts w:ascii="yandex-sans" w:eastAsia="Times New Roman" w:hAnsi="yandex-sans"/>
          <w:noProof/>
          <w:color w:val="FFC000" w:themeColor="accent4"/>
          <w:sz w:val="28"/>
          <w:szCs w:val="28"/>
        </w:rPr>
        <w:drawing>
          <wp:inline distT="0" distB="0" distL="0" distR="0" wp14:anchorId="16AE0733" wp14:editId="2D56FC55">
            <wp:extent cx="5631484" cy="2377440"/>
            <wp:effectExtent l="19050" t="0" r="26366" b="381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11CA3" w:rsidRDefault="00111CA3" w:rsidP="0048117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02809" w:rsidRPr="008B59F0" w:rsidRDefault="00C02809" w:rsidP="0048117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11CA3" w:rsidRPr="00961928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Для достижения поставленных целей и результатов профилактики нарушений обязательных требований программой профилактики </w:t>
      </w:r>
      <w:r w:rsidRPr="00961928">
        <w:rPr>
          <w:rFonts w:ascii="Arial" w:eastAsia="Times New Roman" w:hAnsi="Arial" w:cs="Arial"/>
          <w:sz w:val="24"/>
          <w:szCs w:val="24"/>
        </w:rPr>
        <w:t>на 202</w:t>
      </w:r>
      <w:r w:rsidR="00596BF9">
        <w:rPr>
          <w:rFonts w:ascii="Arial" w:eastAsia="Times New Roman" w:hAnsi="Arial" w:cs="Arial"/>
          <w:sz w:val="24"/>
          <w:szCs w:val="24"/>
        </w:rPr>
        <w:t>4</w:t>
      </w:r>
      <w:r w:rsidRPr="0096192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год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 была установлена система оценки эффективности профилактической деятельности, состоящая из следующих целевых показателей:</w:t>
      </w:r>
    </w:p>
    <w:p w:rsidR="00111CA3" w:rsidRPr="000656E4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i/>
          <w:color w:val="0070C0"/>
          <w:sz w:val="24"/>
          <w:szCs w:val="24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- полнота информации, размещенной на официальном сайте </w:t>
      </w:r>
      <w:r w:rsidR="00AA7F96">
        <w:rPr>
          <w:rFonts w:ascii="Arial" w:eastAsia="Times New Roman" w:hAnsi="Arial" w:cs="Arial"/>
          <w:sz w:val="24"/>
          <w:szCs w:val="24"/>
        </w:rPr>
        <w:t xml:space="preserve">администрации городского округа Долгопрудный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частью 3 статьи 46 Федерального закона № 248-ФЗ (опубликование на официальном сайте нормативных правовых </w:t>
      </w:r>
      <w:proofErr w:type="gramStart"/>
      <w:r w:rsidRPr="00961928">
        <w:rPr>
          <w:rFonts w:ascii="Arial" w:eastAsia="Times New Roman" w:hAnsi="Arial" w:cs="Arial"/>
          <w:color w:val="000000"/>
          <w:sz w:val="24"/>
          <w:szCs w:val="24"/>
        </w:rPr>
        <w:t>актов)  –</w:t>
      </w:r>
      <w:proofErr w:type="gramEnd"/>
      <w:r w:rsidRPr="004518B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656E4">
        <w:rPr>
          <w:rFonts w:ascii="Arial" w:eastAsia="Times New Roman" w:hAnsi="Arial" w:cs="Arial"/>
          <w:color w:val="000000"/>
          <w:sz w:val="24"/>
          <w:szCs w:val="24"/>
        </w:rPr>
        <w:t>достигнут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0656E4">
        <w:rPr>
          <w:rFonts w:ascii="Arial" w:eastAsia="Times New Roman" w:hAnsi="Arial" w:cs="Arial"/>
          <w:color w:val="000000"/>
          <w:sz w:val="24"/>
          <w:szCs w:val="24"/>
        </w:rPr>
        <w:t xml:space="preserve"> и составляет 100%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от </w:t>
      </w:r>
      <w:r w:rsidRPr="000656E4">
        <w:rPr>
          <w:rFonts w:ascii="Arial" w:eastAsia="Times New Roman" w:hAnsi="Arial" w:cs="Arial"/>
          <w:color w:val="000000"/>
          <w:sz w:val="24"/>
          <w:szCs w:val="24"/>
        </w:rPr>
        <w:t>запланированного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значения</w:t>
      </w:r>
      <w:r w:rsidRPr="000656E4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111CA3" w:rsidRPr="00465CAF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доступность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 обязательных требований, обеспечивающая их однозначное толкование контролируемыми лицами и должностн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ыми лицами администрации городского округа Долгопрудный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>(по результатам опроса, проводимого в течение года среди контролируемых лиц, в отношении которых проведены мероприятия в рамках му</w:t>
      </w:r>
      <w:r>
        <w:rPr>
          <w:rFonts w:ascii="Arial" w:eastAsia="Times New Roman" w:hAnsi="Arial" w:cs="Arial"/>
          <w:color w:val="000000"/>
          <w:sz w:val="24"/>
          <w:szCs w:val="24"/>
        </w:rPr>
        <w:t>ниципального земельного контроля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- достигнута и составила 100% от запланированного значения;</w:t>
      </w:r>
    </w:p>
    <w:p w:rsidR="00111CA3" w:rsidRPr="002D1E36" w:rsidRDefault="00111CA3" w:rsidP="002D1E36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gramStart"/>
      <w:r w:rsidRPr="00961928">
        <w:rPr>
          <w:rFonts w:ascii="Arial" w:eastAsia="Times New Roman" w:hAnsi="Arial" w:cs="Arial"/>
          <w:color w:val="000000"/>
          <w:sz w:val="24"/>
          <w:szCs w:val="24"/>
        </w:rPr>
        <w:t>контроля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–</w:t>
      </w:r>
      <w:proofErr w:type="gramEnd"/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достигнута 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составила 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100%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от запланированного значения;</w:t>
      </w:r>
      <w:r>
        <w:rPr>
          <w:rFonts w:ascii="Times New Roman" w:eastAsia="Times New Roman" w:hAnsi="Times New Roman"/>
          <w:i/>
          <w:color w:val="0070C0"/>
          <w:sz w:val="28"/>
          <w:szCs w:val="28"/>
        </w:rPr>
        <w:t xml:space="preserve"> </w:t>
      </w:r>
      <w:r w:rsidRPr="004518B7">
        <w:rPr>
          <w:rFonts w:ascii="Times New Roman" w:eastAsia="Times New Roman" w:hAnsi="Times New Roman"/>
          <w:i/>
          <w:color w:val="0070C0"/>
          <w:sz w:val="28"/>
          <w:szCs w:val="28"/>
        </w:rPr>
        <w:t xml:space="preserve"> </w:t>
      </w:r>
    </w:p>
    <w:p w:rsidR="00111CA3" w:rsidRPr="00DF7027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- удовлетворенность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контролируемых лиц доступностью,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>размещенной на официальном сайте</w:t>
      </w:r>
      <w:r w:rsidR="00AA7F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7F96">
        <w:rPr>
          <w:rFonts w:ascii="Arial" w:eastAsia="Times New Roman" w:hAnsi="Arial" w:cs="Arial"/>
          <w:sz w:val="24"/>
          <w:szCs w:val="24"/>
        </w:rPr>
        <w:t>администрации городского округа Долгопрудный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</w:t>
      </w:r>
      <w:r>
        <w:rPr>
          <w:rFonts w:ascii="Arial" w:eastAsia="Times New Roman" w:hAnsi="Arial" w:cs="Arial"/>
          <w:color w:val="000000"/>
          <w:sz w:val="24"/>
          <w:szCs w:val="24"/>
        </w:rPr>
        <w:t>) – достигнута и составила 9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</w:rPr>
        <w:t>% от запланированного значения;</w:t>
      </w:r>
    </w:p>
    <w:p w:rsidR="00111CA3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</w:rPr>
        <w:t>- удовлетворенность контролируемых лиц и их представителями консультированием органа муниципального земельного контроля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) – достигнута и составляет 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1539A2">
        <w:rPr>
          <w:rFonts w:ascii="Arial" w:eastAsia="Times New Roman" w:hAnsi="Arial" w:cs="Arial"/>
          <w:color w:val="000000"/>
          <w:sz w:val="24"/>
          <w:szCs w:val="24"/>
        </w:rPr>
        <w:t>7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% от запланированного.</w:t>
      </w:r>
    </w:p>
    <w:p w:rsidR="00111CA3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Оценка эффективности реализации программы профилактики </w:t>
      </w:r>
      <w:r w:rsidRPr="00961928">
        <w:rPr>
          <w:rFonts w:ascii="Arial" w:eastAsia="Times New Roman" w:hAnsi="Arial" w:cs="Arial"/>
          <w:sz w:val="24"/>
          <w:szCs w:val="24"/>
        </w:rPr>
        <w:t xml:space="preserve">органа муниципального земельного контроля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на </w:t>
      </w:r>
      <w:r w:rsidRPr="00961928">
        <w:rPr>
          <w:rFonts w:ascii="Arial" w:eastAsia="Times New Roman" w:hAnsi="Arial" w:cs="Arial"/>
          <w:sz w:val="24"/>
          <w:szCs w:val="24"/>
        </w:rPr>
        <w:t>202</w:t>
      </w:r>
      <w:r w:rsidR="00596BF9">
        <w:rPr>
          <w:rFonts w:ascii="Arial" w:eastAsia="Times New Roman" w:hAnsi="Arial" w:cs="Arial"/>
          <w:sz w:val="24"/>
          <w:szCs w:val="24"/>
        </w:rPr>
        <w:t>4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составила 100 %.</w:t>
      </w:r>
    </w:p>
    <w:p w:rsidR="00111CA3" w:rsidRPr="004518B7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 Таким образом, </w:t>
      </w:r>
      <w:r w:rsidRPr="00961928">
        <w:rPr>
          <w:rFonts w:ascii="Arial" w:eastAsia="Times New Roman" w:hAnsi="Arial" w:cs="Arial"/>
          <w:sz w:val="24"/>
          <w:szCs w:val="24"/>
        </w:rPr>
        <w:t xml:space="preserve">органом муниципального земельного контроля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выполнены все мероприятия, предусмотренные программой профилактики </w:t>
      </w:r>
      <w:r w:rsidRPr="00961928">
        <w:rPr>
          <w:rFonts w:ascii="Arial" w:eastAsia="Times New Roman" w:hAnsi="Arial" w:cs="Arial"/>
          <w:sz w:val="24"/>
          <w:szCs w:val="24"/>
        </w:rPr>
        <w:t>на 202</w:t>
      </w:r>
      <w:r w:rsidR="00E80CD0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 xml:space="preserve"> год,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что способствовало повышению информативности контролируемых лиц о действующих обязательных требованиях и снижению рисков причинения вреда </w:t>
      </w:r>
      <w:r w:rsidRPr="00961928">
        <w:rPr>
          <w:rFonts w:ascii="Arial" w:eastAsia="Times New Roman" w:hAnsi="Arial" w:cs="Arial"/>
          <w:sz w:val="24"/>
          <w:szCs w:val="24"/>
        </w:rPr>
        <w:t xml:space="preserve">(ущерба)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охраняемым законом ценностям. </w:t>
      </w:r>
    </w:p>
    <w:p w:rsidR="00111CA3" w:rsidRPr="004518B7" w:rsidRDefault="00111CA3" w:rsidP="002D1E36">
      <w:pPr>
        <w:spacing w:before="240" w:after="0" w:line="276" w:lineRule="auto"/>
        <w:ind w:right="467" w:firstLine="567"/>
        <w:jc w:val="both"/>
        <w:rPr>
          <w:i/>
          <w:sz w:val="26"/>
        </w:rPr>
      </w:pPr>
    </w:p>
    <w:p w:rsidR="00111CA3" w:rsidRPr="00961928" w:rsidRDefault="00111CA3" w:rsidP="00481179">
      <w:pPr>
        <w:pStyle w:val="3"/>
        <w:spacing w:before="1"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961928">
        <w:rPr>
          <w:rFonts w:ascii="Arial" w:hAnsi="Arial" w:cs="Arial"/>
          <w:sz w:val="24"/>
          <w:szCs w:val="24"/>
        </w:rPr>
        <w:t>Раздел 2. Цели и задачи реализации программы профилактики</w:t>
      </w:r>
    </w:p>
    <w:p w:rsidR="00111CA3" w:rsidRPr="004518B7" w:rsidRDefault="00111CA3" w:rsidP="00481179">
      <w:pPr>
        <w:pStyle w:val="3"/>
        <w:spacing w:before="1" w:line="276" w:lineRule="auto"/>
        <w:ind w:left="0" w:firstLine="567"/>
      </w:pPr>
    </w:p>
    <w:p w:rsidR="00111CA3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</w:rPr>
        <w:t>2.1. Целями проведения профилактических мероприятий являются:</w:t>
      </w:r>
    </w:p>
    <w:p w:rsidR="00111CA3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с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>тимулирование добросовестного соблюдения обязательных требован</w:t>
      </w:r>
      <w:r>
        <w:rPr>
          <w:rFonts w:ascii="Arial" w:eastAsia="Times New Roman" w:hAnsi="Arial" w:cs="Arial"/>
          <w:color w:val="000000"/>
          <w:sz w:val="24"/>
          <w:szCs w:val="24"/>
        </w:rPr>
        <w:t>ий всеми контролируемыми лицами;</w:t>
      </w:r>
    </w:p>
    <w:p w:rsidR="00481179" w:rsidRDefault="00111CA3" w:rsidP="001539A2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у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>странение условий, причин и факторов, способных привести к нарушениям обязательных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 требований 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>и</w:t>
      </w:r>
      <w:proofErr w:type="gramStart"/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gramEnd"/>
      <w:r w:rsidRPr="00961928">
        <w:rPr>
          <w:rFonts w:ascii="Arial" w:eastAsia="Times New Roman" w:hAnsi="Arial" w:cs="Arial"/>
          <w:color w:val="000000"/>
          <w:sz w:val="24"/>
          <w:szCs w:val="24"/>
        </w:rPr>
        <w:t>или)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 причинению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 вреда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 (ущерб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а) 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охраняемым </w:t>
      </w:r>
    </w:p>
    <w:p w:rsidR="00111CA3" w:rsidRDefault="00481179" w:rsidP="0048117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</w:t>
      </w:r>
      <w:r w:rsidR="00111CA3">
        <w:rPr>
          <w:rFonts w:ascii="Arial" w:eastAsia="Times New Roman" w:hAnsi="Arial" w:cs="Arial"/>
          <w:color w:val="000000"/>
          <w:sz w:val="24"/>
          <w:szCs w:val="24"/>
        </w:rPr>
        <w:t>аконом ценностям;</w:t>
      </w:r>
    </w:p>
    <w:p w:rsidR="00111CA3" w:rsidRPr="00961928" w:rsidRDefault="00111CA3" w:rsidP="002D1E36">
      <w:pPr>
        <w:shd w:val="clear" w:color="auto" w:fill="FFFFFF"/>
        <w:tabs>
          <w:tab w:val="left" w:pos="567"/>
        </w:tabs>
        <w:spacing w:before="240"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с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11CA3" w:rsidRPr="00961928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Проведение </w:t>
      </w:r>
      <w:r w:rsidRPr="00961928">
        <w:rPr>
          <w:rFonts w:ascii="Arial" w:eastAsia="Times New Roman" w:hAnsi="Arial" w:cs="Arial"/>
          <w:sz w:val="24"/>
          <w:szCs w:val="24"/>
        </w:rPr>
        <w:t xml:space="preserve">органом муниципального земельного контроля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>профилактических мероприятий направлено на решение следующих задач:</w:t>
      </w:r>
    </w:p>
    <w:p w:rsidR="00111CA3" w:rsidRPr="00961928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</w:rPr>
        <w:t>1) разъяснение контролируемым лицам обязательных требований;</w:t>
      </w:r>
    </w:p>
    <w:p w:rsidR="00111CA3" w:rsidRPr="00961928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2)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выявление причин, факторов и условий, способствующих причинению вреда </w:t>
      </w:r>
      <w:r w:rsidRPr="00961928">
        <w:rPr>
          <w:rFonts w:ascii="Arial" w:eastAsia="Times New Roman" w:hAnsi="Arial" w:cs="Arial"/>
          <w:sz w:val="24"/>
          <w:szCs w:val="24"/>
        </w:rPr>
        <w:t xml:space="preserve">(ущерба)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>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111CA3" w:rsidRPr="00961928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111CA3" w:rsidRPr="00961928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4)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>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481179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5)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повышение квалификации кадрового состава органа муниципального земельного 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Start"/>
      <w:r w:rsidRPr="00961928">
        <w:rPr>
          <w:rFonts w:ascii="Arial" w:eastAsia="Times New Roman" w:hAnsi="Arial" w:cs="Arial"/>
          <w:color w:val="000000"/>
          <w:sz w:val="24"/>
          <w:szCs w:val="24"/>
        </w:rPr>
        <w:t>контроля,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End"/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 принимающего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 участие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проведении </w:t>
      </w:r>
      <w:r w:rsidR="00481179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контрольных </w:t>
      </w:r>
    </w:p>
    <w:p w:rsidR="00111CA3" w:rsidRPr="00961928" w:rsidRDefault="00111CA3" w:rsidP="0048117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</w:rPr>
        <w:t>мероприятий;</w:t>
      </w:r>
    </w:p>
    <w:p w:rsidR="00111CA3" w:rsidRPr="00961928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6)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 xml:space="preserve">создание системы консультирования </w:t>
      </w:r>
      <w:r w:rsidRPr="00961928">
        <w:rPr>
          <w:rFonts w:ascii="Arial" w:eastAsia="Times New Roman" w:hAnsi="Arial" w:cs="Arial"/>
          <w:sz w:val="24"/>
          <w:szCs w:val="24"/>
        </w:rPr>
        <w:t xml:space="preserve">контролируемых лиц, в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>том числе с использованием современных информационно-телекоммуникационных технологий;</w:t>
      </w:r>
    </w:p>
    <w:p w:rsidR="00111CA3" w:rsidRPr="009B361A" w:rsidRDefault="00111CA3" w:rsidP="0048117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7) </w:t>
      </w:r>
      <w:r w:rsidRPr="00961928">
        <w:rPr>
          <w:rFonts w:ascii="Arial" w:eastAsia="Times New Roman" w:hAnsi="Arial" w:cs="Arial"/>
          <w:color w:val="000000"/>
          <w:sz w:val="24"/>
          <w:szCs w:val="24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111CA3" w:rsidRPr="004518B7" w:rsidRDefault="00111CA3" w:rsidP="00481179">
      <w:pPr>
        <w:spacing w:after="0" w:line="276" w:lineRule="auto"/>
        <w:jc w:val="center"/>
        <w:rPr>
          <w:rFonts w:ascii="Times New Roman" w:hAnsi="Times New Roman"/>
          <w:sz w:val="2"/>
          <w:szCs w:val="24"/>
        </w:rPr>
      </w:pPr>
      <w:r w:rsidRPr="004518B7">
        <w:rPr>
          <w:rFonts w:ascii="Times New Roman" w:hAnsi="Times New Roman"/>
          <w:sz w:val="2"/>
          <w:szCs w:val="24"/>
        </w:rPr>
        <w:fldChar w:fldCharType="begin"/>
      </w:r>
      <w:r w:rsidRPr="004518B7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Pr="004518B7">
        <w:rPr>
          <w:rFonts w:ascii="Times New Roman" w:hAnsi="Times New Roman"/>
          <w:sz w:val="2"/>
          <w:szCs w:val="24"/>
        </w:rPr>
        <w:instrText xml:space="preserve"> </w:instrText>
      </w:r>
      <w:r w:rsidRPr="004518B7">
        <w:rPr>
          <w:rFonts w:ascii="Times New Roman" w:hAnsi="Times New Roman"/>
          <w:sz w:val="2"/>
          <w:szCs w:val="24"/>
        </w:rPr>
        <w:fldChar w:fldCharType="separate"/>
      </w:r>
      <w:r w:rsidRPr="004518B7">
        <w:rPr>
          <w:noProof/>
        </w:rPr>
        <w:t xml:space="preserve"> </w:t>
      </w:r>
      <w:r w:rsidRPr="004518B7">
        <w:rPr>
          <w:rFonts w:ascii="Times New Roman" w:hAnsi="Times New Roman"/>
          <w:sz w:val="2"/>
          <w:szCs w:val="24"/>
        </w:rPr>
        <w:fldChar w:fldCharType="end"/>
      </w:r>
      <w:r w:rsidRPr="004518B7">
        <w:rPr>
          <w:rFonts w:ascii="Times New Roman" w:hAnsi="Times New Roman"/>
          <w:sz w:val="2"/>
          <w:szCs w:val="24"/>
        </w:rPr>
        <w:t xml:space="preserve"> ,</w:t>
      </w:r>
    </w:p>
    <w:p w:rsidR="00111CA3" w:rsidRPr="004518B7" w:rsidRDefault="00111CA3" w:rsidP="00481179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sz w:val="28"/>
        </w:rPr>
      </w:pPr>
    </w:p>
    <w:p w:rsidR="00111CA3" w:rsidRPr="008B59F0" w:rsidRDefault="00111CA3" w:rsidP="00481179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8B59F0">
        <w:rPr>
          <w:rFonts w:ascii="Arial" w:hAnsi="Arial" w:cs="Arial"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111CA3" w:rsidRPr="008B59F0" w:rsidRDefault="00111CA3" w:rsidP="00481179">
      <w:pPr>
        <w:pStyle w:val="-11"/>
        <w:autoSpaceDE w:val="0"/>
        <w:autoSpaceDN w:val="0"/>
        <w:adjustRightInd w:val="0"/>
        <w:spacing w:after="0"/>
        <w:ind w:left="851" w:firstLine="709"/>
        <w:jc w:val="both"/>
        <w:rPr>
          <w:rFonts w:ascii="Arial" w:hAnsi="Arial" w:cs="Arial"/>
          <w:sz w:val="24"/>
          <w:szCs w:val="24"/>
        </w:rPr>
      </w:pPr>
    </w:p>
    <w:p w:rsidR="00111CA3" w:rsidRPr="00E54755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547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</w:t>
      </w:r>
      <w:r w:rsidRPr="00E5475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Перечень профилактических мероприятий:</w:t>
      </w:r>
    </w:p>
    <w:p w:rsidR="00111CA3" w:rsidRPr="00961928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информирование;</w:t>
      </w:r>
    </w:p>
    <w:p w:rsidR="00111CA3" w:rsidRPr="00961928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:rsidR="00111CA3" w:rsidRPr="00961928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объявление предостережения;</w:t>
      </w:r>
    </w:p>
    <w:p w:rsidR="00111CA3" w:rsidRPr="00961928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консультирование;</w:t>
      </w:r>
    </w:p>
    <w:p w:rsidR="00111CA3" w:rsidRPr="00961928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профилактический визит;</w:t>
      </w:r>
    </w:p>
    <w:p w:rsidR="00111CA3" w:rsidRPr="00961928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sz w:val="24"/>
          <w:szCs w:val="24"/>
          <w:lang w:eastAsia="ru-RU"/>
        </w:rPr>
        <w:t xml:space="preserve">6) </w:t>
      </w:r>
      <w:proofErr w:type="spellStart"/>
      <w:r w:rsidRPr="00961928">
        <w:rPr>
          <w:rFonts w:ascii="Arial" w:eastAsia="Times New Roman" w:hAnsi="Arial" w:cs="Arial"/>
          <w:sz w:val="24"/>
          <w:szCs w:val="24"/>
          <w:lang w:eastAsia="ru-RU"/>
        </w:rPr>
        <w:t>самообследование</w:t>
      </w:r>
      <w:proofErr w:type="spellEnd"/>
      <w:r w:rsidRPr="0096192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11CA3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(приложение 1).</w:t>
      </w:r>
    </w:p>
    <w:p w:rsidR="00111CA3" w:rsidRPr="004518B7" w:rsidRDefault="00111CA3" w:rsidP="00481179">
      <w:pPr>
        <w:pStyle w:val="-11"/>
        <w:shd w:val="clear" w:color="auto" w:fill="FFFFFF"/>
        <w:spacing w:after="0"/>
        <w:ind w:left="0" w:firstLine="567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D74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 </w:t>
      </w:r>
      <w:r w:rsidRPr="00D740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Информирование</w:t>
      </w:r>
      <w:r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.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46 Федерального закона № 248-ФЗ.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Орган муниципального земельного контроля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 и поддерживает в актуальном состоянии на своем официальном сайте следующую информацию: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тексты нормативных правовых актов, регулирующих осуществление муниципального земельного контроля (на постоянной основе);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 (на постоянной основе)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 (на постоянной основе)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81179" w:rsidRDefault="00111CA3" w:rsidP="00C0280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утвержденные</w:t>
      </w:r>
      <w:r w:rsidR="00481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81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проверочные</w:t>
      </w:r>
      <w:r w:rsidR="00481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81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листы </w:t>
      </w:r>
      <w:r w:rsidR="00481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481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Start"/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формате,</w:t>
      </w:r>
      <w:r w:rsidR="00481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81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End"/>
      <w:r w:rsidR="00481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допускающем </w:t>
      </w:r>
      <w:r w:rsidR="00481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их 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</w:t>
      </w:r>
      <w:r w:rsidR="00481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(на постоянной основе)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руководства по соблюдению обязательных требований, разработанные и утвержденные в соответствии с Федеральным законом от 31.07.2020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247-ФЗ «Об обязательных требованиях в Российской Федерации» (на постоянной основе)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 (на постоянной основе)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объектов контроля, учитываемых в рамках формирования ежегодного плана контрольных мероприятий, с указанием категории риска (ежегодно до 1 сентября);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программу профилактики рисков причинения вреда (ежегодно до 25 декабря);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план проведения плановых контрольных мероприятий органа муниципального земельного контроля (при проведении таких мероприятий) (ежегодно до 1 декабря);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0) 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сведения о способах получения консультаций по вопросам соблюдения обязательных требований; 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сведения о порядке досудебного обжалования решений органа муниципального земельного контроля, действий (бездействия) его должностных лиц; 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информацию о способах и процедуре </w:t>
      </w:r>
      <w:proofErr w:type="spellStart"/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том числе методические рекомендации по проведению </w:t>
      </w:r>
      <w:proofErr w:type="spellStart"/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 (при ее наличии) (ежеквартально). </w:t>
      </w:r>
    </w:p>
    <w:p w:rsidR="00111CA3" w:rsidRPr="00326FDE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 </w:t>
      </w:r>
      <w:r w:rsidRPr="00326FD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Обобщение правоприменительной практики.</w:t>
      </w:r>
    </w:p>
    <w:p w:rsidR="00111CA3" w:rsidRPr="00326FDE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Обобщение правоприменительной практики проводится в соответствии со ст. 47 Федерального закона № 248-ФЗ.</w:t>
      </w:r>
    </w:p>
    <w:p w:rsidR="00111CA3" w:rsidRPr="00326FDE" w:rsidRDefault="00111CA3" w:rsidP="001539A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итогам обобщения правоприменительной практики </w:t>
      </w:r>
      <w:r w:rsidRPr="00326FDE">
        <w:rPr>
          <w:rFonts w:ascii="Arial" w:eastAsia="Times New Roman" w:hAnsi="Arial" w:cs="Arial"/>
          <w:sz w:val="24"/>
          <w:szCs w:val="24"/>
          <w:lang w:eastAsia="ru-RU"/>
        </w:rPr>
        <w:t xml:space="preserve">орган муниципального земельного контроля </w:t>
      </w: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 подготовку доклада, содержащего результаты обобщения </w:t>
      </w:r>
      <w:r w:rsidR="00C028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правоприменительной</w:t>
      </w:r>
      <w:r w:rsidR="00C028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практики </w:t>
      </w:r>
      <w:r w:rsidR="00C028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органа </w:t>
      </w:r>
      <w:r w:rsidR="00C028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земельного контроля.</w:t>
      </w:r>
    </w:p>
    <w:p w:rsidR="00111CA3" w:rsidRPr="00326FDE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подготовки и размещения на официальном сайте доклада о правоприменительной практике – ежегодно до 1 июля.</w:t>
      </w:r>
    </w:p>
    <w:p w:rsidR="00111CA3" w:rsidRPr="00326FDE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 </w:t>
      </w:r>
      <w:r w:rsidRPr="00326FD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Объявление предостережения.</w:t>
      </w:r>
    </w:p>
    <w:p w:rsidR="00111CA3" w:rsidRPr="00326FDE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DE">
        <w:rPr>
          <w:rFonts w:ascii="Arial" w:eastAsia="Times New Roman" w:hAnsi="Arial" w:cs="Arial"/>
          <w:sz w:val="24"/>
          <w:szCs w:val="24"/>
          <w:lang w:eastAsia="ru-RU"/>
        </w:rPr>
        <w:t xml:space="preserve">Орган муниципального земельного контроля </w:t>
      </w:r>
      <w:r w:rsidRPr="00326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мероприятий и </w:t>
      </w:r>
      <w:proofErr w:type="gramStart"/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контрольных  мероприятий</w:t>
      </w:r>
      <w:proofErr w:type="gramEnd"/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 </w:t>
      </w:r>
      <w:r w:rsidRPr="00B51B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Консультирование.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проводится в соответствии со ст. 50 Федерального закона № 248-ФЗ.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осуществляется в устной или письменной форме</w:t>
      </w:r>
      <w:r w:rsidRPr="00B51B96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.</w:t>
      </w:r>
    </w:p>
    <w:p w:rsidR="00111CA3" w:rsidRPr="00B51B96" w:rsidRDefault="00111CA3" w:rsidP="00481179">
      <w:pPr>
        <w:pStyle w:val="a4"/>
        <w:spacing w:after="0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:rsidR="00111CA3" w:rsidRPr="00B51B96" w:rsidRDefault="00111CA3" w:rsidP="00481179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sz w:val="24"/>
          <w:szCs w:val="24"/>
          <w:lang w:eastAsia="ru-RU"/>
        </w:rPr>
        <w:t>организация и осуществление муниципального земельного контроля;</w:t>
      </w:r>
    </w:p>
    <w:p w:rsidR="00111CA3" w:rsidRPr="00B51B96" w:rsidRDefault="00111CA3" w:rsidP="0048117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51B96">
        <w:rPr>
          <w:rFonts w:ascii="Arial" w:eastAsia="Times New Roman" w:hAnsi="Arial" w:cs="Arial"/>
          <w:sz w:val="24"/>
          <w:szCs w:val="24"/>
        </w:rPr>
        <w:t>порядок осуществления мероприятий муниципального земельного контроля;</w:t>
      </w:r>
    </w:p>
    <w:p w:rsidR="00111CA3" w:rsidRPr="00B51B96" w:rsidRDefault="00111CA3" w:rsidP="0048117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51B96">
        <w:rPr>
          <w:rFonts w:ascii="Arial" w:eastAsia="Times New Roman" w:hAnsi="Arial" w:cs="Arial"/>
          <w:sz w:val="24"/>
          <w:szCs w:val="24"/>
        </w:rPr>
        <w:t>порядок обжалования действий (бездействия) должностных лиц органа муниципального земельного контроля;</w:t>
      </w:r>
    </w:p>
    <w:p w:rsidR="00111CA3" w:rsidRPr="00B51B96" w:rsidRDefault="00111CA3" w:rsidP="00481179">
      <w:pPr>
        <w:pStyle w:val="-11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sz w:val="24"/>
          <w:szCs w:val="24"/>
          <w:lang w:eastAsia="ru-RU"/>
        </w:rPr>
        <w:t>получение информации о нормативн</w:t>
      </w:r>
      <w:r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</w:t>
      </w:r>
      <w:r w:rsidRPr="00B51B96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.</w:t>
      </w: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11CA3" w:rsidRPr="005348A5" w:rsidRDefault="00111CA3" w:rsidP="00481179">
      <w:pPr>
        <w:pStyle w:val="-11"/>
        <w:numPr>
          <w:ilvl w:val="1"/>
          <w:numId w:val="4"/>
        </w:numPr>
        <w:shd w:val="clear" w:color="auto" w:fill="FFFFFF"/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Профилактический визит.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Профилактический визит проводится в соответствии со ст. 52 Федерального закона № 248-ФЗ.</w:t>
      </w:r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</w:r>
    </w:p>
    <w:p w:rsidR="00111CA3" w:rsidRPr="005348A5" w:rsidRDefault="00111CA3" w:rsidP="00481179">
      <w:pPr>
        <w:pStyle w:val="aa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Arial" w:hAnsi="Arial" w:cs="Arial"/>
          <w:color w:val="000000"/>
        </w:rPr>
      </w:pPr>
      <w:r w:rsidRPr="00B51B96">
        <w:rPr>
          <w:rFonts w:ascii="Arial" w:hAnsi="Arial" w:cs="Arial"/>
          <w:color w:val="000000"/>
        </w:rPr>
        <w:t xml:space="preserve">Сроки проведения профилактического визита (в том числе обязательного профилактического визита): </w:t>
      </w:r>
      <w:r w:rsidRPr="00B51B96">
        <w:rPr>
          <w:rFonts w:ascii="Arial" w:hAnsi="Arial" w:cs="Arial"/>
        </w:rPr>
        <w:t>в течение года по необходимости.</w:t>
      </w:r>
      <w:r>
        <w:rPr>
          <w:color w:val="000000"/>
          <w:sz w:val="30"/>
          <w:szCs w:val="30"/>
        </w:rPr>
        <w:t xml:space="preserve"> </w:t>
      </w:r>
      <w:r w:rsidRPr="005348A5">
        <w:rPr>
          <w:rFonts w:ascii="Arial" w:hAnsi="Arial" w:cs="Arial"/>
          <w:color w:val="000000"/>
        </w:rPr>
        <w:t>Контролируемое лицо вправе обратиться в орган</w:t>
      </w:r>
      <w:r>
        <w:rPr>
          <w:rFonts w:ascii="Arial" w:hAnsi="Arial" w:cs="Arial"/>
          <w:color w:val="000000"/>
        </w:rPr>
        <w:t xml:space="preserve"> муниципального земельного контроля</w:t>
      </w:r>
      <w:r w:rsidRPr="005348A5">
        <w:rPr>
          <w:rFonts w:ascii="Arial" w:hAnsi="Arial" w:cs="Arial"/>
          <w:color w:val="000000"/>
        </w:rPr>
        <w:t xml:space="preserve">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111CA3" w:rsidRPr="005348A5" w:rsidRDefault="00111CA3" w:rsidP="00481179">
      <w:pPr>
        <w:pStyle w:val="aa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</w:t>
      </w:r>
      <w:r w:rsidRPr="005348A5">
        <w:rPr>
          <w:rFonts w:ascii="Arial" w:hAnsi="Arial" w:cs="Arial"/>
          <w:color w:val="000000"/>
        </w:rPr>
        <w:t xml:space="preserve">рган </w:t>
      </w:r>
      <w:r>
        <w:rPr>
          <w:rFonts w:ascii="Arial" w:hAnsi="Arial" w:cs="Arial"/>
          <w:color w:val="000000"/>
        </w:rPr>
        <w:t xml:space="preserve">муниципального земельного контроля </w:t>
      </w:r>
      <w:r w:rsidRPr="005348A5">
        <w:rPr>
          <w:rFonts w:ascii="Arial" w:hAnsi="Arial" w:cs="Arial"/>
          <w:color w:val="000000"/>
        </w:rPr>
        <w:t>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</w:t>
      </w:r>
      <w:r>
        <w:rPr>
          <w:rFonts w:ascii="Arial" w:hAnsi="Arial" w:cs="Arial"/>
          <w:color w:val="000000"/>
        </w:rPr>
        <w:t xml:space="preserve"> муниципального земельного контроля</w:t>
      </w:r>
      <w:r w:rsidRPr="005348A5">
        <w:rPr>
          <w:rFonts w:ascii="Arial" w:hAnsi="Arial" w:cs="Arial"/>
          <w:color w:val="000000"/>
        </w:rPr>
        <w:t>, категории риска объекта контроля, о чем уведомляет контролируемое лицо.</w:t>
      </w:r>
    </w:p>
    <w:p w:rsidR="00C02809" w:rsidRDefault="00111CA3" w:rsidP="00481179">
      <w:pPr>
        <w:pStyle w:val="aa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</w:t>
      </w:r>
      <w:r w:rsidRPr="005348A5">
        <w:rPr>
          <w:rFonts w:ascii="Arial" w:hAnsi="Arial" w:cs="Arial"/>
          <w:color w:val="000000"/>
        </w:rPr>
        <w:t xml:space="preserve">рган </w:t>
      </w:r>
      <w:r>
        <w:rPr>
          <w:rFonts w:ascii="Arial" w:hAnsi="Arial" w:cs="Arial"/>
          <w:color w:val="000000"/>
        </w:rPr>
        <w:t>муниципального земельного контроля</w:t>
      </w:r>
      <w:r w:rsidRPr="005348A5">
        <w:rPr>
          <w:rFonts w:ascii="Arial" w:hAnsi="Arial" w:cs="Arial"/>
          <w:color w:val="000000"/>
        </w:rPr>
        <w:t xml:space="preserve"> принимает решение об отказе в проведении профилактического визита по заявлению контролируемого лица по </w:t>
      </w:r>
    </w:p>
    <w:p w:rsidR="001855C0" w:rsidRDefault="00111CA3" w:rsidP="00C02809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5348A5">
        <w:rPr>
          <w:rFonts w:ascii="Arial" w:hAnsi="Arial" w:cs="Arial"/>
          <w:color w:val="000000"/>
        </w:rPr>
        <w:t>одному из следующих оснований:</w:t>
      </w:r>
      <w:r w:rsidR="00C02809">
        <w:rPr>
          <w:rFonts w:ascii="Arial" w:hAnsi="Arial" w:cs="Arial"/>
          <w:color w:val="000000"/>
        </w:rPr>
        <w:t xml:space="preserve"> </w:t>
      </w:r>
    </w:p>
    <w:p w:rsidR="001855C0" w:rsidRDefault="001855C0" w:rsidP="001855C0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5348A5">
        <w:rPr>
          <w:rFonts w:ascii="Arial" w:hAnsi="Arial" w:cs="Arial"/>
          <w:color w:val="000000"/>
        </w:rPr>
        <w:t>О</w:t>
      </w:r>
      <w:r w:rsidR="00111CA3" w:rsidRPr="005348A5"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  </w:t>
      </w:r>
      <w:r w:rsidR="00111CA3" w:rsidRPr="005348A5">
        <w:rPr>
          <w:rFonts w:ascii="Arial" w:hAnsi="Arial" w:cs="Arial"/>
          <w:color w:val="000000"/>
        </w:rPr>
        <w:t xml:space="preserve"> контролируемого</w:t>
      </w:r>
      <w:r>
        <w:rPr>
          <w:rFonts w:ascii="Arial" w:hAnsi="Arial" w:cs="Arial"/>
          <w:color w:val="000000"/>
        </w:rPr>
        <w:t xml:space="preserve">    </w:t>
      </w:r>
      <w:r w:rsidR="00111CA3" w:rsidRPr="005348A5">
        <w:rPr>
          <w:rFonts w:ascii="Arial" w:hAnsi="Arial" w:cs="Arial"/>
          <w:color w:val="000000"/>
        </w:rPr>
        <w:t xml:space="preserve"> лица </w:t>
      </w:r>
      <w:r>
        <w:rPr>
          <w:rFonts w:ascii="Arial" w:hAnsi="Arial" w:cs="Arial"/>
          <w:color w:val="000000"/>
        </w:rPr>
        <w:t xml:space="preserve">    </w:t>
      </w:r>
      <w:r w:rsidR="00111CA3" w:rsidRPr="005348A5">
        <w:rPr>
          <w:rFonts w:ascii="Arial" w:hAnsi="Arial" w:cs="Arial"/>
          <w:color w:val="000000"/>
        </w:rPr>
        <w:t>поступило</w:t>
      </w:r>
      <w:r>
        <w:rPr>
          <w:rFonts w:ascii="Arial" w:hAnsi="Arial" w:cs="Arial"/>
          <w:color w:val="000000"/>
        </w:rPr>
        <w:t xml:space="preserve">    </w:t>
      </w:r>
      <w:r w:rsidR="00111CA3" w:rsidRPr="005348A5">
        <w:rPr>
          <w:rFonts w:ascii="Arial" w:hAnsi="Arial" w:cs="Arial"/>
          <w:color w:val="000000"/>
        </w:rPr>
        <w:t xml:space="preserve"> уведомление</w:t>
      </w:r>
      <w:r>
        <w:rPr>
          <w:rFonts w:ascii="Arial" w:hAnsi="Arial" w:cs="Arial"/>
          <w:color w:val="000000"/>
        </w:rPr>
        <w:t xml:space="preserve">    </w:t>
      </w:r>
      <w:r w:rsidR="00111CA3" w:rsidRPr="005348A5">
        <w:rPr>
          <w:rFonts w:ascii="Arial" w:hAnsi="Arial" w:cs="Arial"/>
          <w:color w:val="000000"/>
        </w:rPr>
        <w:t xml:space="preserve"> об </w:t>
      </w:r>
      <w:r>
        <w:rPr>
          <w:rFonts w:ascii="Arial" w:hAnsi="Arial" w:cs="Arial"/>
          <w:color w:val="000000"/>
        </w:rPr>
        <w:t xml:space="preserve">   </w:t>
      </w:r>
      <w:r w:rsidR="00111CA3" w:rsidRPr="001855C0">
        <w:rPr>
          <w:rFonts w:ascii="Arial" w:hAnsi="Arial" w:cs="Arial"/>
          <w:color w:val="000000"/>
        </w:rPr>
        <w:t>отзыве</w:t>
      </w:r>
    </w:p>
    <w:p w:rsidR="00111CA3" w:rsidRPr="001855C0" w:rsidRDefault="00111CA3" w:rsidP="001855C0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1855C0">
        <w:rPr>
          <w:rFonts w:ascii="Arial" w:hAnsi="Arial" w:cs="Arial"/>
          <w:color w:val="000000"/>
        </w:rPr>
        <w:t>заявления о проведении профилактического визита;</w:t>
      </w:r>
    </w:p>
    <w:p w:rsidR="00111CA3" w:rsidRPr="005348A5" w:rsidRDefault="00111CA3" w:rsidP="00481179">
      <w:pPr>
        <w:pStyle w:val="aa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Arial" w:hAnsi="Arial" w:cs="Arial"/>
          <w:color w:val="000000"/>
        </w:rPr>
      </w:pPr>
      <w:r w:rsidRPr="005348A5">
        <w:rPr>
          <w:rFonts w:ascii="Arial" w:hAnsi="Arial" w:cs="Arial"/>
          <w:color w:val="000000"/>
        </w:rPr>
        <w:t>2) в течение двух месяцев до даты подачи заявления к</w:t>
      </w:r>
      <w:r>
        <w:rPr>
          <w:rFonts w:ascii="Arial" w:hAnsi="Arial" w:cs="Arial"/>
          <w:color w:val="000000"/>
        </w:rPr>
        <w:t xml:space="preserve">онтролируемого лица </w:t>
      </w:r>
      <w:r w:rsidRPr="005348A5">
        <w:rPr>
          <w:rFonts w:ascii="Arial" w:hAnsi="Arial" w:cs="Arial"/>
          <w:color w:val="000000"/>
        </w:rPr>
        <w:t>органом</w:t>
      </w:r>
      <w:r w:rsidRPr="00913D9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муниципального земельного контроля </w:t>
      </w:r>
      <w:r w:rsidRPr="005348A5">
        <w:rPr>
          <w:rFonts w:ascii="Arial" w:hAnsi="Arial" w:cs="Arial"/>
          <w:color w:val="000000"/>
        </w:rPr>
        <w:t>было принято решение об отказе в проведении профилактического визита в отношении данного контролируемого лица;</w:t>
      </w:r>
    </w:p>
    <w:p w:rsidR="00111CA3" w:rsidRPr="005348A5" w:rsidRDefault="00111CA3" w:rsidP="00481179">
      <w:pPr>
        <w:pStyle w:val="aa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Arial" w:hAnsi="Arial" w:cs="Arial"/>
          <w:color w:val="000000"/>
        </w:rPr>
      </w:pPr>
      <w:r w:rsidRPr="005348A5">
        <w:rPr>
          <w:rFonts w:ascii="Arial" w:hAnsi="Arial" w:cs="Arial"/>
          <w:color w:val="000000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111CA3" w:rsidRPr="005348A5" w:rsidRDefault="00111CA3" w:rsidP="00481179">
      <w:pPr>
        <w:pStyle w:val="aa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Arial" w:hAnsi="Arial" w:cs="Arial"/>
          <w:color w:val="000000"/>
        </w:rPr>
      </w:pPr>
      <w:r w:rsidRPr="005348A5">
        <w:rPr>
          <w:rFonts w:ascii="Arial" w:hAnsi="Arial" w:cs="Arial"/>
          <w:color w:val="000000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</w:t>
      </w:r>
      <w:r w:rsidRPr="00913D9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 земельного контроля</w:t>
      </w:r>
      <w:r w:rsidRPr="005348A5">
        <w:rPr>
          <w:rFonts w:ascii="Arial" w:hAnsi="Arial" w:cs="Arial"/>
          <w:color w:val="000000"/>
        </w:rPr>
        <w:t xml:space="preserve"> либо членов их семей.</w:t>
      </w:r>
    </w:p>
    <w:p w:rsidR="00111CA3" w:rsidRPr="001F510F" w:rsidRDefault="00111CA3" w:rsidP="00481179">
      <w:pPr>
        <w:pStyle w:val="aa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Arial" w:hAnsi="Arial" w:cs="Arial"/>
          <w:color w:val="000000"/>
        </w:rPr>
      </w:pPr>
      <w:r w:rsidRPr="001F510F">
        <w:rPr>
          <w:rFonts w:ascii="Arial" w:hAnsi="Arial" w:cs="Arial"/>
          <w:color w:val="000000"/>
        </w:rPr>
        <w:t>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111CA3" w:rsidRPr="00913D9B" w:rsidRDefault="00111CA3" w:rsidP="00481179">
      <w:pPr>
        <w:pStyle w:val="-11"/>
        <w:numPr>
          <w:ilvl w:val="1"/>
          <w:numId w:val="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B51B96">
        <w:rPr>
          <w:rFonts w:ascii="Arial" w:eastAsia="Times New Roman" w:hAnsi="Arial" w:cs="Arial"/>
          <w:b/>
          <w:sz w:val="24"/>
          <w:szCs w:val="24"/>
          <w:lang w:eastAsia="ru-RU"/>
        </w:rPr>
        <w:t>Самообследование</w:t>
      </w:r>
      <w:proofErr w:type="spellEnd"/>
    </w:p>
    <w:p w:rsidR="00111CA3" w:rsidRPr="00B51B96" w:rsidRDefault="00111CA3" w:rsidP="00481179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51B96">
        <w:rPr>
          <w:rFonts w:ascii="Arial" w:eastAsia="Times New Roman" w:hAnsi="Arial" w:cs="Arial"/>
          <w:sz w:val="24"/>
          <w:szCs w:val="24"/>
          <w:lang w:eastAsia="ru-RU"/>
        </w:rPr>
        <w:t>Самообследование</w:t>
      </w:r>
      <w:proofErr w:type="spellEnd"/>
      <w:r w:rsidRPr="00B51B96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проводится в соответствии со ст. 51 Федерального закона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51B96">
        <w:rPr>
          <w:rFonts w:ascii="Arial" w:eastAsia="Times New Roman" w:hAnsi="Arial" w:cs="Arial"/>
          <w:sz w:val="24"/>
          <w:szCs w:val="24"/>
          <w:lang w:eastAsia="ru-RU"/>
        </w:rPr>
        <w:t>№ 248-ФЗ.</w:t>
      </w:r>
    </w:p>
    <w:p w:rsidR="00111CA3" w:rsidRPr="00B51B96" w:rsidRDefault="00111CA3" w:rsidP="0048117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51B96">
        <w:rPr>
          <w:rFonts w:ascii="Arial" w:eastAsia="Times New Roman" w:hAnsi="Arial" w:cs="Arial"/>
          <w:sz w:val="24"/>
          <w:szCs w:val="24"/>
        </w:rPr>
        <w:t>Самообследование</w:t>
      </w:r>
      <w:proofErr w:type="spellEnd"/>
      <w:r w:rsidRPr="00B51B96">
        <w:rPr>
          <w:rFonts w:ascii="Arial" w:eastAsia="Times New Roman" w:hAnsi="Arial" w:cs="Arial"/>
          <w:sz w:val="24"/>
          <w:szCs w:val="24"/>
        </w:rPr>
        <w:t xml:space="preserve"> проводится в целях добровольного определения контролируемыми лицами уровня соблюдения ими обязательных требований. В рамках </w:t>
      </w:r>
      <w:proofErr w:type="spellStart"/>
      <w:r w:rsidRPr="00B51B96">
        <w:rPr>
          <w:rFonts w:ascii="Arial" w:eastAsia="Times New Roman" w:hAnsi="Arial" w:cs="Arial"/>
          <w:sz w:val="24"/>
          <w:szCs w:val="24"/>
        </w:rPr>
        <w:t>самообследования</w:t>
      </w:r>
      <w:proofErr w:type="spellEnd"/>
      <w:r w:rsidRPr="00B51B96">
        <w:rPr>
          <w:rFonts w:ascii="Arial" w:eastAsia="Times New Roman" w:hAnsi="Arial" w:cs="Arial"/>
          <w:sz w:val="24"/>
          <w:szCs w:val="24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450605" w:rsidRDefault="00111CA3" w:rsidP="00450605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51B96">
        <w:rPr>
          <w:rFonts w:ascii="Arial" w:eastAsia="Times New Roman" w:hAnsi="Arial" w:cs="Arial"/>
          <w:sz w:val="24"/>
          <w:szCs w:val="24"/>
        </w:rPr>
        <w:t>Самообследование</w:t>
      </w:r>
      <w:proofErr w:type="spellEnd"/>
      <w:r w:rsidRPr="00B51B96">
        <w:rPr>
          <w:rFonts w:ascii="Arial" w:eastAsia="Times New Roman" w:hAnsi="Arial" w:cs="Arial"/>
          <w:sz w:val="24"/>
          <w:szCs w:val="24"/>
        </w:rPr>
        <w:t xml:space="preserve"> осуществляется в автоматизированном режиме с использованием одного из способов</w:t>
      </w:r>
      <w:r>
        <w:rPr>
          <w:rFonts w:ascii="Arial" w:eastAsia="Times New Roman" w:hAnsi="Arial" w:cs="Arial"/>
          <w:sz w:val="24"/>
          <w:szCs w:val="24"/>
        </w:rPr>
        <w:t xml:space="preserve"> (посредством подачи заявления через портал РГПУ)</w:t>
      </w:r>
      <w:r w:rsidRPr="00B51B96">
        <w:rPr>
          <w:rFonts w:ascii="Arial" w:eastAsia="Times New Roman" w:hAnsi="Arial" w:cs="Arial"/>
          <w:sz w:val="24"/>
          <w:szCs w:val="24"/>
        </w:rPr>
        <w:t>, указанных на официальном сайте</w:t>
      </w:r>
      <w:r w:rsidR="00450605">
        <w:rPr>
          <w:rFonts w:ascii="Arial" w:eastAsia="Times New Roman" w:hAnsi="Arial" w:cs="Arial"/>
          <w:sz w:val="24"/>
          <w:szCs w:val="24"/>
        </w:rPr>
        <w:t xml:space="preserve"> администрации городского округа Долгопрудный</w:t>
      </w:r>
      <w:r w:rsidRPr="00B51B96">
        <w:rPr>
          <w:rFonts w:ascii="Arial" w:eastAsia="Times New Roman" w:hAnsi="Arial" w:cs="Arial"/>
          <w:sz w:val="24"/>
          <w:szCs w:val="24"/>
        </w:rPr>
        <w:t>, и может касаться как контролируемого лица в целом, так и его обособленных подразделений, иных объектов.</w:t>
      </w:r>
      <w:r w:rsidR="00450605">
        <w:rPr>
          <w:rFonts w:ascii="Arial" w:eastAsia="Times New Roman" w:hAnsi="Arial" w:cs="Arial"/>
          <w:sz w:val="24"/>
          <w:szCs w:val="24"/>
        </w:rPr>
        <w:t xml:space="preserve"> </w:t>
      </w:r>
    </w:p>
    <w:p w:rsidR="00111CA3" w:rsidRPr="00B51B96" w:rsidRDefault="00111CA3" w:rsidP="00450605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B51B96">
        <w:rPr>
          <w:rFonts w:ascii="Arial" w:eastAsia="Times New Roman" w:hAnsi="Arial" w:cs="Arial"/>
          <w:sz w:val="24"/>
          <w:szCs w:val="24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B51B96">
        <w:rPr>
          <w:rFonts w:ascii="Arial" w:eastAsia="Times New Roman" w:hAnsi="Arial" w:cs="Arial"/>
          <w:sz w:val="24"/>
          <w:szCs w:val="24"/>
        </w:rPr>
        <w:t>самообследования</w:t>
      </w:r>
      <w:proofErr w:type="spellEnd"/>
      <w:r w:rsidRPr="00B51B96">
        <w:rPr>
          <w:rFonts w:ascii="Arial" w:eastAsia="Times New Roman" w:hAnsi="Arial" w:cs="Arial"/>
          <w:sz w:val="24"/>
          <w:szCs w:val="24"/>
        </w:rPr>
        <w:t xml:space="preserve"> вправе принять декларацию соблюдения обязательных требований.</w:t>
      </w:r>
    </w:p>
    <w:p w:rsidR="00111CA3" w:rsidRDefault="00111CA3" w:rsidP="0048117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B51B96">
        <w:rPr>
          <w:rFonts w:ascii="Arial" w:eastAsia="Times New Roman" w:hAnsi="Arial" w:cs="Arial"/>
          <w:sz w:val="24"/>
          <w:szCs w:val="24"/>
        </w:rPr>
        <w:t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официальном сайте</w:t>
      </w:r>
      <w:r w:rsidR="00450605">
        <w:rPr>
          <w:rFonts w:ascii="Arial" w:eastAsia="Times New Roman" w:hAnsi="Arial" w:cs="Arial"/>
          <w:sz w:val="24"/>
          <w:szCs w:val="24"/>
        </w:rPr>
        <w:t xml:space="preserve"> администрации городского округа Долгопрудный</w:t>
      </w:r>
      <w:r w:rsidRPr="00B51B9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450605" w:rsidRDefault="00450605" w:rsidP="00481179">
      <w:pPr>
        <w:pStyle w:val="3"/>
        <w:spacing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111CA3" w:rsidRDefault="00111CA3" w:rsidP="00481179">
      <w:pPr>
        <w:pStyle w:val="3"/>
        <w:spacing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B51B96">
        <w:rPr>
          <w:rFonts w:ascii="Arial" w:hAnsi="Arial" w:cs="Arial"/>
          <w:sz w:val="24"/>
          <w:szCs w:val="24"/>
        </w:rPr>
        <w:t>Раздел 4. Показатели результативности и эффективности программы профилактики</w:t>
      </w:r>
      <w:r>
        <w:rPr>
          <w:rFonts w:ascii="Arial" w:hAnsi="Arial" w:cs="Arial"/>
          <w:sz w:val="24"/>
          <w:szCs w:val="24"/>
        </w:rPr>
        <w:t xml:space="preserve"> рисков причинения вреда охраняемых законом ценностей</w:t>
      </w:r>
    </w:p>
    <w:p w:rsidR="00111CA3" w:rsidRPr="00D74014" w:rsidRDefault="00111CA3" w:rsidP="00481179">
      <w:pPr>
        <w:pStyle w:val="3"/>
        <w:spacing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111CA3" w:rsidRPr="00B51B96" w:rsidRDefault="00111CA3" w:rsidP="00481179">
      <w:pPr>
        <w:pStyle w:val="a8"/>
        <w:spacing w:line="276" w:lineRule="auto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sz w:val="24"/>
          <w:szCs w:val="24"/>
          <w:lang w:eastAsia="ru-RU" w:bidi="ar-SA"/>
        </w:rPr>
        <w:t>4.1.</w:t>
      </w:r>
      <w:r w:rsidRPr="00B51B96">
        <w:rPr>
          <w:rFonts w:ascii="Arial" w:hAnsi="Arial" w:cs="Arial"/>
          <w:color w:val="5B9BD5" w:themeColor="accent1"/>
          <w:sz w:val="24"/>
          <w:szCs w:val="24"/>
          <w:lang w:eastAsia="ru-RU" w:bidi="ar-SA"/>
        </w:rPr>
        <w:t xml:space="preserve"> 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Эффективность реализации программы профилактики оценивается:</w:t>
      </w:r>
    </w:p>
    <w:p w:rsidR="00111CA3" w:rsidRPr="00B51B96" w:rsidRDefault="00111CA3" w:rsidP="00481179">
      <w:pPr>
        <w:pStyle w:val="a8"/>
        <w:spacing w:line="276" w:lineRule="auto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1)</w:t>
      </w:r>
      <w:r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повышением эффективности системы профилактики нарушений обязательных требований;</w:t>
      </w:r>
    </w:p>
    <w:p w:rsidR="00111CA3" w:rsidRPr="00B51B96" w:rsidRDefault="00111CA3" w:rsidP="00481179">
      <w:pPr>
        <w:pStyle w:val="a8"/>
        <w:spacing w:line="276" w:lineRule="auto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2) 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111CA3" w:rsidRPr="00B51B96" w:rsidRDefault="00111CA3" w:rsidP="00481179">
      <w:pPr>
        <w:pStyle w:val="a8"/>
        <w:spacing w:line="276" w:lineRule="auto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3) 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снижением количества правонарушений при осуществлении контролируемыми лицами своей деятельности;</w:t>
      </w:r>
    </w:p>
    <w:p w:rsidR="00111CA3" w:rsidRPr="00B51B96" w:rsidRDefault="00111CA3" w:rsidP="00481179">
      <w:pPr>
        <w:pStyle w:val="a8"/>
        <w:spacing w:line="276" w:lineRule="auto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4) 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понятностью обязательных требований, обеспечивающей их однозначное толкование контролируемых лиц и </w:t>
      </w:r>
      <w:r w:rsidRPr="00B51B96">
        <w:rPr>
          <w:rFonts w:ascii="Arial" w:hAnsi="Arial" w:cs="Arial"/>
          <w:sz w:val="24"/>
          <w:szCs w:val="24"/>
          <w:lang w:eastAsia="ru-RU" w:bidi="ar-SA"/>
        </w:rPr>
        <w:t>органа муниципального земельного контроля;</w:t>
      </w:r>
    </w:p>
    <w:p w:rsidR="00111CA3" w:rsidRPr="00B51B96" w:rsidRDefault="00111CA3" w:rsidP="00481179">
      <w:pPr>
        <w:pStyle w:val="a8"/>
        <w:spacing w:line="276" w:lineRule="auto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1B96">
        <w:rPr>
          <w:rFonts w:ascii="Arial" w:hAnsi="Arial" w:cs="Arial"/>
          <w:sz w:val="24"/>
          <w:szCs w:val="24"/>
          <w:lang w:eastAsia="ru-RU" w:bidi="ar-SA"/>
        </w:rPr>
        <w:t>5) вовлечением контролируемых лиц в регулярное взаимодействие с органом муниципального земельного контроля.</w:t>
      </w:r>
    </w:p>
    <w:p w:rsidR="00111CA3" w:rsidRPr="00B51B96" w:rsidRDefault="00111CA3" w:rsidP="00481179">
      <w:pPr>
        <w:pStyle w:val="a8"/>
        <w:spacing w:line="276" w:lineRule="auto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sz w:val="24"/>
          <w:szCs w:val="24"/>
          <w:lang w:eastAsia="ru-RU" w:bidi="ar-SA"/>
        </w:rPr>
        <w:t>4.2.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111CA3" w:rsidRPr="00B51B96" w:rsidRDefault="00111CA3" w:rsidP="00481179">
      <w:pPr>
        <w:pStyle w:val="a8"/>
        <w:spacing w:line="276" w:lineRule="auto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sz w:val="24"/>
          <w:szCs w:val="24"/>
          <w:lang w:eastAsia="ru-RU" w:bidi="ar-SA"/>
        </w:rPr>
        <w:t>4.3.</w:t>
      </w:r>
      <w:r w:rsidRPr="00B51B96">
        <w:rPr>
          <w:rFonts w:ascii="Arial" w:hAnsi="Arial" w:cs="Arial"/>
          <w:color w:val="5B9BD5" w:themeColor="accent1"/>
          <w:sz w:val="24"/>
          <w:szCs w:val="24"/>
          <w:lang w:eastAsia="ru-RU" w:bidi="ar-SA"/>
        </w:rPr>
        <w:t xml:space="preserve"> 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Ключевыми направлениями социологических исследований являются:</w:t>
      </w:r>
    </w:p>
    <w:p w:rsidR="00111CA3" w:rsidRPr="00B51B96" w:rsidRDefault="00111CA3" w:rsidP="00481179">
      <w:pPr>
        <w:pStyle w:val="a8"/>
        <w:spacing w:line="276" w:lineRule="auto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1) информированность контролируемых лиц об обязательных требованиях, о принятых и готовящихся изменениях в системе обязательных требований,</w:t>
      </w:r>
      <w:r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о порядке проведения контрольных мероприятий, правах контролируемых лиц в ходе проверки;</w:t>
      </w:r>
    </w:p>
    <w:p w:rsidR="00111CA3" w:rsidRPr="00B51B96" w:rsidRDefault="00111CA3" w:rsidP="00481179">
      <w:pPr>
        <w:pStyle w:val="a8"/>
        <w:spacing w:line="276" w:lineRule="auto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2) понятность обязательных требований, обеспечивающая их однозначное толкование контролируемыми лицами и органом муниципального земельного контроля;</w:t>
      </w:r>
    </w:p>
    <w:p w:rsidR="00111CA3" w:rsidRPr="00B51B96" w:rsidRDefault="00111CA3" w:rsidP="00481179">
      <w:pPr>
        <w:pStyle w:val="a8"/>
        <w:spacing w:line="276" w:lineRule="auto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3) вовлечение контролируемых лиц в регулярное взаимодействие с органом муниципального земельного контроля.</w:t>
      </w:r>
    </w:p>
    <w:p w:rsidR="00111CA3" w:rsidRDefault="00111CA3" w:rsidP="00481179">
      <w:pPr>
        <w:pStyle w:val="a8"/>
        <w:spacing w:line="276" w:lineRule="auto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>4.4</w:t>
      </w:r>
      <w:r>
        <w:rPr>
          <w:rFonts w:ascii="Arial" w:hAnsi="Arial" w:cs="Arial"/>
          <w:color w:val="000000"/>
          <w:sz w:val="24"/>
          <w:szCs w:val="24"/>
          <w:lang w:eastAsia="ru-RU" w:bidi="ar-SA"/>
        </w:rPr>
        <w:t>. Показатели</w:t>
      </w:r>
      <w:r w:rsidRPr="00B51B96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эффективности реализации Программы профилактики рассчитывается ежегодно (по итогам календарного года).</w:t>
      </w:r>
    </w:p>
    <w:p w:rsidR="00111CA3" w:rsidRDefault="00111CA3" w:rsidP="00481179">
      <w:pPr>
        <w:pStyle w:val="a8"/>
        <w:spacing w:line="276" w:lineRule="auto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1"/>
        <w:gridCol w:w="6471"/>
        <w:gridCol w:w="2555"/>
      </w:tblGrid>
      <w:tr w:rsidR="00111CA3" w:rsidTr="005F0E5D">
        <w:trPr>
          <w:trHeight w:val="1227"/>
        </w:trPr>
        <w:tc>
          <w:tcPr>
            <w:tcW w:w="675" w:type="dxa"/>
          </w:tcPr>
          <w:p w:rsidR="00111CA3" w:rsidRDefault="00111CA3" w:rsidP="005F0E5D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№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br/>
              <w:t>п/п</w:t>
            </w:r>
          </w:p>
        </w:tc>
        <w:tc>
          <w:tcPr>
            <w:tcW w:w="11482" w:type="dxa"/>
          </w:tcPr>
          <w:p w:rsidR="00111CA3" w:rsidRDefault="00111CA3" w:rsidP="005F0E5D">
            <w:pPr>
              <w:pStyle w:val="a8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Наименование показателя</w:t>
            </w:r>
          </w:p>
        </w:tc>
        <w:tc>
          <w:tcPr>
            <w:tcW w:w="2629" w:type="dxa"/>
          </w:tcPr>
          <w:p w:rsidR="00111CA3" w:rsidRDefault="00111CA3" w:rsidP="005F0E5D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Единица измерения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 xml:space="preserve"> свидетельствующая о максимальной результативности программы профилактики</w:t>
            </w:r>
          </w:p>
        </w:tc>
      </w:tr>
      <w:tr w:rsidR="00111CA3" w:rsidTr="005F0E5D">
        <w:trPr>
          <w:trHeight w:val="982"/>
        </w:trPr>
        <w:tc>
          <w:tcPr>
            <w:tcW w:w="675" w:type="dxa"/>
          </w:tcPr>
          <w:p w:rsidR="00111CA3" w:rsidRDefault="00111CA3" w:rsidP="005F0E5D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1.</w:t>
            </w:r>
          </w:p>
        </w:tc>
        <w:tc>
          <w:tcPr>
            <w:tcW w:w="11482" w:type="dxa"/>
          </w:tcPr>
          <w:p w:rsidR="00111CA3" w:rsidRDefault="00111CA3" w:rsidP="002773A6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 xml:space="preserve">Полнота информации, размещенной на официальном сайте </w:t>
            </w:r>
            <w:r w:rsidR="005D5FA8">
              <w:rPr>
                <w:rFonts w:ascii="Arial" w:hAnsi="Arial" w:cs="Arial"/>
                <w:sz w:val="24"/>
                <w:szCs w:val="24"/>
              </w:rPr>
              <w:t>администрации городского округа Долгопрудный</w:t>
            </w:r>
            <w:r w:rsidR="005D5FA8"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 xml:space="preserve">в сети «Интернет» в соответствии с ч. 3 ст. 46 Федерального закона от 31.07.2020 № 248-ФЗ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br/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29" w:type="dxa"/>
          </w:tcPr>
          <w:p w:rsidR="00111CA3" w:rsidRDefault="00111CA3" w:rsidP="005F0E5D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100%</w:t>
            </w:r>
          </w:p>
        </w:tc>
      </w:tr>
      <w:tr w:rsidR="00111CA3" w:rsidTr="005F0E5D">
        <w:trPr>
          <w:trHeight w:val="710"/>
        </w:trPr>
        <w:tc>
          <w:tcPr>
            <w:tcW w:w="675" w:type="dxa"/>
          </w:tcPr>
          <w:p w:rsidR="00111CA3" w:rsidRDefault="00111CA3" w:rsidP="005F0E5D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2.</w:t>
            </w:r>
          </w:p>
        </w:tc>
        <w:tc>
          <w:tcPr>
            <w:tcW w:w="11482" w:type="dxa"/>
          </w:tcPr>
          <w:p w:rsidR="00111CA3" w:rsidRDefault="00111CA3" w:rsidP="005F0E5D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Доступность обязательных требований и их однозначным толкованием контролируемыми лицами и должностными лицами органа</w:t>
            </w:r>
            <w:r>
              <w:rPr>
                <w:rFonts w:ascii="Arial" w:hAnsi="Arial" w:cs="Arial"/>
                <w:color w:val="000000"/>
              </w:rPr>
              <w:t xml:space="preserve"> муниципального земельного контроля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2629" w:type="dxa"/>
          </w:tcPr>
          <w:p w:rsidR="00111CA3" w:rsidRDefault="00111CA3" w:rsidP="005F0E5D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100%</w:t>
            </w:r>
          </w:p>
        </w:tc>
      </w:tr>
      <w:tr w:rsidR="00111CA3" w:rsidTr="005F0E5D">
        <w:tc>
          <w:tcPr>
            <w:tcW w:w="675" w:type="dxa"/>
          </w:tcPr>
          <w:p w:rsidR="00111CA3" w:rsidRDefault="00111CA3" w:rsidP="005F0E5D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3.</w:t>
            </w:r>
          </w:p>
        </w:tc>
        <w:tc>
          <w:tcPr>
            <w:tcW w:w="11482" w:type="dxa"/>
          </w:tcPr>
          <w:p w:rsidR="00111CA3" w:rsidRDefault="00111CA3" w:rsidP="005F0E5D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Информированность контролируемых лиц в вопросах исполнения обязательных требований, порядке проведения проверок и правах контролируемых лиц</w:t>
            </w:r>
          </w:p>
        </w:tc>
        <w:tc>
          <w:tcPr>
            <w:tcW w:w="2629" w:type="dxa"/>
          </w:tcPr>
          <w:p w:rsidR="00111CA3" w:rsidRDefault="00111CA3" w:rsidP="005F0E5D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100%</w:t>
            </w:r>
          </w:p>
        </w:tc>
      </w:tr>
      <w:tr w:rsidR="00111CA3" w:rsidTr="005F0E5D">
        <w:tc>
          <w:tcPr>
            <w:tcW w:w="675" w:type="dxa"/>
          </w:tcPr>
          <w:p w:rsidR="00111CA3" w:rsidRDefault="00111CA3" w:rsidP="005F0E5D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4.</w:t>
            </w:r>
          </w:p>
        </w:tc>
        <w:tc>
          <w:tcPr>
            <w:tcW w:w="11482" w:type="dxa"/>
          </w:tcPr>
          <w:p w:rsidR="00111CA3" w:rsidRDefault="00111CA3" w:rsidP="005F0E5D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Удовлетворенность контролируемых лиц доступностью информации, размещенной на официальном сайте администрации городского округа Долгопрудный</w:t>
            </w:r>
          </w:p>
        </w:tc>
        <w:tc>
          <w:tcPr>
            <w:tcW w:w="2629" w:type="dxa"/>
          </w:tcPr>
          <w:p w:rsidR="00111CA3" w:rsidRDefault="00E80CD0" w:rsidP="005F0E5D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95</w:t>
            </w:r>
            <w:r w:rsidR="00111CA3"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%</w:t>
            </w:r>
          </w:p>
        </w:tc>
      </w:tr>
      <w:tr w:rsidR="00111CA3" w:rsidTr="005F0E5D">
        <w:trPr>
          <w:trHeight w:val="436"/>
        </w:trPr>
        <w:tc>
          <w:tcPr>
            <w:tcW w:w="675" w:type="dxa"/>
          </w:tcPr>
          <w:p w:rsidR="00111CA3" w:rsidRDefault="00111CA3" w:rsidP="005F0E5D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5.</w:t>
            </w:r>
          </w:p>
        </w:tc>
        <w:tc>
          <w:tcPr>
            <w:tcW w:w="11482" w:type="dxa"/>
          </w:tcPr>
          <w:p w:rsidR="00111CA3" w:rsidRDefault="00111CA3" w:rsidP="005F0E5D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Удовлетворенность контролируемых лиц и их представителей консультированием органа</w:t>
            </w:r>
            <w:r>
              <w:rPr>
                <w:rFonts w:ascii="Arial" w:hAnsi="Arial" w:cs="Arial"/>
                <w:color w:val="000000"/>
              </w:rPr>
              <w:t xml:space="preserve"> муниципального земельного контроля</w:t>
            </w:r>
          </w:p>
        </w:tc>
        <w:tc>
          <w:tcPr>
            <w:tcW w:w="2629" w:type="dxa"/>
          </w:tcPr>
          <w:p w:rsidR="00111CA3" w:rsidRDefault="00E80CD0" w:rsidP="00E80CD0">
            <w:pPr>
              <w:pStyle w:val="a8"/>
              <w:ind w:left="0" w:firstLine="0"/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97</w:t>
            </w:r>
            <w:r w:rsidR="00111CA3">
              <w:rPr>
                <w:rFonts w:ascii="Arial" w:hAnsi="Arial" w:cs="Arial"/>
                <w:color w:val="000000"/>
                <w:sz w:val="24"/>
                <w:szCs w:val="24"/>
                <w:lang w:eastAsia="ru-RU" w:bidi="ar-SA"/>
              </w:rPr>
              <w:t>%</w:t>
            </w:r>
          </w:p>
        </w:tc>
      </w:tr>
    </w:tbl>
    <w:p w:rsidR="00111CA3" w:rsidRDefault="00111CA3" w:rsidP="00111CA3">
      <w:pPr>
        <w:spacing w:after="0"/>
        <w:rPr>
          <w:rFonts w:ascii="Arial" w:hAnsi="Arial" w:cs="Arial"/>
          <w:szCs w:val="24"/>
        </w:rPr>
        <w:sectPr w:rsidR="00111CA3" w:rsidSect="00367733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11CA3" w:rsidRDefault="00111CA3" w:rsidP="00111CA3">
      <w:pPr>
        <w:spacing w:after="0"/>
        <w:ind w:left="9204" w:firstLine="70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Приложение 1</w:t>
      </w:r>
    </w:p>
    <w:p w:rsidR="00111CA3" w:rsidRPr="006B02BE" w:rsidRDefault="00111CA3" w:rsidP="00111CA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B02BE">
        <w:rPr>
          <w:rFonts w:ascii="Arial" w:hAnsi="Arial" w:cs="Arial"/>
          <w:sz w:val="24"/>
          <w:szCs w:val="24"/>
        </w:rPr>
        <w:t>к программе профилактики</w:t>
      </w:r>
    </w:p>
    <w:p w:rsidR="00111CA3" w:rsidRPr="006B02BE" w:rsidRDefault="00111CA3" w:rsidP="00111CA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B02B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6B02BE">
        <w:rPr>
          <w:rFonts w:ascii="Arial" w:hAnsi="Arial" w:cs="Arial"/>
          <w:sz w:val="24"/>
          <w:szCs w:val="24"/>
        </w:rPr>
        <w:tab/>
        <w:t xml:space="preserve">        на 202</w:t>
      </w:r>
      <w:r w:rsidR="00367733">
        <w:rPr>
          <w:rFonts w:ascii="Arial" w:hAnsi="Arial" w:cs="Arial"/>
          <w:sz w:val="24"/>
          <w:szCs w:val="24"/>
        </w:rPr>
        <w:t>5</w:t>
      </w:r>
      <w:r w:rsidRPr="006B02BE">
        <w:rPr>
          <w:rFonts w:ascii="Arial" w:hAnsi="Arial" w:cs="Arial"/>
          <w:sz w:val="24"/>
          <w:szCs w:val="24"/>
        </w:rPr>
        <w:t xml:space="preserve"> год</w:t>
      </w:r>
    </w:p>
    <w:p w:rsidR="00111CA3" w:rsidRPr="004518B7" w:rsidRDefault="00111CA3" w:rsidP="00111CA3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111CA3" w:rsidRPr="008B59F0" w:rsidRDefault="00111CA3" w:rsidP="00111C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B59F0">
        <w:rPr>
          <w:rFonts w:ascii="Arial" w:hAnsi="Arial" w:cs="Arial"/>
          <w:b/>
          <w:sz w:val="24"/>
          <w:szCs w:val="24"/>
        </w:rPr>
        <w:t>План-график</w:t>
      </w:r>
    </w:p>
    <w:p w:rsidR="00111CA3" w:rsidRDefault="00111CA3" w:rsidP="00111CA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51B96">
        <w:rPr>
          <w:rFonts w:ascii="Arial" w:hAnsi="Arial" w:cs="Arial"/>
          <w:sz w:val="24"/>
          <w:szCs w:val="24"/>
        </w:rPr>
        <w:t>Проведения профилактических мероприятий органа муниципального земельного контроля,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муниципального земельного контроля на 202</w:t>
      </w:r>
      <w:r w:rsidR="00367733">
        <w:rPr>
          <w:rFonts w:ascii="Arial" w:hAnsi="Arial" w:cs="Arial"/>
          <w:sz w:val="24"/>
          <w:szCs w:val="24"/>
        </w:rPr>
        <w:t>5</w:t>
      </w:r>
      <w:r w:rsidRPr="00B51B96">
        <w:rPr>
          <w:rFonts w:ascii="Arial" w:hAnsi="Arial" w:cs="Arial"/>
          <w:sz w:val="24"/>
          <w:szCs w:val="24"/>
        </w:rPr>
        <w:t xml:space="preserve"> год</w:t>
      </w:r>
    </w:p>
    <w:p w:rsidR="00111CA3" w:rsidRPr="00961928" w:rsidRDefault="00111CA3" w:rsidP="00111CA3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5473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2694"/>
        <w:gridCol w:w="3523"/>
        <w:gridCol w:w="2147"/>
        <w:gridCol w:w="2672"/>
        <w:gridCol w:w="2006"/>
        <w:gridCol w:w="2126"/>
      </w:tblGrid>
      <w:tr w:rsidR="00111CA3" w:rsidRPr="004518B7" w:rsidTr="005F0E5D">
        <w:trPr>
          <w:trHeight w:val="379"/>
        </w:trPr>
        <w:tc>
          <w:tcPr>
            <w:tcW w:w="154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111CA3" w:rsidRPr="004518B7" w:rsidRDefault="00111CA3" w:rsidP="005F0E5D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F7265">
              <w:rPr>
                <w:rFonts w:ascii="Times New Roman" w:eastAsia="Times New Roman" w:hAnsi="Times New Roman"/>
                <w:b/>
                <w:sz w:val="24"/>
              </w:rPr>
              <w:t>Этапы</w:t>
            </w:r>
          </w:p>
        </w:tc>
      </w:tr>
      <w:tr w:rsidR="00111CA3" w:rsidRPr="00B51B96" w:rsidTr="005F0E5D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11CA3" w:rsidRDefault="00111CA3" w:rsidP="001539A2">
            <w:pPr>
              <w:spacing w:after="0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Информирование</w:t>
            </w:r>
          </w:p>
          <w:p w:rsidR="00111CA3" w:rsidRPr="00961928" w:rsidRDefault="00111CA3" w:rsidP="001539A2">
            <w:pPr>
              <w:spacing w:after="0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Актуализация и размещение 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а официальном сайте</w:t>
            </w:r>
            <w:r w:rsidR="005D5FA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D5FA8">
              <w:rPr>
                <w:rFonts w:ascii="Arial" w:eastAsia="Times New Roman" w:hAnsi="Arial" w:cs="Arial"/>
                <w:sz w:val="24"/>
                <w:szCs w:val="24"/>
              </w:rPr>
              <w:t>администрации городского округа Долгопрудный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в разделе «Нормативная база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60" w:right="6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По мере принятия или внесения изменений (ежеквартально)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Со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ответств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ующий раздел на сайте содержит актуальную информацию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39A2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  <w:r w:rsidR="001539A2"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Главный специалист отдела муниципального контроля Нормативно-правового управления</w:t>
            </w:r>
            <w:r w:rsidR="001539A2">
              <w:rPr>
                <w:rFonts w:ascii="Arial" w:eastAsia="Times New Roman" w:hAnsi="Arial" w:cs="Arial"/>
                <w:sz w:val="24"/>
                <w:szCs w:val="24"/>
              </w:rPr>
              <w:t> -Шарапова С.М.</w:t>
            </w:r>
          </w:p>
          <w:p w:rsidR="00111CA3" w:rsidRPr="0010561F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Старший эксперт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Н.А.</w:t>
            </w:r>
          </w:p>
        </w:tc>
      </w:tr>
      <w:tr w:rsidR="00111CA3" w:rsidRPr="004518B7" w:rsidTr="005F0E5D">
        <w:trPr>
          <w:trHeight w:val="1922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2.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11CA3" w:rsidRPr="004518B7" w:rsidRDefault="00111CA3" w:rsidP="001539A2">
            <w:pPr>
              <w:spacing w:after="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</w:t>
            </w:r>
            <w:proofErr w:type="gramStart"/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массовой информации</w:t>
            </w:r>
            <w:proofErr w:type="gramEnd"/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 и 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а официальном сайте</w:t>
            </w:r>
            <w:r w:rsidR="005C262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2625">
              <w:rPr>
                <w:rFonts w:ascii="Arial" w:eastAsia="Times New Roman" w:hAnsi="Arial" w:cs="Arial"/>
                <w:sz w:val="24"/>
                <w:szCs w:val="24"/>
              </w:rPr>
              <w:t>администрации городского округа Долгопрудный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в разделе «Нормативная база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».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61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Не реже 2 раз в год (в течение 30 дней со дня окончания полугодия)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  <w:r w:rsidR="001539A2"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Главный специалист отдела муниципального контроля Нормативно-правового управления</w:t>
            </w:r>
            <w:r w:rsidR="001539A2">
              <w:rPr>
                <w:rFonts w:ascii="Arial" w:eastAsia="Times New Roman" w:hAnsi="Arial" w:cs="Arial"/>
                <w:sz w:val="24"/>
                <w:szCs w:val="24"/>
              </w:rPr>
              <w:t> -Шарапова С.М.</w:t>
            </w:r>
          </w:p>
          <w:p w:rsidR="00111CA3" w:rsidRPr="00925C80" w:rsidRDefault="00111CA3" w:rsidP="001539A2">
            <w:pPr>
              <w:spacing w:after="0" w:line="240" w:lineRule="auto"/>
              <w:ind w:left="21" w:right="-1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Старший эксперт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Н.А.</w:t>
            </w:r>
          </w:p>
        </w:tc>
      </w:tr>
      <w:tr w:rsidR="00111CA3" w:rsidRPr="004518B7" w:rsidTr="005F0E5D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3.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11CA3" w:rsidRPr="004518B7" w:rsidRDefault="00111CA3" w:rsidP="001539A2">
            <w:pPr>
              <w:spacing w:after="0"/>
              <w:ind w:left="58" w:right="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Информирование контролируемых лиц путем подготовки и размещения на официальном сай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те</w:t>
            </w:r>
            <w:r w:rsidR="005C262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2625">
              <w:rPr>
                <w:rFonts w:ascii="Arial" w:eastAsia="Times New Roman" w:hAnsi="Arial" w:cs="Arial"/>
                <w:sz w:val="24"/>
                <w:szCs w:val="24"/>
              </w:rPr>
              <w:t>администрации городского округа Долгопрудный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в разделе «Нормативная база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Default="00111CA3" w:rsidP="001539A2">
            <w:pPr>
              <w:spacing w:after="0" w:line="240" w:lineRule="auto"/>
              <w:ind w:left="61"/>
              <w:rPr>
                <w:rFonts w:ascii="Arial" w:hAnsi="Arial" w:cs="Arial"/>
                <w:sz w:val="24"/>
                <w:szCs w:val="24"/>
              </w:rPr>
            </w:pPr>
          </w:p>
          <w:p w:rsidR="00111CA3" w:rsidRPr="00961928" w:rsidRDefault="00111CA3" w:rsidP="001539A2">
            <w:pPr>
              <w:spacing w:after="0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Default="00111CA3" w:rsidP="001539A2">
            <w:pPr>
              <w:spacing w:after="0" w:line="240" w:lineRule="auto"/>
              <w:ind w:right="12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11CA3" w:rsidRPr="00961928" w:rsidRDefault="00111CA3" w:rsidP="001539A2">
            <w:pPr>
              <w:spacing w:after="0" w:line="240" w:lineRule="auto"/>
              <w:ind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Default="00111CA3" w:rsidP="001539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11CA3" w:rsidRPr="00961928" w:rsidRDefault="00111CA3" w:rsidP="001539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Default="00111CA3" w:rsidP="001539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  <w:r w:rsidR="001539A2"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Главный специалист отдела муниципального контроля Нормативно-правового управления</w:t>
            </w:r>
            <w:r w:rsidR="001539A2">
              <w:rPr>
                <w:rFonts w:ascii="Arial" w:eastAsia="Times New Roman" w:hAnsi="Arial" w:cs="Arial"/>
                <w:sz w:val="24"/>
                <w:szCs w:val="24"/>
              </w:rPr>
              <w:t> -Шарапова С.М.</w:t>
            </w:r>
          </w:p>
          <w:p w:rsidR="00111CA3" w:rsidRPr="004518B7" w:rsidRDefault="00111CA3" w:rsidP="001539A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Старший эксперт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Н.А.</w:t>
            </w:r>
          </w:p>
        </w:tc>
      </w:tr>
      <w:tr w:rsidR="00111CA3" w:rsidRPr="004518B7" w:rsidTr="005F0E5D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11CA3" w:rsidRPr="004518B7" w:rsidRDefault="00111CA3" w:rsidP="001539A2">
            <w:pPr>
              <w:spacing w:after="0"/>
              <w:ind w:left="58" w:right="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Размещение на официальном сайте</w:t>
            </w:r>
            <w:r w:rsidR="005C262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2625">
              <w:rPr>
                <w:rFonts w:ascii="Arial" w:eastAsia="Times New Roman" w:hAnsi="Arial" w:cs="Arial"/>
                <w:sz w:val="24"/>
                <w:szCs w:val="24"/>
              </w:rPr>
              <w:t>администрации городского округа Долгопрудный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11CA3" w:rsidRPr="00961928" w:rsidRDefault="00111CA3" w:rsidP="001539A2">
            <w:pPr>
              <w:spacing w:after="0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  <w:p w:rsidR="00111CA3" w:rsidRPr="00925C80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Главный специалист отдела 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-Шарапова С.М.</w:t>
            </w:r>
          </w:p>
        </w:tc>
      </w:tr>
      <w:tr w:rsidR="00111CA3" w:rsidRPr="004518B7" w:rsidTr="005F0E5D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5.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4518B7" w:rsidRDefault="00111CA3" w:rsidP="001539A2">
            <w:pPr>
              <w:spacing w:after="0"/>
              <w:ind w:left="58" w:right="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 xml:space="preserve">Актуализация информации о порядке и сроках осуществления муниципального земельного контроля и размещение 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а официальном сайте</w:t>
            </w:r>
            <w:r w:rsidR="005C262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2625">
              <w:rPr>
                <w:rFonts w:ascii="Arial" w:eastAsia="Times New Roman" w:hAnsi="Arial" w:cs="Arial"/>
                <w:sz w:val="24"/>
                <w:szCs w:val="24"/>
              </w:rPr>
              <w:t>администрации городского округа Долгопрудный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в разделе «Нормативная база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» </w:t>
            </w:r>
            <w:r>
              <w:rPr>
                <w:rFonts w:ascii="Arial" w:hAnsi="Arial" w:cs="Arial"/>
                <w:sz w:val="24"/>
                <w:szCs w:val="24"/>
              </w:rPr>
              <w:t>результатов контрольных</w:t>
            </w:r>
            <w:r w:rsidRPr="00961928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61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овышение прозрачности системы контрольно-надзорной деятельности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25C80" w:rsidRDefault="00111CA3" w:rsidP="001539A2">
            <w:pPr>
              <w:spacing w:after="0" w:line="240" w:lineRule="auto"/>
              <w:ind w:left="21"/>
              <w:rPr>
                <w:rFonts w:ascii="Times New Roman" w:eastAsia="Times New Roman" w:hAnsi="Times New Roman"/>
                <w:color w:val="0070C0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  <w:p w:rsidR="00111CA3" w:rsidRPr="00925C80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Главный специалист отдела 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– Шарапова С.М.</w:t>
            </w:r>
          </w:p>
        </w:tc>
      </w:tr>
      <w:tr w:rsidR="00111CA3" w:rsidRPr="0010561F" w:rsidTr="005F0E5D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6.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11CA3" w:rsidRPr="00961928" w:rsidRDefault="00111CA3" w:rsidP="001539A2">
            <w:pPr>
              <w:spacing w:after="0" w:line="240" w:lineRule="auto"/>
              <w:ind w:left="5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Формирование и 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размещение на официальном сайте</w:t>
            </w:r>
            <w:r w:rsidR="005C262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2625">
              <w:rPr>
                <w:rFonts w:ascii="Arial" w:eastAsia="Times New Roman" w:hAnsi="Arial" w:cs="Arial"/>
                <w:sz w:val="24"/>
                <w:szCs w:val="24"/>
              </w:rPr>
              <w:t>администрации городского округа Долгопрудный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 Перечня типичных нарушений обязательных требований, установленных правовыми актами в подконтрольной </w:t>
            </w:r>
            <w:r w:rsidRPr="009619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сфере, выявленных в результате анализа и обобщения правопри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менительной практики контрольной</w:t>
            </w:r>
            <w:r w:rsidRPr="009619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До 1 декабря,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жегодно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Размещение на официальном сайте обзора </w:t>
            </w:r>
            <w:r w:rsidRPr="00A27A8F">
              <w:rPr>
                <w:rFonts w:ascii="Arial" w:eastAsia="Times New Roman" w:hAnsi="Arial" w:cs="Arial"/>
                <w:sz w:val="24"/>
                <w:szCs w:val="23"/>
              </w:rPr>
              <w:t>правоприменительной</w:t>
            </w:r>
            <w:r w:rsidRPr="00A27A8F">
              <w:rPr>
                <w:rFonts w:ascii="Arial" w:eastAsia="Times New Roman" w:hAnsi="Arial" w:cs="Arial"/>
                <w:sz w:val="28"/>
                <w:szCs w:val="24"/>
              </w:rPr>
              <w:t xml:space="preserve"> 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практики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color w:val="0070C0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  <w:p w:rsidR="00111CA3" w:rsidRDefault="00111CA3" w:rsidP="001539A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Главный специалист отдела 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– Шарапова С.М.</w:t>
            </w:r>
          </w:p>
          <w:p w:rsidR="00111CA3" w:rsidRPr="00925C80" w:rsidRDefault="00111CA3" w:rsidP="001539A2">
            <w:pPr>
              <w:spacing w:after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Старший эксперт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Н.А.</w:t>
            </w:r>
          </w:p>
        </w:tc>
      </w:tr>
      <w:tr w:rsidR="00111CA3" w:rsidRPr="004518B7" w:rsidTr="005F0E5D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7.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60" w:right="6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По мере получения сведений о признаках нарушений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25C80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color w:val="0070C0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</w:tc>
      </w:tr>
      <w:tr w:rsidR="00111CA3" w:rsidRPr="004518B7" w:rsidTr="005F0E5D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8.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11CA3" w:rsidRPr="00961928" w:rsidRDefault="00111CA3" w:rsidP="001539A2">
            <w:pPr>
              <w:spacing w:after="0"/>
              <w:ind w:left="58" w:right="60"/>
              <w:rPr>
                <w:rFonts w:ascii="Arial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Консультирование по вопросам соблюдения обязательных требований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/>
              <w:ind w:left="79" w:right="60"/>
              <w:rPr>
                <w:rFonts w:ascii="Arial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Проведение консультаций контролируемых лиц по вопросам соблюдения обязательных требований</w:t>
            </w:r>
          </w:p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61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  <w:r w:rsidR="001539A2"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Главный специалист отдела муниципального контроля Нормативно-правового управления</w:t>
            </w:r>
            <w:r w:rsidR="001539A2">
              <w:rPr>
                <w:rFonts w:ascii="Arial" w:eastAsia="Times New Roman" w:hAnsi="Arial" w:cs="Arial"/>
                <w:sz w:val="24"/>
                <w:szCs w:val="24"/>
              </w:rPr>
              <w:t> -Шарапова С.М.</w:t>
            </w:r>
          </w:p>
          <w:p w:rsidR="00111CA3" w:rsidRPr="00925C80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color w:val="0070C0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Старший эксперт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Н.А</w:t>
            </w:r>
          </w:p>
        </w:tc>
      </w:tr>
      <w:tr w:rsidR="00111CA3" w:rsidRPr="004518B7" w:rsidTr="005F0E5D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9.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Проведение приемов, в рамках которых юридическим лицам и индивидуальным предпринимателям, а также гражданам разъясняются обязательные требования.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25C80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color w:val="0070C0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</w:tc>
      </w:tr>
      <w:tr w:rsidR="00111CA3" w:rsidRPr="004518B7" w:rsidTr="005F0E5D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0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11CA3" w:rsidRPr="004518B7" w:rsidRDefault="00111CA3" w:rsidP="001539A2">
            <w:pPr>
              <w:spacing w:after="0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60" w:right="6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  <w:r w:rsidR="001539A2"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Главный специалист отдела муниципального контроля Нормативно-правового управления</w:t>
            </w:r>
            <w:r w:rsidR="001539A2">
              <w:rPr>
                <w:rFonts w:ascii="Arial" w:eastAsia="Times New Roman" w:hAnsi="Arial" w:cs="Arial"/>
                <w:sz w:val="24"/>
                <w:szCs w:val="24"/>
              </w:rPr>
              <w:t> -Шарапова С.М.</w:t>
            </w:r>
          </w:p>
          <w:p w:rsidR="00111CA3" w:rsidRPr="00925C80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color w:val="0070C0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Старший эксперт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Н.А</w:t>
            </w:r>
          </w:p>
        </w:tc>
      </w:tr>
      <w:tr w:rsidR="00111CA3" w:rsidRPr="004518B7" w:rsidTr="005F0E5D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1CA3" w:rsidRPr="00961928" w:rsidRDefault="00111CA3" w:rsidP="001539A2">
            <w:pPr>
              <w:spacing w:after="0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Проведение разъяснительной работы относительно процедур контроля в части предоставления контролируемым лицам информации об их правах и обязанностях при проведении контрольных мероприятий</w:t>
            </w:r>
          </w:p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60" w:right="60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течении 5 рабочих дней со дня поступления такого обращения в орган муниципального земельного контроля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8F3DBD" w:rsidRDefault="00111CA3" w:rsidP="001539A2">
            <w:pPr>
              <w:spacing w:after="0" w:line="240" w:lineRule="auto"/>
              <w:ind w:left="21"/>
              <w:rPr>
                <w:rFonts w:ascii="Times New Roman" w:eastAsia="Times New Roman" w:hAnsi="Times New Roman"/>
                <w:i/>
                <w:color w:val="0070C0"/>
                <w:sz w:val="20"/>
              </w:rPr>
            </w:pP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Главный специалист отдела 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– Шарапова С.М.</w:t>
            </w:r>
            <w:r w:rsidRPr="004518B7">
              <w:rPr>
                <w:rFonts w:ascii="Times New Roman" w:eastAsia="Times New Roman" w:hAnsi="Times New Roman"/>
                <w:i/>
                <w:color w:val="0070C0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Старший эксперт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Н.А.</w:t>
            </w:r>
          </w:p>
        </w:tc>
      </w:tr>
      <w:tr w:rsidR="00111CA3" w:rsidRPr="004518B7" w:rsidTr="005F0E5D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269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1CA3" w:rsidRPr="00961928" w:rsidRDefault="00111CA3" w:rsidP="001539A2">
            <w:pPr>
              <w:spacing w:after="0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категории среднего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риска</w:t>
            </w:r>
          </w:p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60" w:right="60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  <w:p w:rsidR="00111CA3" w:rsidRPr="00925C80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Главный специалист отдела 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-Шарапова С.М.</w:t>
            </w:r>
          </w:p>
        </w:tc>
      </w:tr>
      <w:tr w:rsidR="00111CA3" w:rsidRPr="004518B7" w:rsidTr="005F0E5D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3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11CA3" w:rsidRDefault="00111CA3" w:rsidP="001539A2">
            <w:pPr>
              <w:spacing w:after="0" w:line="240" w:lineRule="auto"/>
              <w:ind w:left="58"/>
              <w:rPr>
                <w:rFonts w:ascii="Arial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Повышение квалификации кадрового состава органа муниципального</w:t>
            </w:r>
          </w:p>
          <w:p w:rsidR="00111CA3" w:rsidRPr="00961928" w:rsidRDefault="00111CA3" w:rsidP="001539A2">
            <w:pPr>
              <w:spacing w:after="0" w:line="240" w:lineRule="auto"/>
              <w:ind w:left="58"/>
              <w:rPr>
                <w:rFonts w:ascii="Arial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земельного контроля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Формирование ежегодного доклада руководителю органа муниципального земельного контроля по соблюдению обязательных требований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 1 декабря е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жегодно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Повышение квалификации должностных лиц, </w:t>
            </w:r>
            <w:r w:rsidRPr="00961928">
              <w:rPr>
                <w:rFonts w:ascii="Arial" w:hAnsi="Arial" w:cs="Arial"/>
                <w:sz w:val="24"/>
                <w:szCs w:val="24"/>
              </w:rPr>
              <w:t xml:space="preserve">уполномоченных на осуществление муниципального земельного контроля 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Должностные лица 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br/>
              <w:t>органа муниципального земельного контроля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D9655A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proofErr w:type="spellStart"/>
            <w:r w:rsidRPr="00D9655A"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</w:tc>
      </w:tr>
      <w:tr w:rsidR="00111CA3" w:rsidRPr="00D9655A" w:rsidTr="005F0E5D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4</w:t>
            </w:r>
            <w:r w:rsidRPr="004518B7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Провед</w:t>
            </w:r>
            <w:r>
              <w:rPr>
                <w:rFonts w:ascii="Arial" w:hAnsi="Arial" w:cs="Arial"/>
                <w:sz w:val="24"/>
                <w:szCs w:val="24"/>
              </w:rPr>
              <w:t xml:space="preserve">ение начальником отдела </w:t>
            </w:r>
            <w:r w:rsidRPr="00961928">
              <w:rPr>
                <w:rFonts w:ascii="Arial" w:hAnsi="Arial" w:cs="Arial"/>
                <w:sz w:val="24"/>
                <w:szCs w:val="24"/>
              </w:rPr>
              <w:t>муниципального земельного контроля мероприятий, направленных на повышение показателей результативности и эф</w:t>
            </w:r>
            <w:r>
              <w:rPr>
                <w:rFonts w:ascii="Arial" w:hAnsi="Arial" w:cs="Arial"/>
                <w:sz w:val="24"/>
                <w:szCs w:val="24"/>
              </w:rPr>
              <w:t>фективности контрольной</w:t>
            </w:r>
            <w:r w:rsidRPr="00961928">
              <w:rPr>
                <w:rFonts w:ascii="Arial" w:hAnsi="Arial" w:cs="Arial"/>
                <w:sz w:val="24"/>
                <w:szCs w:val="24"/>
              </w:rPr>
              <w:t xml:space="preserve"> деятельности для должностных лиц, уполномоченных на осуществление муниципального земельного контроля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Повышение квалификации должностных лиц, </w:t>
            </w:r>
            <w:r w:rsidRPr="00961928">
              <w:rPr>
                <w:rFonts w:ascii="Arial" w:hAnsi="Arial" w:cs="Arial"/>
                <w:sz w:val="24"/>
                <w:szCs w:val="24"/>
              </w:rPr>
              <w:t>уполномоченных на осуществление муниципального земельного контроля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Должностные лица 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br/>
              <w:t>органа муниципального земельного контроля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D9655A" w:rsidRDefault="00111CA3" w:rsidP="001539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D9655A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Pr="00D9655A"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</w:tc>
      </w:tr>
      <w:tr w:rsidR="00111CA3" w:rsidRPr="004518B7" w:rsidTr="005F0E5D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5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11CA3" w:rsidRPr="00961928" w:rsidRDefault="00111CA3" w:rsidP="001539A2">
            <w:pPr>
              <w:spacing w:after="0"/>
              <w:ind w:left="58" w:right="60"/>
              <w:rPr>
                <w:rFonts w:ascii="Arial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Иное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</w:t>
            </w:r>
            <w:r w:rsidR="00AA7F9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A7F96">
              <w:rPr>
                <w:rFonts w:ascii="Arial" w:eastAsia="Times New Roman" w:hAnsi="Arial" w:cs="Arial"/>
                <w:sz w:val="24"/>
                <w:szCs w:val="24"/>
              </w:rPr>
              <w:t>администрации городского округа Долгопрудный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По мере </w:t>
            </w:r>
            <w:proofErr w:type="gramStart"/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поступления  вопросов</w:t>
            </w:r>
            <w:proofErr w:type="gramEnd"/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Снижение административной нагрузки на контролируемые лица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ind w:left="21"/>
              <w:rPr>
                <w:rFonts w:ascii="Times New Roman" w:eastAsia="Times New Roman" w:hAnsi="Times New Roman"/>
                <w:i/>
                <w:color w:val="0070C0"/>
                <w:sz w:val="20"/>
              </w:rPr>
            </w:pPr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proofErr w:type="spellStart"/>
            <w:r w:rsidRPr="00D9655A"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 Г.В</w:t>
            </w:r>
            <w:r>
              <w:rPr>
                <w:rFonts w:ascii="Times New Roman" w:eastAsia="Times New Roman" w:hAnsi="Times New Roman"/>
                <w:i/>
                <w:color w:val="0070C0"/>
                <w:sz w:val="20"/>
              </w:rPr>
              <w:t>.</w:t>
            </w:r>
          </w:p>
          <w:p w:rsidR="00111CA3" w:rsidRPr="004518B7" w:rsidRDefault="00111CA3" w:rsidP="001539A2">
            <w:pPr>
              <w:spacing w:after="0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1CA3" w:rsidRPr="00EC0F4F" w:rsidTr="005F0E5D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4518B7" w:rsidRDefault="00111CA3" w:rsidP="00153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6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Представление информации в публичном пространстве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61928" w:rsidRDefault="00111CA3" w:rsidP="001539A2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На постоянной основе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CA3" w:rsidRPr="00961928" w:rsidRDefault="00111CA3" w:rsidP="001539A2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11CA3" w:rsidRPr="00996FB6" w:rsidRDefault="001539A2" w:rsidP="001539A2">
            <w:pPr>
              <w:spacing w:after="0" w:line="240" w:lineRule="auto"/>
              <w:ind w:left="21"/>
              <w:rPr>
                <w:rFonts w:ascii="Times New Roman" w:eastAsia="Times New Roman" w:hAnsi="Times New Roman"/>
                <w:i/>
                <w:color w:val="0070C0"/>
                <w:sz w:val="20"/>
              </w:rPr>
            </w:pP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Главный специалист отдела 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-Шарапова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С.М.</w:t>
            </w:r>
            <w:r w:rsidR="00111CA3">
              <w:rPr>
                <w:rFonts w:ascii="Arial" w:eastAsia="Times New Roman" w:hAnsi="Arial" w:cs="Arial"/>
                <w:sz w:val="24"/>
                <w:szCs w:val="24"/>
              </w:rPr>
              <w:t>Старший</w:t>
            </w:r>
            <w:proofErr w:type="spellEnd"/>
            <w:r w:rsidR="00111CA3">
              <w:rPr>
                <w:rFonts w:ascii="Arial" w:eastAsia="Times New Roman" w:hAnsi="Arial" w:cs="Arial"/>
                <w:sz w:val="24"/>
                <w:szCs w:val="24"/>
              </w:rPr>
              <w:t xml:space="preserve"> эксперт</w:t>
            </w:r>
            <w:r w:rsidR="00111CA3"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отдела муниципального контроля </w:t>
            </w:r>
            <w:r w:rsidR="00111CA3"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="00111CA3"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="00111CA3"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="00111CA3"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Н.А</w:t>
            </w:r>
            <w:r w:rsidR="00111CA3">
              <w:rPr>
                <w:rFonts w:ascii="Times New Roman" w:eastAsia="Times New Roman" w:hAnsi="Times New Roman"/>
                <w:i/>
                <w:color w:val="0070C0"/>
                <w:sz w:val="20"/>
              </w:rPr>
              <w:t>.</w:t>
            </w:r>
          </w:p>
          <w:p w:rsidR="00111CA3" w:rsidRPr="00194AE0" w:rsidRDefault="00111CA3" w:rsidP="001539A2">
            <w:pPr>
              <w:spacing w:after="0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111CA3" w:rsidRDefault="00111CA3"/>
    <w:sectPr w:rsidR="00111CA3" w:rsidSect="00111C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7B1F"/>
    <w:multiLevelType w:val="hybridMultilevel"/>
    <w:tmpl w:val="3F2A95E0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10A9A"/>
    <w:multiLevelType w:val="hybridMultilevel"/>
    <w:tmpl w:val="7526B736"/>
    <w:lvl w:ilvl="0" w:tplc="D472D4E2">
      <w:start w:val="1"/>
      <w:numFmt w:val="decimal"/>
      <w:lvlText w:val="%1)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1C4108"/>
    <w:multiLevelType w:val="multilevel"/>
    <w:tmpl w:val="42FAE266"/>
    <w:lvl w:ilvl="0">
      <w:start w:val="1"/>
      <w:numFmt w:val="decimal"/>
      <w:lvlText w:val="%1."/>
      <w:lvlJc w:val="left"/>
      <w:pPr>
        <w:ind w:left="830" w:hanging="360"/>
      </w:p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8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4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9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49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406" w:hanging="2160"/>
      </w:pPr>
      <w:rPr>
        <w:rFonts w:hint="default"/>
        <w:b w:val="0"/>
      </w:rPr>
    </w:lvl>
  </w:abstractNum>
  <w:abstractNum w:abstractNumId="4" w15:restartNumberingAfterBreak="0">
    <w:nsid w:val="76804D12"/>
    <w:multiLevelType w:val="hybridMultilevel"/>
    <w:tmpl w:val="93A6F5D2"/>
    <w:lvl w:ilvl="0" w:tplc="16865470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7D696D94"/>
    <w:multiLevelType w:val="hybridMultilevel"/>
    <w:tmpl w:val="FB8CE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73"/>
    <w:rsid w:val="00014EC5"/>
    <w:rsid w:val="00111CA3"/>
    <w:rsid w:val="001539A2"/>
    <w:rsid w:val="001855C0"/>
    <w:rsid w:val="002773A6"/>
    <w:rsid w:val="002D1E36"/>
    <w:rsid w:val="00367733"/>
    <w:rsid w:val="00406E5D"/>
    <w:rsid w:val="00450605"/>
    <w:rsid w:val="00481179"/>
    <w:rsid w:val="00596BF9"/>
    <w:rsid w:val="005B215F"/>
    <w:rsid w:val="005C2625"/>
    <w:rsid w:val="005C7FD6"/>
    <w:rsid w:val="005D5FA8"/>
    <w:rsid w:val="005F6F68"/>
    <w:rsid w:val="00A00C06"/>
    <w:rsid w:val="00AA7F96"/>
    <w:rsid w:val="00C02809"/>
    <w:rsid w:val="00C72245"/>
    <w:rsid w:val="00C92C23"/>
    <w:rsid w:val="00D9475F"/>
    <w:rsid w:val="00E25884"/>
    <w:rsid w:val="00E80CD0"/>
    <w:rsid w:val="00EB4873"/>
    <w:rsid w:val="00EC6E3C"/>
    <w:rsid w:val="00F64A90"/>
    <w:rsid w:val="00F6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6D5E4-047C-4F5D-9666-0AC9A766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CA3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111CA3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eastAsia="en-US" w:bidi="ru-RU"/>
    </w:rPr>
  </w:style>
  <w:style w:type="paragraph" w:styleId="3">
    <w:name w:val="heading 3"/>
    <w:basedOn w:val="a"/>
    <w:link w:val="30"/>
    <w:uiPriority w:val="1"/>
    <w:qFormat/>
    <w:rsid w:val="00111CA3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ер Знак"/>
    <w:link w:val="a4"/>
    <w:uiPriority w:val="34"/>
    <w:locked/>
    <w:rsid w:val="00111CA3"/>
    <w:rPr>
      <w:rFonts w:ascii="Calibri" w:hAnsi="Calibri"/>
      <w:lang w:val="x-none"/>
    </w:rPr>
  </w:style>
  <w:style w:type="paragraph" w:styleId="a4">
    <w:name w:val="List Paragraph"/>
    <w:aliases w:val="Маркер"/>
    <w:basedOn w:val="a"/>
    <w:link w:val="a3"/>
    <w:uiPriority w:val="34"/>
    <w:qFormat/>
    <w:rsid w:val="00111CA3"/>
    <w:pPr>
      <w:spacing w:after="200" w:line="276" w:lineRule="auto"/>
      <w:ind w:left="720"/>
      <w:contextualSpacing/>
    </w:pPr>
    <w:rPr>
      <w:rFonts w:ascii="Calibri" w:eastAsiaTheme="minorHAnsi" w:hAnsi="Calibri" w:cstheme="minorBidi"/>
      <w:lang w:val="x-none" w:eastAsia="en-US"/>
    </w:rPr>
  </w:style>
  <w:style w:type="paragraph" w:styleId="a5">
    <w:name w:val="No Spacing"/>
    <w:uiPriority w:val="1"/>
    <w:qFormat/>
    <w:rsid w:val="00111CA3"/>
    <w:pPr>
      <w:spacing w:after="0" w:line="240" w:lineRule="auto"/>
    </w:pPr>
    <w:rPr>
      <w:rFonts w:ascii="Calibri" w:eastAsiaTheme="minorEastAsia" w:hAnsi="Calibri" w:cs="Times New Roman"/>
    </w:rPr>
  </w:style>
  <w:style w:type="paragraph" w:customStyle="1" w:styleId="ConsPlusTitle">
    <w:name w:val="ConsPlusTitle"/>
    <w:uiPriority w:val="99"/>
    <w:rsid w:val="00111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1CA3"/>
    <w:rPr>
      <w:rFonts w:ascii="Times New Roman" w:eastAsia="Times New Roman" w:hAnsi="Times New Roman" w:cs="Times New Roman"/>
      <w:sz w:val="36"/>
      <w:szCs w:val="36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111CA3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styleId="a6">
    <w:name w:val="Hyperlink"/>
    <w:uiPriority w:val="99"/>
    <w:unhideWhenUsed/>
    <w:rsid w:val="00111CA3"/>
    <w:rPr>
      <w:color w:val="0000FF"/>
      <w:u w:val="single"/>
    </w:rPr>
  </w:style>
  <w:style w:type="paragraph" w:customStyle="1" w:styleId="ConsPlusNormal">
    <w:name w:val="ConsPlusNormal"/>
    <w:qFormat/>
    <w:rsid w:val="00111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111CA3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table" w:styleId="a7">
    <w:name w:val="Table Grid"/>
    <w:basedOn w:val="a1"/>
    <w:uiPriority w:val="59"/>
    <w:rsid w:val="00111C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111CA3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eastAsia="en-US" w:bidi="ru-RU"/>
    </w:rPr>
  </w:style>
  <w:style w:type="character" w:customStyle="1" w:styleId="a9">
    <w:name w:val="Основной текст Знак"/>
    <w:basedOn w:val="a0"/>
    <w:link w:val="a8"/>
    <w:uiPriority w:val="1"/>
    <w:rsid w:val="00111CA3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111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ru-RU"/>
    </w:rPr>
  </w:style>
  <w:style w:type="paragraph" w:styleId="aa">
    <w:name w:val="Normal (Web)"/>
    <w:basedOn w:val="a"/>
    <w:uiPriority w:val="99"/>
    <w:semiHidden/>
    <w:unhideWhenUsed/>
    <w:rsid w:val="00111C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94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475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&#1086;&#1092;-&#1076;&#1086;&#1083;&#1075;&#1086;&#1087;&#1088;&#1091;&#1076;&#1085;&#1099;&#1081;.&#1088;&#1092;/dokumenty/municipalnyj-kontrol/municipalnyj-zemelnyj-kontr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92;-&#1076;&#1086;&#1083;&#1075;&#1086;&#1087;&#1088;&#1091;&#1076;&#1085;&#1099;&#1081;.&#1088;&#1092;/dokumenty/municipalnyj-kontrol/municipalnyj-zemelnyj-kontrol" TargetMode="External"/><Relationship Id="rId5" Type="http://schemas.openxmlformats.org/officeDocument/2006/relationships/hyperlink" Target="https://&#1086;&#1092;-&#1076;&#1086;&#1083;&#1075;&#1086;&#1087;&#1088;&#1091;&#1076;&#1085;&#1099;&#1081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821028999297322E-2"/>
          <c:y val="0.16697448779569507"/>
          <c:w val="0.80852927238261885"/>
          <c:h val="0.7336142357205356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6701824"/>
        <c:axId val="46702384"/>
      </c:barChart>
      <c:catAx>
        <c:axId val="46701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6702384"/>
        <c:crosses val="autoZero"/>
        <c:auto val="1"/>
        <c:lblAlgn val="ctr"/>
        <c:lblOffset val="100"/>
        <c:noMultiLvlLbl val="0"/>
      </c:catAx>
      <c:valAx>
        <c:axId val="46702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701824"/>
        <c:crosses val="autoZero"/>
        <c:crossBetween val="between"/>
        <c:majorUnit val="1"/>
      </c:valAx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5074</Words>
  <Characters>28928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Мамулина Елена Витальевна</dc:creator>
  <cp:keywords/>
  <dc:description/>
  <cp:lastModifiedBy>Мамулина Елена Витальевна</cp:lastModifiedBy>
  <cp:revision>3</cp:revision>
  <cp:lastPrinted>2024-09-26T13:20:00Z</cp:lastPrinted>
  <dcterms:created xsi:type="dcterms:W3CDTF">2024-09-27T06:09:00Z</dcterms:created>
  <dcterms:modified xsi:type="dcterms:W3CDTF">2024-09-27T06:09:00Z</dcterms:modified>
</cp:coreProperties>
</file>