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590DE1" w:rsidRDefault="00590DE1" w:rsidP="0032521D">
      <w:pPr>
        <w:pStyle w:val="ConsPlusTitle"/>
        <w:widowControl/>
        <w:rPr>
          <w:b w:val="0"/>
          <w:sz w:val="24"/>
          <w:szCs w:val="24"/>
        </w:rPr>
      </w:pPr>
    </w:p>
    <w:p w:rsidR="00EC118F" w:rsidRDefault="00EC118F" w:rsidP="0032521D">
      <w:pPr>
        <w:pStyle w:val="ConsPlusTitle"/>
        <w:widowControl/>
        <w:rPr>
          <w:b w:val="0"/>
          <w:sz w:val="24"/>
          <w:szCs w:val="24"/>
        </w:rPr>
      </w:pPr>
    </w:p>
    <w:p w:rsidR="0032521D" w:rsidRPr="00590DE1" w:rsidRDefault="0032521D" w:rsidP="0032521D">
      <w:pPr>
        <w:pStyle w:val="ConsPlusTitle"/>
        <w:widowControl/>
        <w:rPr>
          <w:sz w:val="24"/>
          <w:szCs w:val="24"/>
        </w:rPr>
      </w:pPr>
      <w:r w:rsidRPr="00590DE1">
        <w:rPr>
          <w:sz w:val="24"/>
          <w:szCs w:val="24"/>
        </w:rPr>
        <w:t>Об утверждении Положения</w:t>
      </w:r>
    </w:p>
    <w:p w:rsidR="0032521D" w:rsidRPr="00590DE1" w:rsidRDefault="0032521D" w:rsidP="0032521D">
      <w:pPr>
        <w:pStyle w:val="ConsPlusTitle"/>
        <w:widowControl/>
        <w:rPr>
          <w:sz w:val="24"/>
          <w:szCs w:val="24"/>
        </w:rPr>
      </w:pPr>
      <w:r w:rsidRPr="00590DE1">
        <w:rPr>
          <w:sz w:val="24"/>
          <w:szCs w:val="24"/>
        </w:rPr>
        <w:t xml:space="preserve">об оплате труда работников </w:t>
      </w:r>
    </w:p>
    <w:p w:rsidR="0032521D" w:rsidRPr="00590DE1" w:rsidRDefault="0032521D" w:rsidP="0032521D">
      <w:pPr>
        <w:pStyle w:val="ConsPlusTitle"/>
        <w:widowControl/>
        <w:rPr>
          <w:sz w:val="24"/>
          <w:szCs w:val="24"/>
        </w:rPr>
      </w:pPr>
      <w:r w:rsidRPr="00590DE1">
        <w:rPr>
          <w:sz w:val="24"/>
          <w:szCs w:val="24"/>
        </w:rPr>
        <w:t>муниципальных учреждений</w:t>
      </w:r>
    </w:p>
    <w:p w:rsidR="0032521D" w:rsidRPr="00590DE1" w:rsidRDefault="0032521D" w:rsidP="0032521D">
      <w:pPr>
        <w:pStyle w:val="ConsPlusTitle"/>
        <w:widowControl/>
        <w:rPr>
          <w:sz w:val="24"/>
          <w:szCs w:val="24"/>
        </w:rPr>
      </w:pPr>
      <w:r w:rsidRPr="00590DE1">
        <w:rPr>
          <w:sz w:val="24"/>
          <w:szCs w:val="24"/>
        </w:rPr>
        <w:t>городского округа Долгопрудный</w:t>
      </w:r>
    </w:p>
    <w:p w:rsidR="0032521D" w:rsidRDefault="0032521D" w:rsidP="0032521D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C118F" w:rsidRDefault="00EC118F" w:rsidP="0032521D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C118F" w:rsidRPr="007F6C64" w:rsidRDefault="00EC118F" w:rsidP="0032521D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2521D" w:rsidRPr="007F6C64" w:rsidRDefault="0032521D" w:rsidP="0032521D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2521D" w:rsidRPr="007F6C64" w:rsidRDefault="0032521D" w:rsidP="00202121">
      <w:pPr>
        <w:pStyle w:val="ConsPlusNormal"/>
        <w:widowControl/>
        <w:spacing w:line="276" w:lineRule="auto"/>
        <w:ind w:firstLine="709"/>
        <w:jc w:val="both"/>
        <w:rPr>
          <w:sz w:val="24"/>
          <w:szCs w:val="24"/>
        </w:rPr>
      </w:pPr>
      <w:r w:rsidRPr="007F6C64">
        <w:rPr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</w:t>
      </w:r>
      <w:r w:rsidR="004A59DE">
        <w:rPr>
          <w:sz w:val="24"/>
          <w:szCs w:val="24"/>
        </w:rPr>
        <w:t>и», решением Совета депутатов городского округа Долгопрудный</w:t>
      </w:r>
      <w:r w:rsidRPr="007F6C64">
        <w:rPr>
          <w:sz w:val="24"/>
          <w:szCs w:val="24"/>
        </w:rPr>
        <w:t xml:space="preserve"> от 2</w:t>
      </w:r>
      <w:r w:rsidR="004A59DE">
        <w:rPr>
          <w:sz w:val="24"/>
          <w:szCs w:val="24"/>
        </w:rPr>
        <w:t>4</w:t>
      </w:r>
      <w:r w:rsidRPr="007F6C64">
        <w:rPr>
          <w:sz w:val="24"/>
          <w:szCs w:val="24"/>
        </w:rPr>
        <w:t>.0</w:t>
      </w:r>
      <w:r w:rsidR="004A59DE">
        <w:rPr>
          <w:sz w:val="24"/>
          <w:szCs w:val="24"/>
        </w:rPr>
        <w:t>4</w:t>
      </w:r>
      <w:r w:rsidRPr="007F6C64">
        <w:rPr>
          <w:sz w:val="24"/>
          <w:szCs w:val="24"/>
        </w:rPr>
        <w:t>.20</w:t>
      </w:r>
      <w:r w:rsidR="004A59DE">
        <w:rPr>
          <w:sz w:val="24"/>
          <w:szCs w:val="24"/>
        </w:rPr>
        <w:t>23</w:t>
      </w:r>
      <w:r w:rsidRPr="007F6C64">
        <w:rPr>
          <w:sz w:val="24"/>
          <w:szCs w:val="24"/>
        </w:rPr>
        <w:t xml:space="preserve"> № </w:t>
      </w:r>
      <w:r w:rsidR="004A59DE">
        <w:rPr>
          <w:sz w:val="24"/>
          <w:szCs w:val="24"/>
        </w:rPr>
        <w:t>45</w:t>
      </w:r>
      <w:r w:rsidRPr="007F6C64">
        <w:rPr>
          <w:sz w:val="24"/>
          <w:szCs w:val="24"/>
        </w:rPr>
        <w:t>-нр «Об утверждении Положения об оплате труда работников</w:t>
      </w:r>
      <w:r w:rsidR="004A59DE">
        <w:rPr>
          <w:sz w:val="24"/>
          <w:szCs w:val="24"/>
        </w:rPr>
        <w:t xml:space="preserve"> муниципальных учреждений городского округа Долгопрудный</w:t>
      </w:r>
      <w:r w:rsidRPr="007F6C64">
        <w:rPr>
          <w:sz w:val="24"/>
          <w:szCs w:val="24"/>
        </w:rPr>
        <w:t xml:space="preserve"> Московской области», на основании Устава городского округа Долгопрудный Московской области</w:t>
      </w:r>
    </w:p>
    <w:p w:rsidR="0032521D" w:rsidRPr="007F6C64" w:rsidRDefault="0032521D" w:rsidP="0032521D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:rsidR="0032521D" w:rsidRPr="00590DE1" w:rsidRDefault="0032521D" w:rsidP="0032521D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  <w:r w:rsidRPr="00590DE1">
        <w:rPr>
          <w:b/>
          <w:sz w:val="24"/>
          <w:szCs w:val="24"/>
        </w:rPr>
        <w:t>П О С Т А Н О В Л Я Ю:</w:t>
      </w:r>
    </w:p>
    <w:p w:rsidR="0032521D" w:rsidRPr="009B2970" w:rsidRDefault="0032521D" w:rsidP="0032521D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</w:p>
    <w:p w:rsidR="0032521D" w:rsidRPr="007F6C64" w:rsidRDefault="0032521D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 xml:space="preserve">1. Утвердить прилагаемое Положение об оплате труда работников муниципальных учреждений городского округа Долгопрудный.  </w:t>
      </w:r>
    </w:p>
    <w:p w:rsidR="0032521D" w:rsidRPr="007F6C64" w:rsidRDefault="0032521D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>2. Установить, что Положение распространяется на работников следующих учреждений:</w:t>
      </w:r>
    </w:p>
    <w:p w:rsidR="00590DE1" w:rsidRDefault="00590DE1" w:rsidP="00590DE1">
      <w:pPr>
        <w:pStyle w:val="ConsPlusTitle"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32521D" w:rsidRPr="007F6C64">
        <w:rPr>
          <w:b w:val="0"/>
          <w:sz w:val="24"/>
          <w:szCs w:val="24"/>
        </w:rPr>
        <w:t>) муниципальн</w:t>
      </w:r>
      <w:r>
        <w:rPr>
          <w:b w:val="0"/>
          <w:sz w:val="24"/>
          <w:szCs w:val="24"/>
        </w:rPr>
        <w:t>ого</w:t>
      </w:r>
      <w:r w:rsidR="0032521D" w:rsidRPr="007F6C64">
        <w:rPr>
          <w:b w:val="0"/>
          <w:sz w:val="24"/>
          <w:szCs w:val="24"/>
        </w:rPr>
        <w:t xml:space="preserve"> бюджетн</w:t>
      </w:r>
      <w:r>
        <w:rPr>
          <w:b w:val="0"/>
          <w:sz w:val="24"/>
          <w:szCs w:val="24"/>
        </w:rPr>
        <w:t>ого</w:t>
      </w:r>
      <w:r w:rsidR="0032521D" w:rsidRPr="007F6C64">
        <w:rPr>
          <w:b w:val="0"/>
          <w:sz w:val="24"/>
          <w:szCs w:val="24"/>
        </w:rPr>
        <w:t xml:space="preserve"> учреждени</w:t>
      </w:r>
      <w:r>
        <w:rPr>
          <w:b w:val="0"/>
          <w:sz w:val="24"/>
          <w:szCs w:val="24"/>
        </w:rPr>
        <w:t xml:space="preserve">я </w:t>
      </w:r>
      <w:r w:rsidRPr="007F6C64">
        <w:rPr>
          <w:b w:val="0"/>
          <w:sz w:val="24"/>
          <w:szCs w:val="24"/>
        </w:rPr>
        <w:t>«Служба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един</w:t>
      </w:r>
      <w:r w:rsidRPr="00AF2A82">
        <w:rPr>
          <w:b w:val="0"/>
          <w:sz w:val="24"/>
          <w:szCs w:val="24"/>
        </w:rPr>
        <w:t>ого</w:t>
      </w:r>
      <w:r>
        <w:rPr>
          <w:b w:val="0"/>
          <w:sz w:val="24"/>
          <w:szCs w:val="24"/>
        </w:rPr>
        <w:t xml:space="preserve"> </w:t>
      </w:r>
      <w:r w:rsidRPr="00AF2A82">
        <w:rPr>
          <w:b w:val="0"/>
          <w:sz w:val="24"/>
          <w:szCs w:val="24"/>
        </w:rPr>
        <w:t>заказчика</w:t>
      </w:r>
      <w:r>
        <w:rPr>
          <w:b w:val="0"/>
          <w:sz w:val="24"/>
          <w:szCs w:val="24"/>
        </w:rPr>
        <w:t xml:space="preserve"> города Долгопрудного»;</w:t>
      </w:r>
    </w:p>
    <w:p w:rsidR="00906D28" w:rsidRDefault="00590DE1" w:rsidP="00906D28">
      <w:pPr>
        <w:pStyle w:val="ConsPlusTitle"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32521D" w:rsidRPr="00AF2A82">
        <w:rPr>
          <w:b w:val="0"/>
          <w:sz w:val="24"/>
          <w:szCs w:val="24"/>
        </w:rPr>
        <w:t>) муниципальных</w:t>
      </w:r>
      <w:r w:rsidR="000848E3">
        <w:rPr>
          <w:b w:val="0"/>
          <w:sz w:val="24"/>
          <w:szCs w:val="24"/>
        </w:rPr>
        <w:t xml:space="preserve"> </w:t>
      </w:r>
      <w:r w:rsidR="0032521D" w:rsidRPr="00AF2A82">
        <w:rPr>
          <w:b w:val="0"/>
          <w:sz w:val="24"/>
          <w:szCs w:val="24"/>
        </w:rPr>
        <w:t>казенных</w:t>
      </w:r>
      <w:r w:rsidR="000848E3">
        <w:rPr>
          <w:b w:val="0"/>
          <w:sz w:val="24"/>
          <w:szCs w:val="24"/>
        </w:rPr>
        <w:t xml:space="preserve"> </w:t>
      </w:r>
      <w:r w:rsidR="0032521D" w:rsidRPr="00AF2A82">
        <w:rPr>
          <w:b w:val="0"/>
          <w:sz w:val="24"/>
          <w:szCs w:val="24"/>
        </w:rPr>
        <w:t>учреждений «Единая дежурно-диспетчерская служба города Долгопрудного Московской области», «</w:t>
      </w:r>
      <w:r w:rsidR="0032521D" w:rsidRPr="009F6997">
        <w:rPr>
          <w:b w:val="0"/>
          <w:sz w:val="24"/>
          <w:szCs w:val="24"/>
        </w:rPr>
        <w:t>Специализированное управление городского округа</w:t>
      </w:r>
      <w:r w:rsidR="0032521D" w:rsidRPr="007F6C64">
        <w:rPr>
          <w:b w:val="0"/>
          <w:sz w:val="24"/>
          <w:szCs w:val="24"/>
        </w:rPr>
        <w:t xml:space="preserve"> Долгопрудный», «Центр закупок – Долгопрудный», «Централизованная бухгалтерия», «Централизованная</w:t>
      </w:r>
      <w:r w:rsidR="000848E3">
        <w:rPr>
          <w:b w:val="0"/>
          <w:sz w:val="24"/>
          <w:szCs w:val="24"/>
        </w:rPr>
        <w:t xml:space="preserve"> </w:t>
      </w:r>
      <w:r w:rsidR="0032521D" w:rsidRPr="007F6C64">
        <w:rPr>
          <w:b w:val="0"/>
          <w:sz w:val="24"/>
          <w:szCs w:val="24"/>
        </w:rPr>
        <w:t>бухгалтерия</w:t>
      </w:r>
      <w:r w:rsidR="000848E3">
        <w:rPr>
          <w:b w:val="0"/>
          <w:sz w:val="24"/>
          <w:szCs w:val="24"/>
        </w:rPr>
        <w:t xml:space="preserve"> </w:t>
      </w:r>
      <w:r w:rsidR="0032521D" w:rsidRPr="007F6C64">
        <w:rPr>
          <w:b w:val="0"/>
          <w:sz w:val="24"/>
          <w:szCs w:val="24"/>
        </w:rPr>
        <w:t>культуры,</w:t>
      </w:r>
      <w:r w:rsidR="000848E3">
        <w:rPr>
          <w:b w:val="0"/>
          <w:sz w:val="24"/>
          <w:szCs w:val="24"/>
        </w:rPr>
        <w:t xml:space="preserve"> </w:t>
      </w:r>
      <w:r w:rsidR="00CF5669">
        <w:rPr>
          <w:b w:val="0"/>
          <w:sz w:val="24"/>
          <w:szCs w:val="24"/>
        </w:rPr>
        <w:t xml:space="preserve">физической </w:t>
      </w:r>
      <w:r w:rsidR="0032521D" w:rsidRPr="007F6C64">
        <w:rPr>
          <w:b w:val="0"/>
          <w:sz w:val="24"/>
          <w:szCs w:val="24"/>
        </w:rPr>
        <w:t>культуры,</w:t>
      </w:r>
      <w:r w:rsidR="000848E3">
        <w:rPr>
          <w:b w:val="0"/>
          <w:sz w:val="24"/>
          <w:szCs w:val="24"/>
        </w:rPr>
        <w:t xml:space="preserve"> </w:t>
      </w:r>
      <w:r w:rsidR="0032521D" w:rsidRPr="007F6C64">
        <w:rPr>
          <w:b w:val="0"/>
          <w:sz w:val="24"/>
          <w:szCs w:val="24"/>
        </w:rPr>
        <w:t>спорта,</w:t>
      </w:r>
      <w:r w:rsidR="000848E3">
        <w:rPr>
          <w:b w:val="0"/>
          <w:sz w:val="24"/>
          <w:szCs w:val="24"/>
        </w:rPr>
        <w:t xml:space="preserve"> </w:t>
      </w:r>
      <w:proofErr w:type="gramStart"/>
      <w:r w:rsidR="0032521D" w:rsidRPr="007F6C64">
        <w:rPr>
          <w:b w:val="0"/>
          <w:sz w:val="24"/>
          <w:szCs w:val="24"/>
        </w:rPr>
        <w:t>туризма  и</w:t>
      </w:r>
      <w:proofErr w:type="gramEnd"/>
      <w:r w:rsidR="000848E3">
        <w:rPr>
          <w:b w:val="0"/>
          <w:sz w:val="24"/>
          <w:szCs w:val="24"/>
        </w:rPr>
        <w:t xml:space="preserve"> </w:t>
      </w:r>
      <w:r w:rsidR="0032521D" w:rsidRPr="007F6C64">
        <w:rPr>
          <w:b w:val="0"/>
          <w:sz w:val="24"/>
          <w:szCs w:val="24"/>
        </w:rPr>
        <w:t>молодежной</w:t>
      </w:r>
      <w:r w:rsidR="000848E3">
        <w:rPr>
          <w:b w:val="0"/>
          <w:sz w:val="24"/>
          <w:szCs w:val="24"/>
        </w:rPr>
        <w:t xml:space="preserve"> </w:t>
      </w:r>
      <w:r w:rsidR="0032521D" w:rsidRPr="007F6C64">
        <w:rPr>
          <w:b w:val="0"/>
          <w:sz w:val="24"/>
          <w:szCs w:val="24"/>
        </w:rPr>
        <w:t>политики г. Долгопрудного»,</w:t>
      </w:r>
      <w:r w:rsidR="000848E3">
        <w:rPr>
          <w:b w:val="0"/>
          <w:sz w:val="24"/>
          <w:szCs w:val="24"/>
        </w:rPr>
        <w:t xml:space="preserve"> «Централизованная </w:t>
      </w:r>
      <w:r w:rsidR="00906D28">
        <w:rPr>
          <w:b w:val="0"/>
          <w:sz w:val="24"/>
          <w:szCs w:val="24"/>
        </w:rPr>
        <w:t xml:space="preserve">     </w:t>
      </w:r>
      <w:r w:rsidR="0032521D" w:rsidRPr="007F6C64">
        <w:rPr>
          <w:b w:val="0"/>
          <w:sz w:val="24"/>
          <w:szCs w:val="24"/>
        </w:rPr>
        <w:t xml:space="preserve">бухгалтерия </w:t>
      </w:r>
      <w:r w:rsidR="00906D28">
        <w:rPr>
          <w:b w:val="0"/>
          <w:sz w:val="24"/>
          <w:szCs w:val="24"/>
        </w:rPr>
        <w:t xml:space="preserve">     </w:t>
      </w:r>
      <w:r w:rsidR="0032521D" w:rsidRPr="007F6C64">
        <w:rPr>
          <w:b w:val="0"/>
          <w:sz w:val="24"/>
          <w:szCs w:val="24"/>
        </w:rPr>
        <w:t xml:space="preserve">учреждений </w:t>
      </w:r>
      <w:r w:rsidR="00906D28">
        <w:rPr>
          <w:b w:val="0"/>
          <w:sz w:val="24"/>
          <w:szCs w:val="24"/>
        </w:rPr>
        <w:t xml:space="preserve">     </w:t>
      </w:r>
      <w:r w:rsidR="0032521D" w:rsidRPr="007F6C64">
        <w:rPr>
          <w:b w:val="0"/>
          <w:sz w:val="24"/>
          <w:szCs w:val="24"/>
        </w:rPr>
        <w:t xml:space="preserve">образования </w:t>
      </w:r>
      <w:r w:rsidR="00906D28">
        <w:rPr>
          <w:b w:val="0"/>
          <w:sz w:val="24"/>
          <w:szCs w:val="24"/>
        </w:rPr>
        <w:t xml:space="preserve">  </w:t>
      </w:r>
      <w:r w:rsidR="0032521D" w:rsidRPr="007F6C64">
        <w:rPr>
          <w:b w:val="0"/>
          <w:sz w:val="24"/>
          <w:szCs w:val="24"/>
        </w:rPr>
        <w:t>г. Долгопрудного»</w:t>
      </w:r>
      <w:r>
        <w:rPr>
          <w:b w:val="0"/>
          <w:sz w:val="24"/>
          <w:szCs w:val="24"/>
        </w:rPr>
        <w:t>,</w:t>
      </w:r>
      <w:r w:rsidRPr="00590DE1">
        <w:rPr>
          <w:b w:val="0"/>
          <w:sz w:val="24"/>
          <w:szCs w:val="24"/>
        </w:rPr>
        <w:t xml:space="preserve"> </w:t>
      </w:r>
    </w:p>
    <w:p w:rsidR="00906D28" w:rsidRDefault="00906D28" w:rsidP="00906D28">
      <w:pPr>
        <w:pStyle w:val="ConsPlusTitle"/>
        <w:spacing w:line="276" w:lineRule="auto"/>
        <w:jc w:val="both"/>
        <w:rPr>
          <w:b w:val="0"/>
          <w:sz w:val="24"/>
          <w:szCs w:val="24"/>
        </w:rPr>
      </w:pPr>
    </w:p>
    <w:p w:rsidR="00906D28" w:rsidRDefault="00906D28" w:rsidP="00906D28">
      <w:pPr>
        <w:pStyle w:val="ConsPlusTitle"/>
        <w:spacing w:line="276" w:lineRule="auto"/>
        <w:jc w:val="both"/>
        <w:rPr>
          <w:b w:val="0"/>
          <w:sz w:val="24"/>
          <w:szCs w:val="24"/>
        </w:rPr>
      </w:pPr>
    </w:p>
    <w:p w:rsidR="00906D28" w:rsidRDefault="00906D28" w:rsidP="00906D28">
      <w:pPr>
        <w:pStyle w:val="ConsPlusTitle"/>
        <w:spacing w:line="276" w:lineRule="auto"/>
        <w:jc w:val="both"/>
        <w:rPr>
          <w:b w:val="0"/>
          <w:sz w:val="24"/>
          <w:szCs w:val="24"/>
        </w:rPr>
      </w:pPr>
    </w:p>
    <w:p w:rsidR="0032521D" w:rsidRPr="007F6C64" w:rsidRDefault="00590DE1" w:rsidP="00906D28">
      <w:pPr>
        <w:pStyle w:val="ConsPlusTitle"/>
        <w:spacing w:line="276" w:lineRule="auto"/>
        <w:jc w:val="both"/>
        <w:rPr>
          <w:b w:val="0"/>
          <w:sz w:val="24"/>
          <w:szCs w:val="24"/>
        </w:rPr>
      </w:pPr>
      <w:bookmarkStart w:id="0" w:name="_GoBack"/>
      <w:bookmarkEnd w:id="0"/>
      <w:r w:rsidRPr="007F6C64">
        <w:rPr>
          <w:b w:val="0"/>
          <w:sz w:val="24"/>
          <w:szCs w:val="24"/>
        </w:rPr>
        <w:t>«</w:t>
      </w:r>
      <w:proofErr w:type="spellStart"/>
      <w:r w:rsidRPr="007F6C64">
        <w:rPr>
          <w:b w:val="0"/>
          <w:sz w:val="24"/>
          <w:szCs w:val="24"/>
        </w:rPr>
        <w:t>Медиацентр</w:t>
      </w:r>
      <w:proofErr w:type="spellEnd"/>
      <w:r w:rsidRPr="007F6C64">
        <w:rPr>
          <w:b w:val="0"/>
          <w:sz w:val="24"/>
          <w:szCs w:val="24"/>
        </w:rPr>
        <w:t>» Долгопрудный»</w:t>
      </w:r>
      <w:r>
        <w:rPr>
          <w:b w:val="0"/>
          <w:sz w:val="24"/>
          <w:szCs w:val="24"/>
        </w:rPr>
        <w:t>,</w:t>
      </w:r>
      <w:r w:rsidRPr="00590DE1"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«Технико-эксплуатационное управление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органо</w:t>
      </w:r>
      <w:r>
        <w:rPr>
          <w:b w:val="0"/>
          <w:sz w:val="24"/>
          <w:szCs w:val="24"/>
        </w:rPr>
        <w:t>в местного самоуправления городского округа Долгопрудный</w:t>
      </w:r>
      <w:r w:rsidRPr="007F6C64">
        <w:rPr>
          <w:b w:val="0"/>
          <w:sz w:val="24"/>
          <w:szCs w:val="24"/>
        </w:rPr>
        <w:t>»</w:t>
      </w:r>
      <w:r w:rsidR="0032521D" w:rsidRPr="007F6C64">
        <w:rPr>
          <w:b w:val="0"/>
          <w:sz w:val="24"/>
          <w:szCs w:val="24"/>
        </w:rPr>
        <w:t>.</w:t>
      </w:r>
    </w:p>
    <w:p w:rsidR="009B2970" w:rsidRDefault="0032521D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 xml:space="preserve"> 3. Признать утратившим</w:t>
      </w:r>
      <w:r w:rsidR="009B2970">
        <w:rPr>
          <w:b w:val="0"/>
          <w:sz w:val="24"/>
          <w:szCs w:val="24"/>
        </w:rPr>
        <w:t>и силу постановления</w:t>
      </w:r>
      <w:r w:rsidRPr="007F6C64">
        <w:rPr>
          <w:b w:val="0"/>
          <w:sz w:val="24"/>
          <w:szCs w:val="24"/>
        </w:rPr>
        <w:t xml:space="preserve"> администрации городского округа Долгопрудный</w:t>
      </w:r>
      <w:r w:rsidR="009B2970">
        <w:rPr>
          <w:b w:val="0"/>
          <w:sz w:val="24"/>
          <w:szCs w:val="24"/>
        </w:rPr>
        <w:t>:</w:t>
      </w:r>
    </w:p>
    <w:p w:rsidR="0032521D" w:rsidRDefault="009B2970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о</w:t>
      </w:r>
      <w:r w:rsidR="0032521D" w:rsidRPr="007F6C64">
        <w:rPr>
          <w:b w:val="0"/>
          <w:sz w:val="24"/>
          <w:szCs w:val="24"/>
        </w:rPr>
        <w:t xml:space="preserve">т </w:t>
      </w:r>
      <w:r>
        <w:rPr>
          <w:b w:val="0"/>
          <w:sz w:val="24"/>
          <w:szCs w:val="24"/>
        </w:rPr>
        <w:t>1</w:t>
      </w:r>
      <w:r w:rsidR="00590DE1">
        <w:rPr>
          <w:b w:val="0"/>
          <w:sz w:val="24"/>
          <w:szCs w:val="24"/>
        </w:rPr>
        <w:t>6</w:t>
      </w:r>
      <w:r w:rsidR="0032521D" w:rsidRPr="007F6C64">
        <w:rPr>
          <w:b w:val="0"/>
          <w:sz w:val="24"/>
          <w:szCs w:val="24"/>
        </w:rPr>
        <w:t>.</w:t>
      </w:r>
      <w:r w:rsidR="00590DE1">
        <w:rPr>
          <w:b w:val="0"/>
          <w:sz w:val="24"/>
          <w:szCs w:val="24"/>
        </w:rPr>
        <w:t>11</w:t>
      </w:r>
      <w:r w:rsidR="0032521D" w:rsidRPr="007F6C64">
        <w:rPr>
          <w:b w:val="0"/>
          <w:sz w:val="24"/>
          <w:szCs w:val="24"/>
        </w:rPr>
        <w:t>.202</w:t>
      </w:r>
      <w:r w:rsidR="00590DE1">
        <w:rPr>
          <w:b w:val="0"/>
          <w:sz w:val="24"/>
          <w:szCs w:val="24"/>
        </w:rPr>
        <w:t>3</w:t>
      </w:r>
      <w:r w:rsidR="0032521D" w:rsidRPr="007F6C64">
        <w:rPr>
          <w:b w:val="0"/>
          <w:sz w:val="24"/>
          <w:szCs w:val="24"/>
        </w:rPr>
        <w:t xml:space="preserve"> № </w:t>
      </w:r>
      <w:r w:rsidR="00590DE1">
        <w:rPr>
          <w:b w:val="0"/>
          <w:sz w:val="24"/>
          <w:szCs w:val="24"/>
        </w:rPr>
        <w:t>699</w:t>
      </w:r>
      <w:r w:rsidR="0032521D" w:rsidRPr="007F6C64">
        <w:rPr>
          <w:b w:val="0"/>
          <w:sz w:val="24"/>
          <w:szCs w:val="24"/>
        </w:rPr>
        <w:t>-ПА/н «Об утверждении Положения об оплате труда работников муниципальных учреждений городского округа Долгопрудный»;</w:t>
      </w:r>
    </w:p>
    <w:p w:rsidR="009B2970" w:rsidRDefault="009B2970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</w:t>
      </w:r>
      <w:r w:rsidRPr="009B2970">
        <w:t xml:space="preserve"> </w:t>
      </w:r>
      <w:r w:rsidR="00590DE1">
        <w:rPr>
          <w:b w:val="0"/>
          <w:sz w:val="24"/>
          <w:szCs w:val="24"/>
        </w:rPr>
        <w:t>22</w:t>
      </w:r>
      <w:r w:rsidRPr="009B2970">
        <w:rPr>
          <w:b w:val="0"/>
          <w:sz w:val="24"/>
          <w:szCs w:val="24"/>
        </w:rPr>
        <w:t>.1</w:t>
      </w:r>
      <w:r w:rsidR="00590DE1">
        <w:rPr>
          <w:b w:val="0"/>
          <w:sz w:val="24"/>
          <w:szCs w:val="24"/>
        </w:rPr>
        <w:t>1</w:t>
      </w:r>
      <w:r w:rsidRPr="009B2970">
        <w:rPr>
          <w:b w:val="0"/>
          <w:sz w:val="24"/>
          <w:szCs w:val="24"/>
        </w:rPr>
        <w:t>.202</w:t>
      </w:r>
      <w:r w:rsidR="00590DE1">
        <w:rPr>
          <w:b w:val="0"/>
          <w:sz w:val="24"/>
          <w:szCs w:val="24"/>
        </w:rPr>
        <w:t>3</w:t>
      </w:r>
      <w:r w:rsidRPr="009B2970">
        <w:rPr>
          <w:b w:val="0"/>
          <w:sz w:val="24"/>
          <w:szCs w:val="24"/>
        </w:rPr>
        <w:t xml:space="preserve"> № </w:t>
      </w:r>
      <w:r w:rsidR="00590DE1">
        <w:rPr>
          <w:b w:val="0"/>
          <w:sz w:val="24"/>
          <w:szCs w:val="24"/>
        </w:rPr>
        <w:t>803</w:t>
      </w:r>
      <w:r w:rsidRPr="009B2970">
        <w:rPr>
          <w:b w:val="0"/>
          <w:sz w:val="24"/>
          <w:szCs w:val="24"/>
        </w:rPr>
        <w:t>-ПА/н</w:t>
      </w:r>
      <w:r>
        <w:rPr>
          <w:b w:val="0"/>
          <w:sz w:val="24"/>
          <w:szCs w:val="24"/>
        </w:rPr>
        <w:t xml:space="preserve"> «О внесении изменений в постановление </w:t>
      </w:r>
      <w:r w:rsidR="002914E3" w:rsidRPr="007F6C64">
        <w:rPr>
          <w:b w:val="0"/>
          <w:sz w:val="24"/>
          <w:szCs w:val="24"/>
        </w:rPr>
        <w:t>администрации городского округа Долгопрудный</w:t>
      </w:r>
      <w:r w:rsidR="002914E3">
        <w:rPr>
          <w:b w:val="0"/>
          <w:sz w:val="24"/>
          <w:szCs w:val="24"/>
        </w:rPr>
        <w:t xml:space="preserve"> </w:t>
      </w:r>
      <w:r w:rsidR="00590DE1">
        <w:rPr>
          <w:b w:val="0"/>
          <w:sz w:val="24"/>
          <w:szCs w:val="24"/>
        </w:rPr>
        <w:t>о</w:t>
      </w:r>
      <w:r w:rsidR="00590DE1" w:rsidRPr="007F6C64">
        <w:rPr>
          <w:b w:val="0"/>
          <w:sz w:val="24"/>
          <w:szCs w:val="24"/>
        </w:rPr>
        <w:t xml:space="preserve">т </w:t>
      </w:r>
      <w:r w:rsidR="00590DE1">
        <w:rPr>
          <w:b w:val="0"/>
          <w:sz w:val="24"/>
          <w:szCs w:val="24"/>
        </w:rPr>
        <w:t>16</w:t>
      </w:r>
      <w:r w:rsidR="00590DE1" w:rsidRPr="007F6C64">
        <w:rPr>
          <w:b w:val="0"/>
          <w:sz w:val="24"/>
          <w:szCs w:val="24"/>
        </w:rPr>
        <w:t>.</w:t>
      </w:r>
      <w:r w:rsidR="00590DE1">
        <w:rPr>
          <w:b w:val="0"/>
          <w:sz w:val="24"/>
          <w:szCs w:val="24"/>
        </w:rPr>
        <w:t>11</w:t>
      </w:r>
      <w:r w:rsidR="00590DE1" w:rsidRPr="007F6C64">
        <w:rPr>
          <w:b w:val="0"/>
          <w:sz w:val="24"/>
          <w:szCs w:val="24"/>
        </w:rPr>
        <w:t>.202</w:t>
      </w:r>
      <w:r w:rsidR="00590DE1">
        <w:rPr>
          <w:b w:val="0"/>
          <w:sz w:val="24"/>
          <w:szCs w:val="24"/>
        </w:rPr>
        <w:t>3</w:t>
      </w:r>
      <w:r w:rsidR="00590DE1" w:rsidRPr="007F6C64">
        <w:rPr>
          <w:b w:val="0"/>
          <w:sz w:val="24"/>
          <w:szCs w:val="24"/>
        </w:rPr>
        <w:t xml:space="preserve"> № </w:t>
      </w:r>
      <w:r w:rsidR="00590DE1">
        <w:rPr>
          <w:b w:val="0"/>
          <w:sz w:val="24"/>
          <w:szCs w:val="24"/>
        </w:rPr>
        <w:t>699</w:t>
      </w:r>
      <w:r w:rsidR="00590DE1" w:rsidRPr="007F6C64">
        <w:rPr>
          <w:b w:val="0"/>
          <w:sz w:val="24"/>
          <w:szCs w:val="24"/>
        </w:rPr>
        <w:t xml:space="preserve">-ПА/н </w:t>
      </w:r>
      <w:r w:rsidRPr="007F6C64">
        <w:rPr>
          <w:b w:val="0"/>
          <w:sz w:val="24"/>
          <w:szCs w:val="24"/>
        </w:rPr>
        <w:t>«Об утверждении Положения об оплате труда работников муниципальных учреждений городского округа Долгопрудный»;</w:t>
      </w:r>
    </w:p>
    <w:p w:rsidR="009B2970" w:rsidRPr="009B2970" w:rsidRDefault="000848E3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0</w:t>
      </w:r>
      <w:r w:rsidR="00590DE1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590DE1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2.202</w:t>
      </w:r>
      <w:r w:rsidR="00590DE1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</w:t>
      </w:r>
      <w:r w:rsidR="009B2970" w:rsidRPr="009B2970">
        <w:rPr>
          <w:b w:val="0"/>
          <w:sz w:val="24"/>
          <w:szCs w:val="24"/>
        </w:rPr>
        <w:t xml:space="preserve">№ </w:t>
      </w:r>
      <w:r w:rsidR="00590DE1">
        <w:rPr>
          <w:b w:val="0"/>
          <w:sz w:val="24"/>
          <w:szCs w:val="24"/>
        </w:rPr>
        <w:t>44</w:t>
      </w:r>
      <w:r w:rsidR="009B2970" w:rsidRPr="009B2970">
        <w:rPr>
          <w:b w:val="0"/>
          <w:sz w:val="24"/>
          <w:szCs w:val="24"/>
        </w:rPr>
        <w:t>-ПА/н</w:t>
      </w:r>
      <w:r w:rsidR="009B2970">
        <w:rPr>
          <w:b w:val="0"/>
          <w:sz w:val="24"/>
          <w:szCs w:val="24"/>
        </w:rPr>
        <w:t xml:space="preserve"> «О внесении изменений в постановление </w:t>
      </w:r>
      <w:r w:rsidR="002914E3" w:rsidRPr="007F6C64">
        <w:rPr>
          <w:b w:val="0"/>
          <w:sz w:val="24"/>
          <w:szCs w:val="24"/>
        </w:rPr>
        <w:t>администрации городского округа Долгопрудный</w:t>
      </w:r>
      <w:r w:rsidR="002914E3">
        <w:rPr>
          <w:b w:val="0"/>
          <w:sz w:val="24"/>
          <w:szCs w:val="24"/>
        </w:rPr>
        <w:t xml:space="preserve"> </w:t>
      </w:r>
      <w:r w:rsidR="00241DA9">
        <w:rPr>
          <w:b w:val="0"/>
          <w:sz w:val="24"/>
          <w:szCs w:val="24"/>
        </w:rPr>
        <w:t>о</w:t>
      </w:r>
      <w:r w:rsidR="00241DA9" w:rsidRPr="007F6C64">
        <w:rPr>
          <w:b w:val="0"/>
          <w:sz w:val="24"/>
          <w:szCs w:val="24"/>
        </w:rPr>
        <w:t xml:space="preserve">т </w:t>
      </w:r>
      <w:r w:rsidR="00241DA9">
        <w:rPr>
          <w:b w:val="0"/>
          <w:sz w:val="24"/>
          <w:szCs w:val="24"/>
        </w:rPr>
        <w:t>16</w:t>
      </w:r>
      <w:r w:rsidR="00241DA9" w:rsidRPr="007F6C64">
        <w:rPr>
          <w:b w:val="0"/>
          <w:sz w:val="24"/>
          <w:szCs w:val="24"/>
        </w:rPr>
        <w:t>.</w:t>
      </w:r>
      <w:r w:rsidR="00241DA9">
        <w:rPr>
          <w:b w:val="0"/>
          <w:sz w:val="24"/>
          <w:szCs w:val="24"/>
        </w:rPr>
        <w:t>11</w:t>
      </w:r>
      <w:r w:rsidR="00241DA9" w:rsidRPr="007F6C64">
        <w:rPr>
          <w:b w:val="0"/>
          <w:sz w:val="24"/>
          <w:szCs w:val="24"/>
        </w:rPr>
        <w:t>.202</w:t>
      </w:r>
      <w:r w:rsidR="00241DA9">
        <w:rPr>
          <w:b w:val="0"/>
          <w:sz w:val="24"/>
          <w:szCs w:val="24"/>
        </w:rPr>
        <w:t>3</w:t>
      </w:r>
      <w:r w:rsidR="00241DA9" w:rsidRPr="007F6C64">
        <w:rPr>
          <w:b w:val="0"/>
          <w:sz w:val="24"/>
          <w:szCs w:val="24"/>
        </w:rPr>
        <w:t xml:space="preserve"> № </w:t>
      </w:r>
      <w:r w:rsidR="00241DA9">
        <w:rPr>
          <w:b w:val="0"/>
          <w:sz w:val="24"/>
          <w:szCs w:val="24"/>
        </w:rPr>
        <w:t>699</w:t>
      </w:r>
      <w:r w:rsidR="00241DA9" w:rsidRPr="007F6C64">
        <w:rPr>
          <w:b w:val="0"/>
          <w:sz w:val="24"/>
          <w:szCs w:val="24"/>
        </w:rPr>
        <w:t xml:space="preserve">-ПА/н </w:t>
      </w:r>
      <w:r w:rsidR="009B2970" w:rsidRPr="007F6C64">
        <w:rPr>
          <w:b w:val="0"/>
          <w:sz w:val="24"/>
          <w:szCs w:val="24"/>
        </w:rPr>
        <w:t>«Об утверждении Положения об оплате труда работников муниципальных учреждений городского округа Долгопрудный»;</w:t>
      </w:r>
    </w:p>
    <w:p w:rsidR="009B2970" w:rsidRDefault="009B2970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</w:t>
      </w:r>
      <w:r w:rsidR="00241DA9">
        <w:rPr>
          <w:b w:val="0"/>
          <w:sz w:val="24"/>
          <w:szCs w:val="24"/>
        </w:rPr>
        <w:t>19</w:t>
      </w:r>
      <w:r w:rsidRPr="009B2970">
        <w:rPr>
          <w:b w:val="0"/>
          <w:sz w:val="24"/>
          <w:szCs w:val="24"/>
        </w:rPr>
        <w:t>.</w:t>
      </w:r>
      <w:r w:rsidR="00241DA9">
        <w:rPr>
          <w:b w:val="0"/>
          <w:sz w:val="24"/>
          <w:szCs w:val="24"/>
        </w:rPr>
        <w:t>0</w:t>
      </w:r>
      <w:r w:rsidRPr="009B2970">
        <w:rPr>
          <w:b w:val="0"/>
          <w:sz w:val="24"/>
          <w:szCs w:val="24"/>
        </w:rPr>
        <w:t>2.202</w:t>
      </w:r>
      <w:r w:rsidR="00241DA9">
        <w:rPr>
          <w:b w:val="0"/>
          <w:sz w:val="24"/>
          <w:szCs w:val="24"/>
        </w:rPr>
        <w:t>4</w:t>
      </w:r>
      <w:r w:rsidRPr="009B2970">
        <w:rPr>
          <w:b w:val="0"/>
          <w:sz w:val="24"/>
          <w:szCs w:val="24"/>
        </w:rPr>
        <w:t xml:space="preserve"> № </w:t>
      </w:r>
      <w:r w:rsidR="00241DA9">
        <w:rPr>
          <w:b w:val="0"/>
          <w:sz w:val="24"/>
          <w:szCs w:val="24"/>
        </w:rPr>
        <w:t>67</w:t>
      </w:r>
      <w:r w:rsidRPr="009B2970">
        <w:rPr>
          <w:b w:val="0"/>
          <w:sz w:val="24"/>
          <w:szCs w:val="24"/>
        </w:rPr>
        <w:t>-ПА/н</w:t>
      </w:r>
      <w:r>
        <w:t xml:space="preserve"> </w:t>
      </w:r>
      <w:r>
        <w:rPr>
          <w:b w:val="0"/>
          <w:sz w:val="24"/>
          <w:szCs w:val="24"/>
        </w:rPr>
        <w:t xml:space="preserve">«О внесении изменений в постановление </w:t>
      </w:r>
      <w:r w:rsidR="002914E3" w:rsidRPr="007F6C64">
        <w:rPr>
          <w:b w:val="0"/>
          <w:sz w:val="24"/>
          <w:szCs w:val="24"/>
        </w:rPr>
        <w:t>администрации городского округа Долгопрудный</w:t>
      </w:r>
      <w:r w:rsidR="002914E3">
        <w:rPr>
          <w:b w:val="0"/>
          <w:sz w:val="24"/>
          <w:szCs w:val="24"/>
        </w:rPr>
        <w:t xml:space="preserve"> </w:t>
      </w:r>
      <w:r w:rsidR="00241DA9">
        <w:rPr>
          <w:b w:val="0"/>
          <w:sz w:val="24"/>
          <w:szCs w:val="24"/>
        </w:rPr>
        <w:t>о</w:t>
      </w:r>
      <w:r w:rsidR="00241DA9" w:rsidRPr="007F6C64">
        <w:rPr>
          <w:b w:val="0"/>
          <w:sz w:val="24"/>
          <w:szCs w:val="24"/>
        </w:rPr>
        <w:t xml:space="preserve">т </w:t>
      </w:r>
      <w:r w:rsidR="00241DA9">
        <w:rPr>
          <w:b w:val="0"/>
          <w:sz w:val="24"/>
          <w:szCs w:val="24"/>
        </w:rPr>
        <w:t>16</w:t>
      </w:r>
      <w:r w:rsidR="00241DA9" w:rsidRPr="007F6C64">
        <w:rPr>
          <w:b w:val="0"/>
          <w:sz w:val="24"/>
          <w:szCs w:val="24"/>
        </w:rPr>
        <w:t>.</w:t>
      </w:r>
      <w:r w:rsidR="00241DA9">
        <w:rPr>
          <w:b w:val="0"/>
          <w:sz w:val="24"/>
          <w:szCs w:val="24"/>
        </w:rPr>
        <w:t>11</w:t>
      </w:r>
      <w:r w:rsidR="00241DA9" w:rsidRPr="007F6C64">
        <w:rPr>
          <w:b w:val="0"/>
          <w:sz w:val="24"/>
          <w:szCs w:val="24"/>
        </w:rPr>
        <w:t>.202</w:t>
      </w:r>
      <w:r w:rsidR="00241DA9">
        <w:rPr>
          <w:b w:val="0"/>
          <w:sz w:val="24"/>
          <w:szCs w:val="24"/>
        </w:rPr>
        <w:t>3</w:t>
      </w:r>
      <w:r w:rsidR="00241DA9" w:rsidRPr="007F6C64">
        <w:rPr>
          <w:b w:val="0"/>
          <w:sz w:val="24"/>
          <w:szCs w:val="24"/>
        </w:rPr>
        <w:t xml:space="preserve"> № </w:t>
      </w:r>
      <w:r w:rsidR="00241DA9">
        <w:rPr>
          <w:b w:val="0"/>
          <w:sz w:val="24"/>
          <w:szCs w:val="24"/>
        </w:rPr>
        <w:t>699</w:t>
      </w:r>
      <w:r w:rsidR="00241DA9" w:rsidRPr="007F6C64">
        <w:rPr>
          <w:b w:val="0"/>
          <w:sz w:val="24"/>
          <w:szCs w:val="24"/>
        </w:rPr>
        <w:t xml:space="preserve">-ПА/н </w:t>
      </w:r>
      <w:r w:rsidRPr="007F6C64">
        <w:rPr>
          <w:b w:val="0"/>
          <w:sz w:val="24"/>
          <w:szCs w:val="24"/>
        </w:rPr>
        <w:t>«Об утверждении Положения об оплате труда работников муниципальных учреждений городского округа Долгопрудный»;</w:t>
      </w:r>
    </w:p>
    <w:p w:rsidR="009B2970" w:rsidRDefault="009B2970" w:rsidP="0032521D">
      <w:pPr>
        <w:pStyle w:val="ConsPlusTitle"/>
        <w:widowControl/>
        <w:spacing w:line="276" w:lineRule="auto"/>
        <w:ind w:firstLine="709"/>
        <w:jc w:val="both"/>
      </w:pPr>
      <w:r w:rsidRPr="009B2970">
        <w:rPr>
          <w:b w:val="0"/>
          <w:sz w:val="24"/>
          <w:szCs w:val="24"/>
        </w:rPr>
        <w:t xml:space="preserve">от </w:t>
      </w:r>
      <w:r w:rsidR="00241DA9">
        <w:rPr>
          <w:b w:val="0"/>
          <w:sz w:val="24"/>
          <w:szCs w:val="24"/>
        </w:rPr>
        <w:t>29</w:t>
      </w:r>
      <w:r w:rsidRPr="009B2970">
        <w:rPr>
          <w:b w:val="0"/>
          <w:sz w:val="24"/>
          <w:szCs w:val="24"/>
        </w:rPr>
        <w:t>.0</w:t>
      </w:r>
      <w:r w:rsidR="00241DA9">
        <w:rPr>
          <w:b w:val="0"/>
          <w:sz w:val="24"/>
          <w:szCs w:val="24"/>
        </w:rPr>
        <w:t>4</w:t>
      </w:r>
      <w:r w:rsidRPr="009B2970">
        <w:rPr>
          <w:b w:val="0"/>
          <w:sz w:val="24"/>
          <w:szCs w:val="24"/>
        </w:rPr>
        <w:t>.202</w:t>
      </w:r>
      <w:r w:rsidR="00241DA9">
        <w:rPr>
          <w:b w:val="0"/>
          <w:sz w:val="24"/>
          <w:szCs w:val="24"/>
        </w:rPr>
        <w:t>4</w:t>
      </w:r>
      <w:r w:rsidRPr="009B2970">
        <w:rPr>
          <w:b w:val="0"/>
          <w:sz w:val="24"/>
          <w:szCs w:val="24"/>
        </w:rPr>
        <w:t xml:space="preserve">№ </w:t>
      </w:r>
      <w:r w:rsidR="00241DA9">
        <w:rPr>
          <w:b w:val="0"/>
          <w:sz w:val="24"/>
          <w:szCs w:val="24"/>
        </w:rPr>
        <w:t>97</w:t>
      </w:r>
      <w:r w:rsidRPr="009B2970">
        <w:rPr>
          <w:b w:val="0"/>
          <w:sz w:val="24"/>
          <w:szCs w:val="24"/>
        </w:rPr>
        <w:t>-ПА/</w:t>
      </w:r>
      <w:r w:rsidR="00097145">
        <w:rPr>
          <w:b w:val="0"/>
          <w:sz w:val="24"/>
          <w:szCs w:val="24"/>
        </w:rPr>
        <w:t>н</w:t>
      </w:r>
      <w:r>
        <w:t xml:space="preserve"> </w:t>
      </w:r>
      <w:r>
        <w:rPr>
          <w:b w:val="0"/>
          <w:sz w:val="24"/>
          <w:szCs w:val="24"/>
        </w:rPr>
        <w:t xml:space="preserve">«О внесении изменений в постановление </w:t>
      </w:r>
      <w:r w:rsidR="002914E3" w:rsidRPr="007F6C64">
        <w:rPr>
          <w:b w:val="0"/>
          <w:sz w:val="24"/>
          <w:szCs w:val="24"/>
        </w:rPr>
        <w:t>администрации городского округа Долгопрудный</w:t>
      </w:r>
      <w:r w:rsidR="002914E3">
        <w:rPr>
          <w:b w:val="0"/>
          <w:sz w:val="24"/>
          <w:szCs w:val="24"/>
        </w:rPr>
        <w:t xml:space="preserve"> </w:t>
      </w:r>
      <w:r w:rsidR="00241DA9">
        <w:rPr>
          <w:b w:val="0"/>
          <w:sz w:val="24"/>
          <w:szCs w:val="24"/>
        </w:rPr>
        <w:t>о</w:t>
      </w:r>
      <w:r w:rsidR="00241DA9" w:rsidRPr="007F6C64">
        <w:rPr>
          <w:b w:val="0"/>
          <w:sz w:val="24"/>
          <w:szCs w:val="24"/>
        </w:rPr>
        <w:t xml:space="preserve">т </w:t>
      </w:r>
      <w:r w:rsidR="00241DA9">
        <w:rPr>
          <w:b w:val="0"/>
          <w:sz w:val="24"/>
          <w:szCs w:val="24"/>
        </w:rPr>
        <w:t>16</w:t>
      </w:r>
      <w:r w:rsidR="00241DA9" w:rsidRPr="007F6C64">
        <w:rPr>
          <w:b w:val="0"/>
          <w:sz w:val="24"/>
          <w:szCs w:val="24"/>
        </w:rPr>
        <w:t>.</w:t>
      </w:r>
      <w:r w:rsidR="00241DA9">
        <w:rPr>
          <w:b w:val="0"/>
          <w:sz w:val="24"/>
          <w:szCs w:val="24"/>
        </w:rPr>
        <w:t>11</w:t>
      </w:r>
      <w:r w:rsidR="00241DA9" w:rsidRPr="007F6C64">
        <w:rPr>
          <w:b w:val="0"/>
          <w:sz w:val="24"/>
          <w:szCs w:val="24"/>
        </w:rPr>
        <w:t>.202</w:t>
      </w:r>
      <w:r w:rsidR="00241DA9">
        <w:rPr>
          <w:b w:val="0"/>
          <w:sz w:val="24"/>
          <w:szCs w:val="24"/>
        </w:rPr>
        <w:t>3</w:t>
      </w:r>
      <w:r w:rsidR="00241DA9" w:rsidRPr="007F6C64">
        <w:rPr>
          <w:b w:val="0"/>
          <w:sz w:val="24"/>
          <w:szCs w:val="24"/>
        </w:rPr>
        <w:t xml:space="preserve"> № </w:t>
      </w:r>
      <w:r w:rsidR="00241DA9">
        <w:rPr>
          <w:b w:val="0"/>
          <w:sz w:val="24"/>
          <w:szCs w:val="24"/>
        </w:rPr>
        <w:t>699</w:t>
      </w:r>
      <w:r w:rsidR="00241DA9" w:rsidRPr="007F6C64">
        <w:rPr>
          <w:b w:val="0"/>
          <w:sz w:val="24"/>
          <w:szCs w:val="24"/>
        </w:rPr>
        <w:t xml:space="preserve">-ПА/н </w:t>
      </w:r>
      <w:r w:rsidRPr="007F6C64">
        <w:rPr>
          <w:b w:val="0"/>
          <w:sz w:val="24"/>
          <w:szCs w:val="24"/>
        </w:rPr>
        <w:t>«Об утверждении Положения об оплате труда работников муниципальных учреждений городского округа Долгопрудный»;</w:t>
      </w:r>
    </w:p>
    <w:p w:rsidR="009B2970" w:rsidRDefault="009B2970" w:rsidP="0032521D">
      <w:pPr>
        <w:pStyle w:val="ConsPlusTitle"/>
        <w:widowControl/>
        <w:spacing w:line="276" w:lineRule="auto"/>
        <w:ind w:firstLine="709"/>
        <w:jc w:val="both"/>
      </w:pPr>
      <w:r w:rsidRPr="009B2970">
        <w:rPr>
          <w:b w:val="0"/>
          <w:sz w:val="24"/>
          <w:szCs w:val="24"/>
        </w:rPr>
        <w:t xml:space="preserve">от </w:t>
      </w:r>
      <w:r w:rsidR="00241DA9">
        <w:rPr>
          <w:b w:val="0"/>
          <w:sz w:val="24"/>
          <w:szCs w:val="24"/>
        </w:rPr>
        <w:t>13</w:t>
      </w:r>
      <w:r w:rsidRPr="009B2970">
        <w:rPr>
          <w:b w:val="0"/>
          <w:sz w:val="24"/>
          <w:szCs w:val="24"/>
        </w:rPr>
        <w:t>.</w:t>
      </w:r>
      <w:r w:rsidR="00241DA9">
        <w:rPr>
          <w:b w:val="0"/>
          <w:sz w:val="24"/>
          <w:szCs w:val="24"/>
        </w:rPr>
        <w:t>12</w:t>
      </w:r>
      <w:r w:rsidRPr="009B2970">
        <w:rPr>
          <w:b w:val="0"/>
          <w:sz w:val="24"/>
          <w:szCs w:val="24"/>
        </w:rPr>
        <w:t>.202</w:t>
      </w:r>
      <w:r w:rsidR="00241DA9">
        <w:rPr>
          <w:b w:val="0"/>
          <w:sz w:val="24"/>
          <w:szCs w:val="24"/>
        </w:rPr>
        <w:t>4</w:t>
      </w:r>
      <w:r w:rsidRPr="009B2970">
        <w:rPr>
          <w:b w:val="0"/>
          <w:sz w:val="24"/>
          <w:szCs w:val="24"/>
        </w:rPr>
        <w:t xml:space="preserve"> № </w:t>
      </w:r>
      <w:r w:rsidR="00673D23" w:rsidRPr="00673D23">
        <w:rPr>
          <w:b w:val="0"/>
          <w:sz w:val="24"/>
          <w:szCs w:val="24"/>
        </w:rPr>
        <w:t>732</w:t>
      </w:r>
      <w:r w:rsidRPr="009B2970">
        <w:rPr>
          <w:b w:val="0"/>
          <w:sz w:val="24"/>
          <w:szCs w:val="24"/>
        </w:rPr>
        <w:t>-ПА/н</w:t>
      </w:r>
      <w:r>
        <w:t xml:space="preserve"> </w:t>
      </w:r>
      <w:r>
        <w:rPr>
          <w:b w:val="0"/>
          <w:sz w:val="24"/>
          <w:szCs w:val="24"/>
        </w:rPr>
        <w:t>«О внесении изменений в постановление</w:t>
      </w:r>
      <w:r w:rsidR="002914E3" w:rsidRPr="002914E3">
        <w:rPr>
          <w:b w:val="0"/>
          <w:sz w:val="24"/>
          <w:szCs w:val="24"/>
        </w:rPr>
        <w:t xml:space="preserve"> </w:t>
      </w:r>
      <w:r w:rsidR="002914E3" w:rsidRPr="007F6C64">
        <w:rPr>
          <w:b w:val="0"/>
          <w:sz w:val="24"/>
          <w:szCs w:val="24"/>
        </w:rPr>
        <w:t>администрации городского округа Долгопрудный</w:t>
      </w:r>
      <w:r>
        <w:rPr>
          <w:b w:val="0"/>
          <w:sz w:val="24"/>
          <w:szCs w:val="24"/>
        </w:rPr>
        <w:t xml:space="preserve"> </w:t>
      </w:r>
      <w:r w:rsidR="00241DA9">
        <w:rPr>
          <w:b w:val="0"/>
          <w:sz w:val="24"/>
          <w:szCs w:val="24"/>
        </w:rPr>
        <w:t>о</w:t>
      </w:r>
      <w:r w:rsidR="00241DA9" w:rsidRPr="007F6C64">
        <w:rPr>
          <w:b w:val="0"/>
          <w:sz w:val="24"/>
          <w:szCs w:val="24"/>
        </w:rPr>
        <w:t xml:space="preserve">т </w:t>
      </w:r>
      <w:r w:rsidR="00241DA9">
        <w:rPr>
          <w:b w:val="0"/>
          <w:sz w:val="24"/>
          <w:szCs w:val="24"/>
        </w:rPr>
        <w:t>16</w:t>
      </w:r>
      <w:r w:rsidR="00241DA9" w:rsidRPr="007F6C64">
        <w:rPr>
          <w:b w:val="0"/>
          <w:sz w:val="24"/>
          <w:szCs w:val="24"/>
        </w:rPr>
        <w:t>.</w:t>
      </w:r>
      <w:r w:rsidR="00241DA9">
        <w:rPr>
          <w:b w:val="0"/>
          <w:sz w:val="24"/>
          <w:szCs w:val="24"/>
        </w:rPr>
        <w:t>11</w:t>
      </w:r>
      <w:r w:rsidR="00241DA9" w:rsidRPr="007F6C64">
        <w:rPr>
          <w:b w:val="0"/>
          <w:sz w:val="24"/>
          <w:szCs w:val="24"/>
        </w:rPr>
        <w:t>.202</w:t>
      </w:r>
      <w:r w:rsidR="00241DA9">
        <w:rPr>
          <w:b w:val="0"/>
          <w:sz w:val="24"/>
          <w:szCs w:val="24"/>
        </w:rPr>
        <w:t>3</w:t>
      </w:r>
      <w:r w:rsidR="00241DA9" w:rsidRPr="007F6C64">
        <w:rPr>
          <w:b w:val="0"/>
          <w:sz w:val="24"/>
          <w:szCs w:val="24"/>
        </w:rPr>
        <w:t xml:space="preserve"> № </w:t>
      </w:r>
      <w:r w:rsidR="00241DA9">
        <w:rPr>
          <w:b w:val="0"/>
          <w:sz w:val="24"/>
          <w:szCs w:val="24"/>
        </w:rPr>
        <w:t>699</w:t>
      </w:r>
      <w:r w:rsidR="00241DA9" w:rsidRPr="007F6C64">
        <w:rPr>
          <w:b w:val="0"/>
          <w:sz w:val="24"/>
          <w:szCs w:val="24"/>
        </w:rPr>
        <w:t xml:space="preserve">-ПА/н </w:t>
      </w:r>
      <w:r>
        <w:rPr>
          <w:b w:val="0"/>
          <w:sz w:val="24"/>
          <w:szCs w:val="24"/>
        </w:rPr>
        <w:t xml:space="preserve">-ПА/н </w:t>
      </w:r>
      <w:r w:rsidRPr="007F6C64">
        <w:rPr>
          <w:b w:val="0"/>
          <w:sz w:val="24"/>
          <w:szCs w:val="24"/>
        </w:rPr>
        <w:t xml:space="preserve">«Об утверждении Положения об оплате труда работников муниципальных учреждений </w:t>
      </w:r>
      <w:r w:rsidR="00241DA9">
        <w:rPr>
          <w:b w:val="0"/>
          <w:sz w:val="24"/>
          <w:szCs w:val="24"/>
        </w:rPr>
        <w:t>городского округа Долгопрудный».</w:t>
      </w:r>
    </w:p>
    <w:p w:rsidR="0032521D" w:rsidRPr="007F6C64" w:rsidRDefault="0032521D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>4. М</w:t>
      </w:r>
      <w:r w:rsidR="00202121">
        <w:rPr>
          <w:b w:val="0"/>
          <w:sz w:val="24"/>
          <w:szCs w:val="24"/>
        </w:rPr>
        <w:t>К</w:t>
      </w:r>
      <w:r w:rsidRPr="007F6C64">
        <w:rPr>
          <w:b w:val="0"/>
          <w:sz w:val="24"/>
          <w:szCs w:val="24"/>
        </w:rPr>
        <w:t>У «</w:t>
      </w:r>
      <w:proofErr w:type="spellStart"/>
      <w:r w:rsidRPr="007F6C64">
        <w:rPr>
          <w:b w:val="0"/>
          <w:sz w:val="24"/>
          <w:szCs w:val="24"/>
        </w:rPr>
        <w:t>Медиацентр</w:t>
      </w:r>
      <w:proofErr w:type="spellEnd"/>
      <w:r w:rsidRPr="007F6C64">
        <w:rPr>
          <w:b w:val="0"/>
          <w:sz w:val="24"/>
          <w:szCs w:val="24"/>
        </w:rPr>
        <w:t xml:space="preserve"> «Долгопрудный» (</w:t>
      </w:r>
      <w:proofErr w:type="spellStart"/>
      <w:r w:rsidRPr="007F6C64">
        <w:rPr>
          <w:b w:val="0"/>
          <w:sz w:val="24"/>
          <w:szCs w:val="24"/>
        </w:rPr>
        <w:t>Пахомов.А.В</w:t>
      </w:r>
      <w:proofErr w:type="spellEnd"/>
      <w:r w:rsidRPr="007F6C64">
        <w:rPr>
          <w:b w:val="0"/>
          <w:sz w:val="24"/>
          <w:szCs w:val="24"/>
        </w:rPr>
        <w:t>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Долгопрудный.</w:t>
      </w:r>
    </w:p>
    <w:p w:rsidR="0032521D" w:rsidRPr="007F6C64" w:rsidRDefault="0032521D" w:rsidP="0032521D">
      <w:pPr>
        <w:pStyle w:val="ConsPlusTitle"/>
        <w:widowControl/>
        <w:spacing w:line="276" w:lineRule="auto"/>
        <w:ind w:firstLine="708"/>
        <w:jc w:val="both"/>
        <w:rPr>
          <w:b w:val="0"/>
        </w:rPr>
      </w:pPr>
      <w:r w:rsidRPr="007F6C64">
        <w:rPr>
          <w:b w:val="0"/>
          <w:sz w:val="24"/>
          <w:szCs w:val="24"/>
        </w:rPr>
        <w:t xml:space="preserve">5.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 и распространяется на правоотношения, возникшие </w:t>
      </w:r>
      <w:r w:rsidRPr="00921AE2">
        <w:rPr>
          <w:b w:val="0"/>
          <w:sz w:val="24"/>
          <w:szCs w:val="24"/>
        </w:rPr>
        <w:t>с 01.</w:t>
      </w:r>
      <w:r w:rsidR="00202121">
        <w:rPr>
          <w:b w:val="0"/>
          <w:sz w:val="24"/>
          <w:szCs w:val="24"/>
        </w:rPr>
        <w:t>01</w:t>
      </w:r>
      <w:r w:rsidRPr="00921AE2">
        <w:rPr>
          <w:b w:val="0"/>
          <w:sz w:val="24"/>
          <w:szCs w:val="24"/>
        </w:rPr>
        <w:t>.202</w:t>
      </w:r>
      <w:r w:rsidR="00202121">
        <w:rPr>
          <w:b w:val="0"/>
          <w:sz w:val="24"/>
          <w:szCs w:val="24"/>
        </w:rPr>
        <w:t>5</w:t>
      </w:r>
      <w:r w:rsidRPr="00921AE2">
        <w:rPr>
          <w:b w:val="0"/>
          <w:sz w:val="24"/>
          <w:szCs w:val="24"/>
        </w:rPr>
        <w:t>.</w:t>
      </w:r>
      <w:r w:rsidRPr="00921AE2">
        <w:rPr>
          <w:b w:val="0"/>
        </w:rPr>
        <w:t xml:space="preserve">          </w:t>
      </w:r>
    </w:p>
    <w:p w:rsidR="009B2970" w:rsidRPr="002914E3" w:rsidRDefault="0032521D" w:rsidP="002914E3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 xml:space="preserve">           6. Контроль</w:t>
      </w:r>
      <w:r w:rsidR="000848E3"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за</w:t>
      </w:r>
      <w:r w:rsidR="000848E3"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исполнением</w:t>
      </w:r>
      <w:r w:rsidR="000848E3"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нас</w:t>
      </w:r>
      <w:r w:rsidR="000848E3">
        <w:rPr>
          <w:b w:val="0"/>
          <w:sz w:val="24"/>
          <w:szCs w:val="24"/>
        </w:rPr>
        <w:t>тоящего постановления возложить</w:t>
      </w:r>
      <w:r w:rsidRPr="007F6C64">
        <w:rPr>
          <w:b w:val="0"/>
          <w:sz w:val="24"/>
          <w:szCs w:val="24"/>
        </w:rPr>
        <w:t xml:space="preserve"> на</w:t>
      </w:r>
      <w:r w:rsidR="000848E3">
        <w:rPr>
          <w:b w:val="0"/>
          <w:sz w:val="24"/>
          <w:szCs w:val="24"/>
        </w:rPr>
        <w:t xml:space="preserve"> </w:t>
      </w:r>
      <w:r w:rsidR="00A40A41">
        <w:rPr>
          <w:b w:val="0"/>
          <w:sz w:val="24"/>
          <w:szCs w:val="24"/>
        </w:rPr>
        <w:t xml:space="preserve">    </w:t>
      </w:r>
      <w:r w:rsidR="00F124E1">
        <w:rPr>
          <w:b w:val="0"/>
          <w:sz w:val="24"/>
          <w:szCs w:val="24"/>
        </w:rPr>
        <w:t xml:space="preserve">     </w:t>
      </w:r>
      <w:r w:rsidR="00A40A41">
        <w:rPr>
          <w:b w:val="0"/>
          <w:sz w:val="24"/>
          <w:szCs w:val="24"/>
        </w:rPr>
        <w:t xml:space="preserve">      </w:t>
      </w:r>
      <w:r w:rsidRPr="007F6C64">
        <w:rPr>
          <w:b w:val="0"/>
          <w:sz w:val="24"/>
          <w:szCs w:val="24"/>
        </w:rPr>
        <w:t xml:space="preserve">Гришину Л.М. - заместителя главы </w:t>
      </w:r>
      <w:r w:rsidR="00A40A41">
        <w:rPr>
          <w:b w:val="0"/>
          <w:sz w:val="24"/>
          <w:szCs w:val="24"/>
        </w:rPr>
        <w:t>городского округа</w:t>
      </w:r>
      <w:r w:rsidRPr="007F6C64">
        <w:rPr>
          <w:b w:val="0"/>
          <w:sz w:val="24"/>
          <w:szCs w:val="24"/>
        </w:rPr>
        <w:t>.</w:t>
      </w:r>
    </w:p>
    <w:p w:rsidR="000848E3" w:rsidRPr="00F65D6E" w:rsidRDefault="000848E3" w:rsidP="000848E3">
      <w:pPr>
        <w:pStyle w:val="ConsPlusNormal"/>
        <w:widowControl/>
        <w:suppressAutoHyphens/>
        <w:ind w:firstLine="709"/>
        <w:jc w:val="both"/>
        <w:rPr>
          <w:sz w:val="24"/>
          <w:szCs w:val="24"/>
        </w:rPr>
      </w:pPr>
    </w:p>
    <w:p w:rsidR="000848E3" w:rsidRDefault="000848E3" w:rsidP="000848E3">
      <w:pPr>
        <w:pStyle w:val="ConsPlusNormal"/>
        <w:widowControl/>
        <w:suppressAutoHyphens/>
        <w:ind w:firstLine="0"/>
        <w:jc w:val="both"/>
        <w:rPr>
          <w:sz w:val="24"/>
          <w:szCs w:val="24"/>
        </w:rPr>
      </w:pPr>
    </w:p>
    <w:p w:rsidR="0021709D" w:rsidRDefault="0021709D" w:rsidP="000848E3">
      <w:pPr>
        <w:pStyle w:val="ConsPlusNormal"/>
        <w:widowControl/>
        <w:suppressAutoHyphens/>
        <w:ind w:firstLine="0"/>
        <w:jc w:val="both"/>
        <w:rPr>
          <w:sz w:val="24"/>
          <w:szCs w:val="24"/>
        </w:rPr>
      </w:pPr>
    </w:p>
    <w:p w:rsidR="00DB5F88" w:rsidRDefault="00DB5F88" w:rsidP="000848E3">
      <w:pPr>
        <w:pStyle w:val="ConsPlusNormal"/>
        <w:widowControl/>
        <w:suppressAutoHyphens/>
        <w:ind w:firstLine="0"/>
        <w:jc w:val="both"/>
        <w:rPr>
          <w:sz w:val="24"/>
          <w:szCs w:val="24"/>
        </w:rPr>
      </w:pPr>
    </w:p>
    <w:p w:rsidR="0021709D" w:rsidRDefault="0021709D" w:rsidP="000848E3">
      <w:pPr>
        <w:pStyle w:val="ConsPlusNormal"/>
        <w:widowControl/>
        <w:suppressAutoHyphens/>
        <w:ind w:firstLine="0"/>
        <w:jc w:val="both"/>
        <w:rPr>
          <w:sz w:val="24"/>
          <w:szCs w:val="24"/>
        </w:rPr>
      </w:pPr>
    </w:p>
    <w:p w:rsidR="0021709D" w:rsidRPr="00F65D6E" w:rsidRDefault="0021709D" w:rsidP="000848E3">
      <w:pPr>
        <w:pStyle w:val="ConsPlusNormal"/>
        <w:widowControl/>
        <w:suppressAutoHyphens/>
        <w:ind w:firstLine="0"/>
        <w:jc w:val="both"/>
        <w:rPr>
          <w:sz w:val="24"/>
          <w:szCs w:val="24"/>
        </w:rPr>
      </w:pPr>
    </w:p>
    <w:p w:rsidR="0021709D" w:rsidRPr="00BE7334" w:rsidRDefault="000848E3" w:rsidP="00BE7334">
      <w:pPr>
        <w:jc w:val="both"/>
        <w:rPr>
          <w:rFonts w:ascii="Arial" w:hAnsi="Arial" w:cs="Arial"/>
          <w:b/>
        </w:rPr>
      </w:pPr>
      <w:r w:rsidRPr="00F65D6E">
        <w:rPr>
          <w:rFonts w:ascii="Arial" w:hAnsi="Arial" w:cs="Arial"/>
        </w:rPr>
        <w:t xml:space="preserve">            </w:t>
      </w:r>
      <w:r w:rsidRPr="0021709D">
        <w:rPr>
          <w:rFonts w:ascii="Arial" w:hAnsi="Arial" w:cs="Arial"/>
          <w:b/>
        </w:rPr>
        <w:t xml:space="preserve">Глава городского округа                          </w:t>
      </w:r>
      <w:r w:rsidR="0021709D">
        <w:rPr>
          <w:rFonts w:ascii="Arial" w:hAnsi="Arial" w:cs="Arial"/>
          <w:b/>
        </w:rPr>
        <w:t xml:space="preserve">            </w:t>
      </w:r>
      <w:r w:rsidRPr="0021709D">
        <w:rPr>
          <w:rFonts w:ascii="Arial" w:hAnsi="Arial" w:cs="Arial"/>
          <w:b/>
        </w:rPr>
        <w:t xml:space="preserve">                      </w:t>
      </w:r>
      <w:r w:rsidR="0021709D">
        <w:rPr>
          <w:rFonts w:ascii="Arial" w:hAnsi="Arial" w:cs="Arial"/>
          <w:b/>
        </w:rPr>
        <w:t>Р.М. Истомин</w:t>
      </w:r>
    </w:p>
    <w:p w:rsidR="00A40A41" w:rsidRDefault="00A40A41" w:rsidP="00DB5F8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21709D" w:rsidRPr="00BF5143" w:rsidRDefault="0021709D" w:rsidP="002170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Быковская М.Н.</w:t>
      </w:r>
    </w:p>
    <w:p w:rsidR="0021709D" w:rsidRPr="00BF5143" w:rsidRDefault="0021709D" w:rsidP="0021709D">
      <w:pPr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>Тел. (495) 408-</w:t>
      </w:r>
      <w:r>
        <w:rPr>
          <w:rFonts w:ascii="Arial" w:hAnsi="Arial" w:cs="Arial"/>
          <w:sz w:val="20"/>
          <w:szCs w:val="20"/>
        </w:rPr>
        <w:t>42</w:t>
      </w:r>
      <w:r w:rsidRPr="00BF514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22</w:t>
      </w:r>
    </w:p>
    <w:p w:rsidR="0021709D" w:rsidRPr="00552E19" w:rsidRDefault="0021709D" w:rsidP="0021709D">
      <w:pPr>
        <w:jc w:val="both"/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 xml:space="preserve">Разослано: в дело – 1, </w:t>
      </w:r>
      <w:r w:rsidRPr="002558F8">
        <w:rPr>
          <w:rFonts w:ascii="Arial" w:hAnsi="Arial" w:cs="Arial"/>
          <w:sz w:val="20"/>
          <w:szCs w:val="20"/>
        </w:rPr>
        <w:t>Прокуратура</w:t>
      </w:r>
      <w:r>
        <w:rPr>
          <w:rFonts w:ascii="Arial" w:hAnsi="Arial" w:cs="Arial"/>
          <w:sz w:val="20"/>
          <w:szCs w:val="20"/>
        </w:rPr>
        <w:t xml:space="preserve"> г. Долгопрудного</w:t>
      </w:r>
      <w:r w:rsidRPr="002558F8">
        <w:rPr>
          <w:rFonts w:ascii="Arial" w:hAnsi="Arial" w:cs="Arial"/>
          <w:sz w:val="20"/>
          <w:szCs w:val="20"/>
        </w:rPr>
        <w:t xml:space="preserve"> – 1,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143">
        <w:rPr>
          <w:rFonts w:ascii="Arial" w:hAnsi="Arial" w:cs="Arial"/>
          <w:sz w:val="20"/>
          <w:szCs w:val="20"/>
        </w:rPr>
        <w:t>Курсова</w:t>
      </w:r>
      <w:proofErr w:type="spellEnd"/>
      <w:r w:rsidRPr="00BF5143">
        <w:rPr>
          <w:rFonts w:ascii="Arial" w:hAnsi="Arial" w:cs="Arial"/>
          <w:sz w:val="20"/>
          <w:szCs w:val="20"/>
        </w:rPr>
        <w:t xml:space="preserve"> С.В. – 1, </w:t>
      </w:r>
      <w:r>
        <w:rPr>
          <w:rFonts w:ascii="Arial" w:hAnsi="Arial" w:cs="Arial"/>
          <w:sz w:val="20"/>
          <w:szCs w:val="20"/>
        </w:rPr>
        <w:t xml:space="preserve">Гришина Л.М., - </w:t>
      </w:r>
      <w:proofErr w:type="gramStart"/>
      <w:r>
        <w:rPr>
          <w:rFonts w:ascii="Arial" w:hAnsi="Arial" w:cs="Arial"/>
          <w:sz w:val="20"/>
          <w:szCs w:val="20"/>
        </w:rPr>
        <w:t>1,Чувашов</w:t>
      </w:r>
      <w:proofErr w:type="gramEnd"/>
      <w:r>
        <w:rPr>
          <w:rFonts w:ascii="Arial" w:hAnsi="Arial" w:cs="Arial"/>
          <w:sz w:val="20"/>
          <w:szCs w:val="20"/>
        </w:rPr>
        <w:t xml:space="preserve"> С.Л. -1, Лупанова Г.В.  – 1, Афанасьева Г.В. – 1, Алексеева М.А. - </w:t>
      </w:r>
      <w:proofErr w:type="gramStart"/>
      <w:r>
        <w:rPr>
          <w:rFonts w:ascii="Arial" w:hAnsi="Arial" w:cs="Arial"/>
          <w:sz w:val="20"/>
          <w:szCs w:val="20"/>
        </w:rPr>
        <w:t>1,  Пахомов</w:t>
      </w:r>
      <w:proofErr w:type="gramEnd"/>
      <w:r>
        <w:rPr>
          <w:rFonts w:ascii="Arial" w:hAnsi="Arial" w:cs="Arial"/>
          <w:sz w:val="20"/>
          <w:szCs w:val="20"/>
        </w:rPr>
        <w:t xml:space="preserve"> А.В.  – 1, Лебедева И.Н. -1, </w:t>
      </w:r>
      <w:r w:rsidR="00A40A41">
        <w:rPr>
          <w:rFonts w:ascii="Arial" w:hAnsi="Arial" w:cs="Arial"/>
          <w:sz w:val="20"/>
          <w:szCs w:val="20"/>
        </w:rPr>
        <w:t>Котляр Г.Н.</w:t>
      </w:r>
      <w:r>
        <w:rPr>
          <w:rFonts w:ascii="Arial" w:hAnsi="Arial" w:cs="Arial"/>
          <w:sz w:val="20"/>
          <w:szCs w:val="20"/>
        </w:rPr>
        <w:t xml:space="preserve"> </w:t>
      </w:r>
      <w:r w:rsidR="00A40A4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1</w:t>
      </w:r>
      <w:r w:rsidR="00A40A4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0A41">
        <w:rPr>
          <w:rFonts w:ascii="Arial" w:hAnsi="Arial" w:cs="Arial"/>
          <w:sz w:val="20"/>
          <w:szCs w:val="20"/>
        </w:rPr>
        <w:t>Комолов</w:t>
      </w:r>
      <w:proofErr w:type="spellEnd"/>
      <w:r w:rsidR="00A40A41">
        <w:rPr>
          <w:rFonts w:ascii="Arial" w:hAnsi="Arial" w:cs="Arial"/>
          <w:sz w:val="20"/>
          <w:szCs w:val="20"/>
        </w:rPr>
        <w:t xml:space="preserve"> В.А. – 1, Новикова Н.Е.- 1, </w:t>
      </w:r>
      <w:proofErr w:type="spellStart"/>
      <w:r w:rsidR="00A40A41">
        <w:rPr>
          <w:rFonts w:ascii="Arial" w:hAnsi="Arial" w:cs="Arial"/>
          <w:sz w:val="20"/>
          <w:szCs w:val="20"/>
        </w:rPr>
        <w:t>Кулемин</w:t>
      </w:r>
      <w:proofErr w:type="spellEnd"/>
      <w:r w:rsidR="00A40A41">
        <w:rPr>
          <w:rFonts w:ascii="Arial" w:hAnsi="Arial" w:cs="Arial"/>
          <w:sz w:val="20"/>
          <w:szCs w:val="20"/>
        </w:rPr>
        <w:t xml:space="preserve"> А.В.- 1, Панюшин И.С. – 1, </w:t>
      </w:r>
      <w:proofErr w:type="spellStart"/>
      <w:r w:rsidR="00A40A41">
        <w:rPr>
          <w:rFonts w:ascii="Arial" w:hAnsi="Arial" w:cs="Arial"/>
          <w:sz w:val="20"/>
          <w:szCs w:val="20"/>
        </w:rPr>
        <w:t>Добрук</w:t>
      </w:r>
      <w:proofErr w:type="spellEnd"/>
      <w:r w:rsidR="00A40A41">
        <w:rPr>
          <w:rFonts w:ascii="Arial" w:hAnsi="Arial" w:cs="Arial"/>
          <w:sz w:val="20"/>
          <w:szCs w:val="20"/>
        </w:rPr>
        <w:t xml:space="preserve"> И.В. -1, Сатина М.В. - 1</w:t>
      </w:r>
      <w:r>
        <w:rPr>
          <w:rFonts w:ascii="Arial" w:hAnsi="Arial" w:cs="Arial"/>
          <w:sz w:val="20"/>
          <w:szCs w:val="20"/>
        </w:rPr>
        <w:t xml:space="preserve"> </w:t>
      </w:r>
      <w:r w:rsidR="00A40A41">
        <w:rPr>
          <w:rFonts w:ascii="Arial" w:hAnsi="Arial" w:cs="Arial"/>
          <w:sz w:val="20"/>
          <w:szCs w:val="20"/>
        </w:rPr>
        <w:t>(по МСЭД</w:t>
      </w:r>
      <w:r>
        <w:rPr>
          <w:rFonts w:ascii="Arial" w:hAnsi="Arial" w:cs="Arial"/>
          <w:sz w:val="20"/>
          <w:szCs w:val="20"/>
        </w:rPr>
        <w:t>), РНПА МО - 1.</w:t>
      </w:r>
    </w:p>
    <w:p w:rsidR="0021709D" w:rsidRDefault="0021709D" w:rsidP="0021709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32521D" w:rsidRPr="007F6C64" w:rsidRDefault="0032521D" w:rsidP="00202121">
      <w:pPr>
        <w:autoSpaceDE w:val="0"/>
        <w:autoSpaceDN w:val="0"/>
        <w:adjustRightInd w:val="0"/>
        <w:ind w:firstLine="5103"/>
        <w:rPr>
          <w:rFonts w:ascii="Arial" w:hAnsi="Arial" w:cs="Arial"/>
          <w:bCs/>
        </w:rPr>
      </w:pPr>
      <w:r w:rsidRPr="007F6C64">
        <w:rPr>
          <w:rFonts w:ascii="Arial" w:hAnsi="Arial" w:cs="Arial"/>
          <w:bCs/>
        </w:rPr>
        <w:lastRenderedPageBreak/>
        <w:t>Приложение к</w:t>
      </w:r>
    </w:p>
    <w:p w:rsidR="0032521D" w:rsidRPr="007F6C64" w:rsidRDefault="0032521D" w:rsidP="00202121">
      <w:pPr>
        <w:autoSpaceDE w:val="0"/>
        <w:autoSpaceDN w:val="0"/>
        <w:adjustRightInd w:val="0"/>
        <w:ind w:firstLine="5103"/>
        <w:rPr>
          <w:rFonts w:ascii="Arial" w:hAnsi="Arial" w:cs="Arial"/>
          <w:bCs/>
        </w:rPr>
      </w:pPr>
      <w:r w:rsidRPr="007F6C64">
        <w:rPr>
          <w:rFonts w:ascii="Arial" w:hAnsi="Arial" w:cs="Arial"/>
          <w:bCs/>
        </w:rPr>
        <w:t>постановлению администрации</w:t>
      </w:r>
    </w:p>
    <w:p w:rsidR="0032521D" w:rsidRDefault="0032521D" w:rsidP="00202121">
      <w:pPr>
        <w:autoSpaceDE w:val="0"/>
        <w:autoSpaceDN w:val="0"/>
        <w:adjustRightInd w:val="0"/>
        <w:ind w:firstLine="5103"/>
        <w:rPr>
          <w:rFonts w:ascii="Arial" w:hAnsi="Arial" w:cs="Arial"/>
          <w:bCs/>
        </w:rPr>
      </w:pPr>
      <w:r w:rsidRPr="007F6C64">
        <w:rPr>
          <w:rFonts w:ascii="Arial" w:hAnsi="Arial" w:cs="Arial"/>
          <w:bCs/>
        </w:rPr>
        <w:t>городского округа Долгопрудный</w:t>
      </w:r>
    </w:p>
    <w:p w:rsidR="00A0624B" w:rsidRDefault="00A0624B" w:rsidP="00202121">
      <w:pPr>
        <w:pStyle w:val="a3"/>
        <w:shd w:val="clear" w:color="auto" w:fill="FFFFFF" w:themeFill="background1"/>
        <w:spacing w:line="276" w:lineRule="auto"/>
        <w:ind w:firstLine="5103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202121">
        <w:rPr>
          <w:rFonts w:ascii="Arial" w:hAnsi="Arial" w:cs="Arial"/>
        </w:rPr>
        <w:t>«_____» _________2025</w:t>
      </w:r>
      <w:r>
        <w:rPr>
          <w:rFonts w:ascii="Arial" w:hAnsi="Arial" w:cs="Arial"/>
        </w:rPr>
        <w:t xml:space="preserve"> № </w:t>
      </w:r>
      <w:r w:rsidR="0021709D">
        <w:rPr>
          <w:rFonts w:ascii="Arial" w:hAnsi="Arial" w:cs="Arial"/>
        </w:rPr>
        <w:t>________</w:t>
      </w:r>
    </w:p>
    <w:p w:rsidR="000848E3" w:rsidRDefault="000848E3" w:rsidP="0032521D">
      <w:pPr>
        <w:autoSpaceDE w:val="0"/>
        <w:autoSpaceDN w:val="0"/>
        <w:adjustRightInd w:val="0"/>
        <w:ind w:firstLine="5670"/>
        <w:rPr>
          <w:rFonts w:ascii="Arial" w:hAnsi="Arial" w:cs="Arial"/>
          <w:bCs/>
        </w:rPr>
      </w:pPr>
    </w:p>
    <w:p w:rsidR="0021709D" w:rsidRPr="007F6C64" w:rsidRDefault="0021709D" w:rsidP="0032521D">
      <w:pPr>
        <w:autoSpaceDE w:val="0"/>
        <w:autoSpaceDN w:val="0"/>
        <w:adjustRightInd w:val="0"/>
        <w:ind w:firstLine="5670"/>
        <w:rPr>
          <w:rFonts w:ascii="Arial" w:hAnsi="Arial" w:cs="Arial"/>
          <w:bCs/>
        </w:rPr>
      </w:pPr>
    </w:p>
    <w:p w:rsidR="0032521D" w:rsidRPr="00202121" w:rsidRDefault="0032521D" w:rsidP="0032521D">
      <w:pPr>
        <w:pStyle w:val="ConsPlusTitle"/>
        <w:jc w:val="center"/>
        <w:rPr>
          <w:sz w:val="24"/>
          <w:szCs w:val="24"/>
        </w:rPr>
      </w:pPr>
      <w:r w:rsidRPr="00202121">
        <w:rPr>
          <w:sz w:val="24"/>
          <w:szCs w:val="24"/>
        </w:rPr>
        <w:t>Положение об оплате труда работников</w:t>
      </w:r>
    </w:p>
    <w:p w:rsidR="0032521D" w:rsidRPr="00202121" w:rsidRDefault="0032521D" w:rsidP="0032521D">
      <w:pPr>
        <w:pStyle w:val="ConsPlusTitle"/>
        <w:jc w:val="center"/>
        <w:rPr>
          <w:sz w:val="24"/>
          <w:szCs w:val="24"/>
        </w:rPr>
      </w:pPr>
      <w:r w:rsidRPr="00202121">
        <w:rPr>
          <w:sz w:val="24"/>
          <w:szCs w:val="24"/>
        </w:rPr>
        <w:t>муниципальн</w:t>
      </w:r>
      <w:r w:rsidR="000848E3" w:rsidRPr="00202121">
        <w:rPr>
          <w:sz w:val="24"/>
          <w:szCs w:val="24"/>
        </w:rPr>
        <w:t>ых учреждений городского округа</w:t>
      </w:r>
      <w:r w:rsidRPr="00202121">
        <w:rPr>
          <w:sz w:val="24"/>
          <w:szCs w:val="24"/>
        </w:rPr>
        <w:t xml:space="preserve"> Долгопрудный</w:t>
      </w:r>
    </w:p>
    <w:p w:rsidR="0021709D" w:rsidRDefault="0021709D" w:rsidP="0032521D">
      <w:pPr>
        <w:spacing w:before="120" w:after="120" w:line="276" w:lineRule="auto"/>
        <w:jc w:val="center"/>
        <w:rPr>
          <w:rFonts w:ascii="Arial" w:hAnsi="Arial" w:cs="Arial"/>
          <w:bCs/>
        </w:rPr>
      </w:pPr>
      <w:bookmarkStart w:id="1" w:name="sub_1106"/>
    </w:p>
    <w:p w:rsidR="0032521D" w:rsidRPr="008A080D" w:rsidRDefault="0032521D" w:rsidP="0032521D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8A080D">
        <w:rPr>
          <w:rFonts w:ascii="Arial" w:hAnsi="Arial" w:cs="Arial"/>
          <w:b/>
          <w:bCs/>
        </w:rPr>
        <w:t>1. Общие положения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  <w:bCs/>
        </w:rPr>
        <w:t>1.1.</w:t>
      </w:r>
      <w:r w:rsidRPr="007F6C64">
        <w:rPr>
          <w:rFonts w:ascii="Arial" w:hAnsi="Arial" w:cs="Arial"/>
        </w:rPr>
        <w:t xml:space="preserve"> Настоящее Положение устанавливает </w:t>
      </w:r>
      <w:r w:rsidR="002A37CC">
        <w:rPr>
          <w:rFonts w:ascii="Arial" w:hAnsi="Arial" w:cs="Arial"/>
        </w:rPr>
        <w:t>систему</w:t>
      </w:r>
      <w:r w:rsidRPr="007F6C64">
        <w:rPr>
          <w:rFonts w:ascii="Arial" w:hAnsi="Arial" w:cs="Arial"/>
        </w:rPr>
        <w:t xml:space="preserve"> оплаты труда работников муниципальных учреждений городского округа Долгопрудный (далее – </w:t>
      </w:r>
      <w:r w:rsidR="002A37CC">
        <w:rPr>
          <w:rFonts w:ascii="Arial" w:hAnsi="Arial" w:cs="Arial"/>
        </w:rPr>
        <w:t>учреждений</w:t>
      </w:r>
      <w:r w:rsidRPr="007F6C64">
        <w:rPr>
          <w:rFonts w:ascii="Arial" w:hAnsi="Arial" w:cs="Arial"/>
        </w:rPr>
        <w:t>)</w:t>
      </w:r>
      <w:r w:rsidR="002A37CC">
        <w:rPr>
          <w:rFonts w:ascii="Arial" w:hAnsi="Arial" w:cs="Arial"/>
        </w:rPr>
        <w:t>, определяет порядок формирования фонда оплаты труда работников учреждений, порядок расчета должностных окладов работников учреждений, компенсационных, стимулирующих выплат, а также иных социальных выплат</w:t>
      </w:r>
      <w:r w:rsidR="006366C5">
        <w:rPr>
          <w:rFonts w:ascii="Arial" w:hAnsi="Arial" w:cs="Arial"/>
        </w:rPr>
        <w:t xml:space="preserve"> (далее – Положение)</w:t>
      </w:r>
      <w:r w:rsidR="002A37CC">
        <w:rPr>
          <w:rFonts w:ascii="Arial" w:hAnsi="Arial" w:cs="Arial"/>
        </w:rPr>
        <w:t>.</w:t>
      </w:r>
      <w:r w:rsidRPr="007F6C64">
        <w:rPr>
          <w:rFonts w:ascii="Arial" w:hAnsi="Arial" w:cs="Arial"/>
        </w:rPr>
        <w:t xml:space="preserve"> 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 1.2. </w:t>
      </w:r>
      <w:r w:rsidR="006366C5">
        <w:rPr>
          <w:rFonts w:ascii="Arial" w:hAnsi="Arial" w:cs="Arial"/>
        </w:rPr>
        <w:t xml:space="preserve">Заработная </w:t>
      </w:r>
      <w:r w:rsidRPr="007F6C64">
        <w:rPr>
          <w:rFonts w:ascii="Arial" w:hAnsi="Arial" w:cs="Arial"/>
        </w:rPr>
        <w:t>плат</w:t>
      </w:r>
      <w:r w:rsidR="006366C5">
        <w:rPr>
          <w:rFonts w:ascii="Arial" w:hAnsi="Arial" w:cs="Arial"/>
        </w:rPr>
        <w:t>а</w:t>
      </w:r>
      <w:r w:rsidRPr="007F6C64">
        <w:rPr>
          <w:rFonts w:ascii="Arial" w:hAnsi="Arial" w:cs="Arial"/>
        </w:rPr>
        <w:t xml:space="preserve"> работников учреждений </w:t>
      </w:r>
      <w:r w:rsidR="000F122C">
        <w:rPr>
          <w:rFonts w:ascii="Arial" w:hAnsi="Arial" w:cs="Arial"/>
        </w:rPr>
        <w:t xml:space="preserve">состоит из </w:t>
      </w:r>
      <w:r w:rsidRPr="007F6C64">
        <w:rPr>
          <w:rFonts w:ascii="Arial" w:hAnsi="Arial" w:cs="Arial"/>
        </w:rPr>
        <w:t>должностного оклада по занимаемой должности (профессии), компенсационных и стимулирующих выплат.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1.3. Должностные оклады работников учреждений устанавливаются в размерах, кратных должностному окладу специалиста </w:t>
      </w:r>
      <w:r w:rsidRPr="007F6C64">
        <w:rPr>
          <w:rFonts w:ascii="Arial" w:hAnsi="Arial" w:cs="Arial"/>
          <w:lang w:val="en-US"/>
        </w:rPr>
        <w:t>II</w:t>
      </w:r>
      <w:r w:rsidRPr="007F6C64">
        <w:rPr>
          <w:rFonts w:ascii="Arial" w:hAnsi="Arial" w:cs="Arial"/>
        </w:rPr>
        <w:t xml:space="preserve"> категории в органах государственной власти Московской области, ежегодно определяемому Губернатором Московской области, применяемому для расчета должностных окладов в органах государственной власти Московской области, государственных органах Московской области и органах местного самоуправления.</w:t>
      </w:r>
    </w:p>
    <w:p w:rsidR="0032521D" w:rsidRDefault="0032521D" w:rsidP="000F122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1.4. Предельный уровень соотношения среднемесячной заработной платы руководителей, их заместителей, главных бухгалтеров учреждений и среднемесячной заработной платы работников учреждений (без учета заработной платы соответствующего руководителя, его заместителей, главного бухгалтера) устанавливается в размере 5:1. </w:t>
      </w:r>
    </w:p>
    <w:p w:rsidR="008A080D" w:rsidRDefault="008A080D" w:rsidP="008A080D">
      <w:pPr>
        <w:pStyle w:val="a5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B619E">
        <w:rPr>
          <w:rFonts w:ascii="Arial" w:hAnsi="Arial" w:cs="Arial"/>
          <w:bCs/>
          <w:sz w:val="24"/>
          <w:szCs w:val="24"/>
        </w:rPr>
        <w:t>1.</w:t>
      </w:r>
      <w:r>
        <w:rPr>
          <w:rFonts w:ascii="Arial" w:hAnsi="Arial" w:cs="Arial"/>
          <w:bCs/>
          <w:sz w:val="24"/>
          <w:szCs w:val="24"/>
        </w:rPr>
        <w:t>5</w:t>
      </w:r>
      <w:r w:rsidRPr="00BB619E">
        <w:rPr>
          <w:rFonts w:ascii="Arial" w:hAnsi="Arial" w:cs="Arial"/>
          <w:bCs/>
          <w:sz w:val="24"/>
          <w:szCs w:val="24"/>
        </w:rPr>
        <w:t>.</w:t>
      </w:r>
      <w:r w:rsidRPr="00BB25E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Руководители</w:t>
      </w:r>
      <w:r w:rsidRPr="00BB25E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у</w:t>
      </w:r>
      <w:r w:rsidRPr="00BB25E5">
        <w:rPr>
          <w:rFonts w:ascii="Arial" w:hAnsi="Arial" w:cs="Arial"/>
          <w:bCs/>
          <w:sz w:val="24"/>
          <w:szCs w:val="24"/>
        </w:rPr>
        <w:t>чреждени</w:t>
      </w:r>
      <w:r>
        <w:rPr>
          <w:rFonts w:ascii="Arial" w:hAnsi="Arial" w:cs="Arial"/>
          <w:bCs/>
          <w:sz w:val="24"/>
          <w:szCs w:val="24"/>
        </w:rPr>
        <w:t>й</w:t>
      </w:r>
      <w:r w:rsidRPr="00BB25E5">
        <w:rPr>
          <w:rFonts w:ascii="Arial" w:hAnsi="Arial" w:cs="Arial"/>
          <w:bCs/>
          <w:sz w:val="24"/>
          <w:szCs w:val="24"/>
        </w:rPr>
        <w:t xml:space="preserve"> заключа</w:t>
      </w:r>
      <w:r>
        <w:rPr>
          <w:rFonts w:ascii="Arial" w:hAnsi="Arial" w:cs="Arial"/>
          <w:bCs/>
          <w:sz w:val="24"/>
          <w:szCs w:val="24"/>
        </w:rPr>
        <w:t>ю</w:t>
      </w:r>
      <w:r w:rsidRPr="00BB25E5">
        <w:rPr>
          <w:rFonts w:ascii="Arial" w:hAnsi="Arial" w:cs="Arial"/>
          <w:bCs/>
          <w:sz w:val="24"/>
          <w:szCs w:val="24"/>
        </w:rPr>
        <w:t xml:space="preserve">т трудовые договоры (дополнительные соглашения к трудовому договору) с работниками </w:t>
      </w:r>
      <w:r>
        <w:rPr>
          <w:rFonts w:ascii="Arial" w:hAnsi="Arial" w:cs="Arial"/>
          <w:bCs/>
          <w:sz w:val="24"/>
          <w:szCs w:val="24"/>
        </w:rPr>
        <w:t>у</w:t>
      </w:r>
      <w:r w:rsidRPr="00BB25E5">
        <w:rPr>
          <w:rFonts w:ascii="Arial" w:hAnsi="Arial" w:cs="Arial"/>
          <w:bCs/>
          <w:sz w:val="24"/>
          <w:szCs w:val="24"/>
        </w:rPr>
        <w:t>чреждени</w:t>
      </w:r>
      <w:r>
        <w:rPr>
          <w:rFonts w:ascii="Arial" w:hAnsi="Arial" w:cs="Arial"/>
          <w:bCs/>
          <w:sz w:val="24"/>
          <w:szCs w:val="24"/>
        </w:rPr>
        <w:t>й</w:t>
      </w:r>
      <w:r w:rsidRPr="00BB25E5">
        <w:rPr>
          <w:rFonts w:ascii="Arial" w:hAnsi="Arial" w:cs="Arial"/>
          <w:bCs/>
          <w:sz w:val="24"/>
          <w:szCs w:val="24"/>
        </w:rPr>
        <w:t>, предусматривающие конкретизацию показателей и критериев оценки эффективности деятельности работников, размеров и условий назначения им выплат стимулирующего характера.</w:t>
      </w:r>
    </w:p>
    <w:p w:rsidR="00A4488E" w:rsidRPr="00BC3CF9" w:rsidRDefault="008A080D" w:rsidP="00A4488E">
      <w:pPr>
        <w:pStyle w:val="a5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1.6. </w:t>
      </w:r>
      <w:r w:rsidR="00A4488E">
        <w:rPr>
          <w:rFonts w:ascii="Arial" w:hAnsi="Arial" w:cs="Arial"/>
          <w:bCs/>
          <w:sz w:val="24"/>
          <w:szCs w:val="24"/>
        </w:rPr>
        <w:t>Руководители</w:t>
      </w:r>
      <w:r w:rsidR="00A4488E" w:rsidRPr="00BC3CF9">
        <w:rPr>
          <w:rFonts w:ascii="Arial" w:hAnsi="Arial" w:cs="Arial"/>
          <w:bCs/>
          <w:sz w:val="24"/>
          <w:szCs w:val="24"/>
        </w:rPr>
        <w:t xml:space="preserve"> обеспечива</w:t>
      </w:r>
      <w:r w:rsidR="00A4488E">
        <w:rPr>
          <w:rFonts w:ascii="Arial" w:hAnsi="Arial" w:cs="Arial"/>
          <w:bCs/>
          <w:sz w:val="24"/>
          <w:szCs w:val="24"/>
        </w:rPr>
        <w:t>ю</w:t>
      </w:r>
      <w:r w:rsidR="00A4488E" w:rsidRPr="00BC3CF9">
        <w:rPr>
          <w:rFonts w:ascii="Arial" w:hAnsi="Arial" w:cs="Arial"/>
          <w:bCs/>
          <w:sz w:val="24"/>
          <w:szCs w:val="24"/>
        </w:rPr>
        <w:t>т:</w:t>
      </w:r>
    </w:p>
    <w:p w:rsidR="00A4488E" w:rsidRPr="00BC3CF9" w:rsidRDefault="00A4488E" w:rsidP="00A4488E">
      <w:pPr>
        <w:pStyle w:val="a5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C3CF9">
        <w:rPr>
          <w:rFonts w:ascii="Arial" w:hAnsi="Arial" w:cs="Arial"/>
          <w:bCs/>
          <w:sz w:val="24"/>
          <w:szCs w:val="24"/>
        </w:rPr>
        <w:t>а) оплату труда работников в соответствии с квалификацией и сложностью выполняемой работы;</w:t>
      </w:r>
    </w:p>
    <w:p w:rsidR="008A080D" w:rsidRDefault="00A4488E" w:rsidP="008A080D">
      <w:pPr>
        <w:pStyle w:val="a5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C3CF9">
        <w:rPr>
          <w:rFonts w:ascii="Arial" w:hAnsi="Arial" w:cs="Arial"/>
          <w:bCs/>
          <w:sz w:val="24"/>
          <w:szCs w:val="24"/>
        </w:rPr>
        <w:t xml:space="preserve">б) принятие локальных нормативных актов, касающихся оплаты </w:t>
      </w:r>
      <w:r w:rsidRPr="00BC3CF9">
        <w:rPr>
          <w:rFonts w:ascii="Arial" w:hAnsi="Arial" w:cs="Arial"/>
          <w:bCs/>
          <w:sz w:val="24"/>
          <w:szCs w:val="24"/>
        </w:rPr>
        <w:br/>
        <w:t xml:space="preserve">и условий труда, с учетом мнения представительного органа работников </w:t>
      </w:r>
      <w:r>
        <w:rPr>
          <w:rFonts w:ascii="Arial" w:hAnsi="Arial" w:cs="Arial"/>
          <w:bCs/>
          <w:sz w:val="24"/>
          <w:szCs w:val="24"/>
        </w:rPr>
        <w:t>у</w:t>
      </w:r>
      <w:r w:rsidRPr="00BC3CF9">
        <w:rPr>
          <w:rFonts w:ascii="Arial" w:hAnsi="Arial" w:cs="Arial"/>
          <w:bCs/>
          <w:sz w:val="24"/>
          <w:szCs w:val="24"/>
        </w:rPr>
        <w:t xml:space="preserve">чреждения, а также своевременное доведение до работников информации </w:t>
      </w:r>
      <w:r w:rsidRPr="00BC3CF9">
        <w:rPr>
          <w:rFonts w:ascii="Arial" w:hAnsi="Arial" w:cs="Arial"/>
          <w:bCs/>
          <w:sz w:val="24"/>
          <w:szCs w:val="24"/>
        </w:rPr>
        <w:br/>
        <w:t>о применяемых условиях оплаты труда.</w:t>
      </w:r>
    </w:p>
    <w:p w:rsidR="001433AA" w:rsidRPr="00BD41F6" w:rsidRDefault="001433AA" w:rsidP="001433AA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1.7. </w:t>
      </w:r>
      <w:r w:rsidRPr="00BB25E5">
        <w:rPr>
          <w:rFonts w:ascii="Arial" w:hAnsi="Arial" w:cs="Arial"/>
          <w:sz w:val="24"/>
          <w:szCs w:val="24"/>
        </w:rPr>
        <w:t>Фонд</w:t>
      </w:r>
      <w:r w:rsidR="00EB60CB">
        <w:rPr>
          <w:rFonts w:ascii="Arial" w:hAnsi="Arial" w:cs="Arial"/>
          <w:sz w:val="24"/>
          <w:szCs w:val="24"/>
        </w:rPr>
        <w:t>ы</w:t>
      </w:r>
      <w:r w:rsidRPr="00BB25E5">
        <w:rPr>
          <w:rFonts w:ascii="Arial" w:hAnsi="Arial" w:cs="Arial"/>
          <w:sz w:val="24"/>
          <w:szCs w:val="24"/>
        </w:rPr>
        <w:t xml:space="preserve"> оплаты труда </w:t>
      </w:r>
      <w:r w:rsidR="00EB60CB">
        <w:rPr>
          <w:rFonts w:ascii="Arial" w:hAnsi="Arial" w:cs="Arial"/>
          <w:sz w:val="24"/>
          <w:szCs w:val="24"/>
        </w:rPr>
        <w:t>у</w:t>
      </w:r>
      <w:r w:rsidRPr="00BB25E5">
        <w:rPr>
          <w:rFonts w:ascii="Arial" w:hAnsi="Arial" w:cs="Arial"/>
          <w:sz w:val="24"/>
          <w:szCs w:val="24"/>
        </w:rPr>
        <w:t>чреждени</w:t>
      </w:r>
      <w:r w:rsidR="00EB60CB">
        <w:rPr>
          <w:rFonts w:ascii="Arial" w:hAnsi="Arial" w:cs="Arial"/>
          <w:sz w:val="24"/>
          <w:szCs w:val="24"/>
        </w:rPr>
        <w:t>й</w:t>
      </w:r>
      <w:r w:rsidRPr="00BB25E5">
        <w:rPr>
          <w:rFonts w:ascii="Arial" w:hAnsi="Arial" w:cs="Arial"/>
          <w:sz w:val="24"/>
          <w:szCs w:val="24"/>
        </w:rPr>
        <w:t xml:space="preserve"> формируется в пределах денежных средств, предусмотренных субсидией, выделяемой </w:t>
      </w:r>
      <w:r w:rsidR="00EB60CB">
        <w:rPr>
          <w:rFonts w:ascii="Arial" w:hAnsi="Arial" w:cs="Arial"/>
          <w:sz w:val="24"/>
          <w:szCs w:val="24"/>
        </w:rPr>
        <w:t>у</w:t>
      </w:r>
      <w:r w:rsidRPr="00BB25E5">
        <w:rPr>
          <w:rFonts w:ascii="Arial" w:hAnsi="Arial" w:cs="Arial"/>
          <w:sz w:val="24"/>
          <w:szCs w:val="24"/>
        </w:rPr>
        <w:t>чреждению на финансовое обеспечение муниципального задания и иных источников, не запрещенных действующим законодательством Российской Федерации.</w:t>
      </w:r>
    </w:p>
    <w:p w:rsidR="0032521D" w:rsidRPr="007F6C64" w:rsidRDefault="0032521D" w:rsidP="00F360F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7F6C64">
        <w:rPr>
          <w:rFonts w:ascii="Arial" w:hAnsi="Arial" w:cs="Arial"/>
        </w:rPr>
        <w:t>1.</w:t>
      </w:r>
      <w:r w:rsidR="00EB60CB">
        <w:rPr>
          <w:rFonts w:ascii="Arial" w:hAnsi="Arial" w:cs="Arial"/>
        </w:rPr>
        <w:t>8</w:t>
      </w:r>
      <w:r w:rsidRPr="007F6C64">
        <w:rPr>
          <w:rFonts w:ascii="Arial" w:hAnsi="Arial" w:cs="Arial"/>
        </w:rPr>
        <w:t>. 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размещается в информационно-телекоммуникационной сети «Интернет» на официальных сайтах соответствующих учреждений.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Arial" w:hAnsi="Arial" w:cs="Arial"/>
        </w:rPr>
      </w:pPr>
    </w:p>
    <w:bookmarkEnd w:id="1"/>
    <w:p w:rsidR="0032521D" w:rsidRPr="00EB60CB" w:rsidRDefault="0032521D" w:rsidP="00EB60C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B60CB">
        <w:rPr>
          <w:rFonts w:ascii="Arial" w:hAnsi="Arial" w:cs="Arial"/>
          <w:b/>
        </w:rPr>
        <w:t>2. Установление должностных окладов</w:t>
      </w:r>
    </w:p>
    <w:p w:rsidR="0032521D" w:rsidRPr="00EB60CB" w:rsidRDefault="0032521D" w:rsidP="00EB60C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B60CB">
        <w:rPr>
          <w:rFonts w:ascii="Arial" w:hAnsi="Arial" w:cs="Arial"/>
          <w:b/>
        </w:rPr>
        <w:t>и отнесение к группам по оплате труда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32521D" w:rsidRPr="007F6C64" w:rsidRDefault="0032521D" w:rsidP="000C5D8B">
      <w:pPr>
        <w:spacing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2.1. Должностные оклады руководителей, специалист</w:t>
      </w:r>
      <w:r w:rsidR="005E744F">
        <w:rPr>
          <w:rFonts w:ascii="Arial" w:hAnsi="Arial" w:cs="Arial"/>
        </w:rPr>
        <w:t>ов и служащих      муниципального бюджетного учреждения</w:t>
      </w:r>
      <w:r w:rsidRPr="007F6C64">
        <w:rPr>
          <w:rFonts w:ascii="Arial" w:hAnsi="Arial" w:cs="Arial"/>
        </w:rPr>
        <w:t xml:space="preserve"> «Служба единого </w:t>
      </w:r>
      <w:r w:rsidR="005E744F">
        <w:rPr>
          <w:rFonts w:ascii="Arial" w:hAnsi="Arial" w:cs="Arial"/>
        </w:rPr>
        <w:t>заказчика города Долгопрудного»</w:t>
      </w:r>
      <w:r w:rsidRPr="007F6C64">
        <w:rPr>
          <w:rFonts w:ascii="Arial" w:hAnsi="Arial" w:cs="Arial"/>
        </w:rPr>
        <w:t xml:space="preserve"> устанавливаются в соответствии с Приложением 1 к настоящему Положению и утвержденным штатным расписанием по </w:t>
      </w:r>
      <w:r w:rsidRPr="007F6C64">
        <w:rPr>
          <w:rFonts w:ascii="Arial" w:hAnsi="Arial" w:cs="Arial"/>
          <w:lang w:val="en-US"/>
        </w:rPr>
        <w:t>I</w:t>
      </w:r>
      <w:r w:rsidRPr="007F6C64">
        <w:rPr>
          <w:rFonts w:ascii="Arial" w:hAnsi="Arial" w:cs="Arial"/>
        </w:rPr>
        <w:t xml:space="preserve"> группе оплаты труда.</w:t>
      </w:r>
    </w:p>
    <w:p w:rsidR="0032521D" w:rsidRPr="007F6C64" w:rsidRDefault="0032521D" w:rsidP="000C5D8B">
      <w:pPr>
        <w:spacing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2.2. Должностные оклады руководителей, специалисто</w:t>
      </w:r>
      <w:r w:rsidR="005E744F">
        <w:rPr>
          <w:rFonts w:ascii="Arial" w:hAnsi="Arial" w:cs="Arial"/>
        </w:rPr>
        <w:t>в и служащих      муниципальных</w:t>
      </w:r>
      <w:r w:rsidRPr="007F6C64">
        <w:rPr>
          <w:rFonts w:ascii="Arial" w:hAnsi="Arial" w:cs="Arial"/>
        </w:rPr>
        <w:t xml:space="preserve"> </w:t>
      </w:r>
      <w:r w:rsidR="005E744F">
        <w:rPr>
          <w:rFonts w:ascii="Arial" w:hAnsi="Arial" w:cs="Arial"/>
        </w:rPr>
        <w:t>казенных учреждений</w:t>
      </w:r>
      <w:r w:rsidRPr="007F6C64">
        <w:rPr>
          <w:rFonts w:ascii="Arial" w:hAnsi="Arial" w:cs="Arial"/>
        </w:rPr>
        <w:t xml:space="preserve"> «Технико-эксплуатационное управление органов местного </w:t>
      </w:r>
      <w:r w:rsidR="004A59DE">
        <w:rPr>
          <w:rFonts w:ascii="Arial" w:hAnsi="Arial" w:cs="Arial"/>
        </w:rPr>
        <w:t>самоуправления городского округа Долгопрудный</w:t>
      </w:r>
      <w:r w:rsidR="005E744F">
        <w:rPr>
          <w:rFonts w:ascii="Arial" w:hAnsi="Arial" w:cs="Arial"/>
        </w:rPr>
        <w:t>»,</w:t>
      </w:r>
      <w:r w:rsidRPr="00AF2A82">
        <w:rPr>
          <w:rFonts w:ascii="Arial" w:hAnsi="Arial" w:cs="Arial"/>
        </w:rPr>
        <w:t xml:space="preserve"> «Централизованная бухгалтерия учреждений образования г. Долгопрудного», «Центр закупок – Долгопрудный», «Централизованная бухгалтерия», «Единая дежурно-диспетчерская служба города Долгопрудного Московской области»,</w:t>
      </w:r>
      <w:r w:rsidRPr="007F6C64">
        <w:rPr>
          <w:rFonts w:ascii="Arial" w:hAnsi="Arial" w:cs="Arial"/>
        </w:rPr>
        <w:t xml:space="preserve"> «</w:t>
      </w:r>
      <w:proofErr w:type="spellStart"/>
      <w:r w:rsidRPr="007F6C64">
        <w:rPr>
          <w:rFonts w:ascii="Arial" w:hAnsi="Arial" w:cs="Arial"/>
        </w:rPr>
        <w:t>Медиацентр</w:t>
      </w:r>
      <w:proofErr w:type="spellEnd"/>
      <w:r w:rsidRPr="007F6C64">
        <w:rPr>
          <w:rFonts w:ascii="Arial" w:hAnsi="Arial" w:cs="Arial"/>
        </w:rPr>
        <w:t xml:space="preserve">» Долгопрудный», устанавливаются в соответствии с Приложением 1 к настоящему Положению и утвержденным штатным расписанием по </w:t>
      </w:r>
      <w:r w:rsidRPr="007F6C64">
        <w:rPr>
          <w:rFonts w:ascii="Arial" w:hAnsi="Arial" w:cs="Arial"/>
          <w:lang w:val="en-US"/>
        </w:rPr>
        <w:t>II</w:t>
      </w:r>
      <w:r w:rsidRPr="007F6C64">
        <w:rPr>
          <w:rFonts w:ascii="Arial" w:hAnsi="Arial" w:cs="Arial"/>
        </w:rPr>
        <w:t xml:space="preserve"> группе оплаты труда.</w:t>
      </w:r>
    </w:p>
    <w:p w:rsidR="0032521D" w:rsidRPr="007F6C64" w:rsidRDefault="0032521D" w:rsidP="00C2103A">
      <w:pPr>
        <w:spacing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2.3. Должностные оклады руководителей, специалистов и служащих муниципальных казенных учреждений «Специализированное управление городского округа Долгопрудный», «Централизованная бухгалтерия культуры, физической культуры, спорта, туризма и молодежной политики г. Долгопрудного» устанавливаются в соответствии с Приложением 1 к настоящему Положению и утвержденным штатным расписанием по </w:t>
      </w:r>
      <w:r w:rsidRPr="007F6C64">
        <w:rPr>
          <w:rFonts w:ascii="Arial" w:hAnsi="Arial" w:cs="Arial"/>
          <w:lang w:val="en-US"/>
        </w:rPr>
        <w:t>III</w:t>
      </w:r>
      <w:r w:rsidRPr="007F6C64">
        <w:rPr>
          <w:rFonts w:ascii="Arial" w:hAnsi="Arial" w:cs="Arial"/>
        </w:rPr>
        <w:t xml:space="preserve"> группе   оплаты труда.</w:t>
      </w:r>
    </w:p>
    <w:p w:rsidR="0032521D" w:rsidRPr="007F6C64" w:rsidRDefault="0032521D" w:rsidP="00C2103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2.4. Должностные оклады рабочих учреждений устанавливаются в соответствии с Приложением 2 к настоящему Положению. </w:t>
      </w:r>
    </w:p>
    <w:p w:rsidR="0032521D" w:rsidRPr="007F6C64" w:rsidRDefault="0032521D" w:rsidP="00C2103A">
      <w:pPr>
        <w:pStyle w:val="ConsPlusNormal"/>
        <w:spacing w:line="276" w:lineRule="auto"/>
        <w:ind w:firstLine="709"/>
        <w:jc w:val="both"/>
        <w:outlineLvl w:val="1"/>
        <w:rPr>
          <w:sz w:val="24"/>
          <w:szCs w:val="24"/>
        </w:rPr>
      </w:pPr>
      <w:r w:rsidRPr="007F6C64">
        <w:rPr>
          <w:sz w:val="24"/>
          <w:szCs w:val="24"/>
        </w:rPr>
        <w:t>2.5. Должностные оклады работников учреждений подлежат индексации соразмерно изменению должностного оклада специалиста II категории в органах государственной власти.</w:t>
      </w:r>
    </w:p>
    <w:p w:rsidR="0032521D" w:rsidRPr="007F6C64" w:rsidRDefault="0032521D" w:rsidP="00C2103A">
      <w:pPr>
        <w:pStyle w:val="ConsPlusNormal"/>
        <w:spacing w:line="276" w:lineRule="auto"/>
        <w:ind w:firstLine="709"/>
        <w:jc w:val="both"/>
        <w:outlineLvl w:val="1"/>
        <w:rPr>
          <w:sz w:val="24"/>
          <w:szCs w:val="24"/>
        </w:rPr>
      </w:pPr>
      <w:r w:rsidRPr="007F6C64">
        <w:rPr>
          <w:sz w:val="24"/>
          <w:szCs w:val="24"/>
        </w:rPr>
        <w:t>2.6. Размеры должностных окладов заместителей руководителей учреждений, главных бухгалтеров учреждений устанавливаются на 10-20% ниже должностного оклада руководителя учреждения.</w:t>
      </w:r>
    </w:p>
    <w:p w:rsidR="0032521D" w:rsidRPr="007F6C64" w:rsidRDefault="0032521D" w:rsidP="0032521D">
      <w:pPr>
        <w:tabs>
          <w:tab w:val="left" w:pos="1152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</w:rPr>
      </w:pPr>
    </w:p>
    <w:p w:rsidR="0032521D" w:rsidRPr="00C2103A" w:rsidRDefault="0032521D" w:rsidP="0032521D">
      <w:pPr>
        <w:tabs>
          <w:tab w:val="left" w:pos="1152"/>
        </w:tabs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hAnsi="Arial" w:cs="Arial"/>
          <w:b/>
        </w:rPr>
      </w:pPr>
      <w:r w:rsidRPr="00C2103A">
        <w:rPr>
          <w:rFonts w:ascii="Arial" w:hAnsi="Arial" w:cs="Arial"/>
          <w:b/>
        </w:rPr>
        <w:t>3. Компенсационные выплаты работникам учреждений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</w:rPr>
      </w:pPr>
    </w:p>
    <w:p w:rsidR="0032521D" w:rsidRPr="007F6C64" w:rsidRDefault="0032521D" w:rsidP="00C2103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Arial" w:hAnsi="Arial" w:cs="Arial"/>
        </w:rPr>
      </w:pPr>
      <w:r w:rsidRPr="007F6C64">
        <w:rPr>
          <w:rFonts w:ascii="Arial" w:hAnsi="Arial" w:cs="Arial"/>
        </w:rPr>
        <w:t>3.1. Руководителям, специалистам и служащим учреждений выплачиваются следующие компенсационные выплаты:</w:t>
      </w:r>
    </w:p>
    <w:p w:rsidR="0032521D" w:rsidRPr="007F6C64" w:rsidRDefault="0032521D" w:rsidP="00C2103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bookmarkStart w:id="2" w:name="sub_1202"/>
      <w:r w:rsidRPr="007F6C64">
        <w:rPr>
          <w:rFonts w:ascii="Arial" w:hAnsi="Arial" w:cs="Arial"/>
        </w:rPr>
        <w:t>3.1.1. Надбавка за особые условия труда.</w:t>
      </w:r>
    </w:p>
    <w:p w:rsidR="0032521D" w:rsidRPr="007F6C64" w:rsidRDefault="0032521D" w:rsidP="00C2103A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Руководителям учреждений надбавка за особые условия труда устанавливается в размере до 100 % должностного оклада.           </w:t>
      </w:r>
    </w:p>
    <w:p w:rsidR="0032521D" w:rsidRPr="007F6C64" w:rsidRDefault="0032521D" w:rsidP="00C2103A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Решение о выплате надбавки руководител</w:t>
      </w:r>
      <w:r w:rsidR="00C2103A">
        <w:rPr>
          <w:rFonts w:ascii="Arial" w:hAnsi="Arial" w:cs="Arial"/>
        </w:rPr>
        <w:t>ям</w:t>
      </w:r>
      <w:r w:rsidRPr="007F6C64">
        <w:rPr>
          <w:rFonts w:ascii="Arial" w:hAnsi="Arial" w:cs="Arial"/>
        </w:rPr>
        <w:t xml:space="preserve"> учреждени</w:t>
      </w:r>
      <w:r w:rsidR="00C2103A">
        <w:rPr>
          <w:rFonts w:ascii="Arial" w:hAnsi="Arial" w:cs="Arial"/>
        </w:rPr>
        <w:t>й</w:t>
      </w:r>
      <w:r w:rsidRPr="007F6C64">
        <w:rPr>
          <w:rFonts w:ascii="Arial" w:hAnsi="Arial" w:cs="Arial"/>
        </w:rPr>
        <w:t xml:space="preserve"> и ее размере за конкретный месяц принимает глава городского округа</w:t>
      </w:r>
      <w:r w:rsidR="002914E3">
        <w:rPr>
          <w:rFonts w:ascii="Arial" w:hAnsi="Arial" w:cs="Arial"/>
        </w:rPr>
        <w:t>.</w:t>
      </w:r>
      <w:r w:rsidRPr="007F6C64">
        <w:rPr>
          <w:rFonts w:ascii="Arial" w:hAnsi="Arial" w:cs="Arial"/>
        </w:rPr>
        <w:t xml:space="preserve"> </w:t>
      </w:r>
    </w:p>
    <w:p w:rsidR="0032521D" w:rsidRPr="007F6C64" w:rsidRDefault="0032521D" w:rsidP="00C2103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Руководителям подразделений учреждени</w:t>
      </w:r>
      <w:r w:rsidR="00C2103A">
        <w:rPr>
          <w:rFonts w:ascii="Arial" w:hAnsi="Arial" w:cs="Arial"/>
        </w:rPr>
        <w:t>й</w:t>
      </w:r>
      <w:r w:rsidRPr="007F6C64">
        <w:rPr>
          <w:rFonts w:ascii="Arial" w:hAnsi="Arial" w:cs="Arial"/>
        </w:rPr>
        <w:t>, специалистам и служащим учреждений надбавка за особые условия труд</w:t>
      </w:r>
      <w:r w:rsidR="002A3652">
        <w:rPr>
          <w:rFonts w:ascii="Arial" w:hAnsi="Arial" w:cs="Arial"/>
        </w:rPr>
        <w:t xml:space="preserve">а устанавливается в размере до </w:t>
      </w:r>
      <w:r w:rsidR="002A3652" w:rsidRPr="00427E83">
        <w:rPr>
          <w:rFonts w:ascii="Arial" w:hAnsi="Arial" w:cs="Arial"/>
        </w:rPr>
        <w:t>10</w:t>
      </w:r>
      <w:r w:rsidRPr="00427E83">
        <w:rPr>
          <w:rFonts w:ascii="Arial" w:hAnsi="Arial" w:cs="Arial"/>
        </w:rPr>
        <w:t xml:space="preserve">0 </w:t>
      </w:r>
      <w:r w:rsidRPr="007F6C64">
        <w:rPr>
          <w:rFonts w:ascii="Arial" w:hAnsi="Arial" w:cs="Arial"/>
        </w:rPr>
        <w:t>должностного оклада.</w:t>
      </w:r>
    </w:p>
    <w:bookmarkEnd w:id="2"/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Ежемесячная надбавка к должностному окладу устанавливается на основании оценки деятельности работника, его участия в решении задач, поставленных перед учреждением, а также с учетом уровня образования, специальных знаний, умения и навыков для исполнения своих должностных обязанностей.</w:t>
      </w:r>
    </w:p>
    <w:p w:rsidR="0032521D" w:rsidRPr="001C01DC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Конкретный размер надбавки для </w:t>
      </w:r>
      <w:r w:rsidRPr="00AF2A82">
        <w:rPr>
          <w:rFonts w:ascii="Arial" w:hAnsi="Arial" w:cs="Arial"/>
        </w:rPr>
        <w:t xml:space="preserve">специалистов и служащих учреждения </w:t>
      </w:r>
      <w:r w:rsidRPr="001C01DC">
        <w:rPr>
          <w:rFonts w:ascii="Arial" w:hAnsi="Arial" w:cs="Arial"/>
        </w:rPr>
        <w:t>устанавливается п</w:t>
      </w:r>
      <w:r w:rsidR="002A3652" w:rsidRPr="001C01DC">
        <w:rPr>
          <w:rFonts w:ascii="Arial" w:hAnsi="Arial" w:cs="Arial"/>
        </w:rPr>
        <w:t>риказом руководителя учреждения по согласованию с глав</w:t>
      </w:r>
      <w:r w:rsidR="00AD549D" w:rsidRPr="001C01DC">
        <w:rPr>
          <w:rFonts w:ascii="Arial" w:hAnsi="Arial" w:cs="Arial"/>
        </w:rPr>
        <w:t>ой</w:t>
      </w:r>
      <w:r w:rsidR="002A3652" w:rsidRPr="001C01DC">
        <w:rPr>
          <w:rFonts w:ascii="Arial" w:hAnsi="Arial" w:cs="Arial"/>
        </w:rPr>
        <w:t xml:space="preserve"> городского округа. </w:t>
      </w:r>
    </w:p>
    <w:p w:rsidR="0032521D" w:rsidRPr="007F6C64" w:rsidRDefault="0032521D" w:rsidP="001833B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AF2A82">
        <w:rPr>
          <w:rFonts w:ascii="Arial" w:hAnsi="Arial" w:cs="Arial"/>
        </w:rPr>
        <w:t>3.1.2. Работникам МКУ «Единая дежурно-диспетчерская служба города Долгопрудного Московской области» устанавливаются компенсационные выплаты за работу в ночное время</w:t>
      </w:r>
      <w:r w:rsidRPr="007F6C64">
        <w:rPr>
          <w:rFonts w:ascii="Arial" w:hAnsi="Arial" w:cs="Arial"/>
        </w:rPr>
        <w:t xml:space="preserve"> (с </w:t>
      </w:r>
      <w:r w:rsidR="002914E3">
        <w:rPr>
          <w:rFonts w:ascii="Arial" w:hAnsi="Arial" w:cs="Arial"/>
        </w:rPr>
        <w:t>22</w:t>
      </w:r>
      <w:r w:rsidRPr="007F6C64">
        <w:rPr>
          <w:rFonts w:ascii="Arial" w:hAnsi="Arial" w:cs="Arial"/>
        </w:rPr>
        <w:t xml:space="preserve"> часов вечера до </w:t>
      </w:r>
      <w:r w:rsidR="002914E3">
        <w:rPr>
          <w:rFonts w:ascii="Arial" w:hAnsi="Arial" w:cs="Arial"/>
        </w:rPr>
        <w:t>0</w:t>
      </w:r>
      <w:r w:rsidRPr="007F6C64">
        <w:rPr>
          <w:rFonts w:ascii="Arial" w:hAnsi="Arial" w:cs="Arial"/>
        </w:rPr>
        <w:t>6 часов утра) в размере 100% должностного оклада, рассчитанного за час работы, за каждый час работы в ночное время.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</w:rPr>
      </w:pPr>
      <w:r w:rsidRPr="007F6C64">
        <w:rPr>
          <w:rFonts w:ascii="Arial" w:hAnsi="Arial" w:cs="Arial"/>
        </w:rPr>
        <w:t>3.2. Рабочим выплачиваются следующие компенсационные выплаты: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3.2.1. Водителям автомобиля, водителям автобуса (независимо от длины автобуса) предусматриваются следующие ежемесячные компенсационные выплаты: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за безаварийную работу – до 100% должностного оклада;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ежемесячная надбавка за классность: 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1 класс – 25% должностного оклада;</w:t>
      </w:r>
    </w:p>
    <w:p w:rsidR="0032521D" w:rsidRPr="007F6C64" w:rsidRDefault="0032521D" w:rsidP="0032521D">
      <w:pPr>
        <w:spacing w:line="276" w:lineRule="auto"/>
        <w:ind w:firstLine="708"/>
        <w:rPr>
          <w:rFonts w:ascii="Arial" w:hAnsi="Arial" w:cs="Arial"/>
        </w:rPr>
      </w:pPr>
      <w:r w:rsidRPr="007F6C64">
        <w:rPr>
          <w:rFonts w:ascii="Arial" w:hAnsi="Arial" w:cs="Arial"/>
        </w:rPr>
        <w:t>2 класс – 10% должностного оклада;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ежемесячная выплата за особые условия работы – до 70% должностного оклада;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ежемесячная выплата за ненормированный рабочий день – до 50% должностного оклада;</w:t>
      </w:r>
    </w:p>
    <w:p w:rsidR="0032521D" w:rsidRPr="00DD0671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ежемесячная выплата за работу в Москве и других муниципальных образованиях – до 25% должностного оклада</w:t>
      </w:r>
      <w:r w:rsidR="00DD0671" w:rsidRPr="00DD0671">
        <w:rPr>
          <w:rFonts w:ascii="Arial" w:hAnsi="Arial" w:cs="Arial"/>
        </w:rPr>
        <w:t>;</w:t>
      </w:r>
    </w:p>
    <w:p w:rsidR="0032521D" w:rsidRPr="007F6C64" w:rsidRDefault="0032521D" w:rsidP="001833BA">
      <w:pPr>
        <w:spacing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3.2.</w:t>
      </w:r>
      <w:r w:rsidR="001833BA">
        <w:rPr>
          <w:rFonts w:ascii="Arial" w:hAnsi="Arial" w:cs="Arial"/>
        </w:rPr>
        <w:t>2</w:t>
      </w:r>
      <w:r w:rsidRPr="007F6C64">
        <w:rPr>
          <w:rFonts w:ascii="Arial" w:hAnsi="Arial" w:cs="Arial"/>
        </w:rPr>
        <w:t>. Трактористам предусматриваются следующие компенсационные выплаты: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ежемесячная надбавка за особые условия работы, которая устанавливается в размере до 100% должностного оклада;</w:t>
      </w:r>
    </w:p>
    <w:p w:rsidR="0032521D" w:rsidRPr="00DD0671" w:rsidRDefault="0032521D" w:rsidP="0032521D">
      <w:pPr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  ежемесячная компенсационная выплата за ненормированный рабочий день – до 50% должностного оклада</w:t>
      </w:r>
      <w:r w:rsidR="00DD0671" w:rsidRPr="00DD0671">
        <w:rPr>
          <w:rFonts w:ascii="Arial" w:hAnsi="Arial" w:cs="Arial"/>
        </w:rPr>
        <w:t>;</w:t>
      </w:r>
    </w:p>
    <w:p w:rsidR="0032521D" w:rsidRPr="00BE7334" w:rsidRDefault="0032521D" w:rsidP="00A007A8">
      <w:pPr>
        <w:spacing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3.2</w:t>
      </w:r>
      <w:r w:rsidRPr="00AC4233">
        <w:rPr>
          <w:rFonts w:ascii="Arial" w:hAnsi="Arial" w:cs="Arial"/>
        </w:rPr>
        <w:t>.</w:t>
      </w:r>
      <w:r w:rsidR="001833BA">
        <w:rPr>
          <w:rFonts w:ascii="Arial" w:hAnsi="Arial" w:cs="Arial"/>
        </w:rPr>
        <w:t>3</w:t>
      </w:r>
      <w:r w:rsidRPr="007F6C64">
        <w:rPr>
          <w:rFonts w:ascii="Arial" w:hAnsi="Arial" w:cs="Arial"/>
        </w:rPr>
        <w:t xml:space="preserve">. </w:t>
      </w:r>
      <w:r w:rsidR="005B0527" w:rsidRPr="007F6C64">
        <w:rPr>
          <w:rFonts w:ascii="Arial" w:hAnsi="Arial" w:cs="Arial"/>
        </w:rPr>
        <w:t>Уборщикам производственных и служебных помещений, курьерам, сторожам, сторожам-дворникам, сторожам (вахтерам), дворникам, вахтерам, электромонтерам,</w:t>
      </w:r>
      <w:r w:rsidR="006D37A1">
        <w:rPr>
          <w:rFonts w:ascii="Arial" w:hAnsi="Arial" w:cs="Arial"/>
        </w:rPr>
        <w:t xml:space="preserve"> электромонтажникам по освещению и осветительным сетям,</w:t>
      </w:r>
      <w:r w:rsidR="005B0527" w:rsidRPr="007F6C64">
        <w:rPr>
          <w:rFonts w:ascii="Arial" w:hAnsi="Arial" w:cs="Arial"/>
        </w:rPr>
        <w:t xml:space="preserve"> слесарям, плотникам, разнорабочим, рабочим зеленого хозяйства, техникам по эксплуатации и ремонту оборудования, контролерам, рабочим по комплексному обслуживанию и ремонту зданий, </w:t>
      </w:r>
      <w:r w:rsidR="005B0527" w:rsidRPr="00D769D7">
        <w:rPr>
          <w:rFonts w:ascii="Arial" w:hAnsi="Arial" w:cs="Arial"/>
        </w:rPr>
        <w:t>подсобным</w:t>
      </w:r>
      <w:r w:rsidR="001E0DD2">
        <w:rPr>
          <w:rFonts w:ascii="Arial" w:hAnsi="Arial" w:cs="Arial"/>
        </w:rPr>
        <w:t xml:space="preserve"> рабочим</w:t>
      </w:r>
      <w:r w:rsidR="005B0527" w:rsidRPr="00D769D7">
        <w:rPr>
          <w:rFonts w:ascii="Arial" w:hAnsi="Arial" w:cs="Arial"/>
        </w:rPr>
        <w:t xml:space="preserve"> </w:t>
      </w:r>
      <w:r w:rsidR="005B0527" w:rsidRPr="007F6C64">
        <w:rPr>
          <w:rFonts w:ascii="Arial" w:hAnsi="Arial" w:cs="Arial"/>
        </w:rPr>
        <w:t>предусматривается ежемесячная надбавка за особые условия труда, которая устанавливается в размере до 100% должностного оклада работника</w:t>
      </w:r>
      <w:r w:rsidR="00BE7334">
        <w:rPr>
          <w:rFonts w:ascii="Arial" w:hAnsi="Arial" w:cs="Arial"/>
        </w:rPr>
        <w:t>.</w:t>
      </w:r>
      <w:r w:rsidRPr="007F6C64">
        <w:rPr>
          <w:rFonts w:ascii="Arial" w:hAnsi="Arial" w:cs="Arial"/>
        </w:rPr>
        <w:t xml:space="preserve"> </w:t>
      </w:r>
    </w:p>
    <w:p w:rsidR="0032521D" w:rsidRPr="007F6C64" w:rsidRDefault="0032521D" w:rsidP="0032521D">
      <w:pPr>
        <w:spacing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Сторожам, сторожам-дворникам, сторожам (вахтерам), вахтерам, за работу в но</w:t>
      </w:r>
      <w:r w:rsidR="00AC4233">
        <w:rPr>
          <w:rFonts w:ascii="Arial" w:hAnsi="Arial" w:cs="Arial"/>
        </w:rPr>
        <w:t>чное время (с 22 часов вечера</w:t>
      </w:r>
      <w:r w:rsidRPr="007F6C64">
        <w:rPr>
          <w:rFonts w:ascii="Arial" w:hAnsi="Arial" w:cs="Arial"/>
        </w:rPr>
        <w:t xml:space="preserve"> до 06 час</w:t>
      </w:r>
      <w:r w:rsidR="00AC4233">
        <w:rPr>
          <w:rFonts w:ascii="Arial" w:hAnsi="Arial" w:cs="Arial"/>
        </w:rPr>
        <w:t>ов утра</w:t>
      </w:r>
      <w:r w:rsidRPr="007F6C64">
        <w:rPr>
          <w:rFonts w:ascii="Arial" w:hAnsi="Arial" w:cs="Arial"/>
        </w:rPr>
        <w:t>) устанавливается ежемесячная компенсационная выплата за каждый час работы в ночное время до 35% должностного оклада, рассчитанного за час работы</w:t>
      </w:r>
      <w:r w:rsidR="00A007A8" w:rsidRPr="00A007A8">
        <w:rPr>
          <w:rFonts w:ascii="Arial" w:hAnsi="Arial" w:cs="Arial"/>
        </w:rPr>
        <w:t>;</w:t>
      </w:r>
      <w:r w:rsidRPr="007F6C64">
        <w:rPr>
          <w:rFonts w:ascii="Arial" w:hAnsi="Arial" w:cs="Arial"/>
        </w:rPr>
        <w:t xml:space="preserve"> </w:t>
      </w:r>
    </w:p>
    <w:p w:rsidR="0032521D" w:rsidRDefault="0032521D" w:rsidP="00ED4F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3.2.</w:t>
      </w:r>
      <w:r w:rsidR="001833BA">
        <w:rPr>
          <w:rFonts w:ascii="Arial" w:hAnsi="Arial" w:cs="Arial"/>
        </w:rPr>
        <w:t>4</w:t>
      </w:r>
      <w:r w:rsidRPr="007F6C64">
        <w:rPr>
          <w:rFonts w:ascii="Arial" w:hAnsi="Arial" w:cs="Arial"/>
        </w:rPr>
        <w:t>. Конкретный размер компенсационных выплат рабочим учреждения устанавливается приказом руководителя учреждения.</w:t>
      </w:r>
      <w:bookmarkStart w:id="3" w:name="sub_1300"/>
    </w:p>
    <w:p w:rsidR="001833BA" w:rsidRDefault="001833BA" w:rsidP="00ED4F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:rsidR="001833BA" w:rsidRDefault="001833BA" w:rsidP="00ED4F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:rsidR="001833BA" w:rsidRPr="007F6C64" w:rsidRDefault="001833BA" w:rsidP="00ED4F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:rsidR="0032521D" w:rsidRDefault="0032521D" w:rsidP="0032521D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ascii="Arial" w:hAnsi="Arial" w:cs="Arial"/>
          <w:b/>
          <w:bCs/>
        </w:rPr>
      </w:pPr>
      <w:r w:rsidRPr="001833BA">
        <w:rPr>
          <w:rFonts w:ascii="Arial" w:hAnsi="Arial" w:cs="Arial"/>
          <w:b/>
          <w:bCs/>
        </w:rPr>
        <w:t>4. Стимулирующие выплаты работникам учреждений</w:t>
      </w:r>
    </w:p>
    <w:p w:rsidR="001833BA" w:rsidRPr="001833BA" w:rsidRDefault="001833BA" w:rsidP="0032521D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ascii="Arial" w:hAnsi="Arial" w:cs="Arial"/>
          <w:b/>
          <w:bCs/>
        </w:rPr>
      </w:pPr>
    </w:p>
    <w:p w:rsidR="0032521D" w:rsidRDefault="0032521D" w:rsidP="0032521D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Arial" w:hAnsi="Arial" w:cs="Arial"/>
        </w:rPr>
      </w:pPr>
      <w:r w:rsidRPr="007F6C64">
        <w:rPr>
          <w:rFonts w:ascii="Arial" w:hAnsi="Arial" w:cs="Arial"/>
        </w:rPr>
        <w:t>4.1. Ежемесячная надбавка за выслугу лет (стаж работы) к должностному окладу руководителей, специалистов и служащих учреждений за выслугу лет устанавливается в размерах:</w:t>
      </w:r>
    </w:p>
    <w:p w:rsidR="0032521D" w:rsidRPr="007F6C64" w:rsidRDefault="0032521D" w:rsidP="0032521D">
      <w:pPr>
        <w:pStyle w:val="ConsPlusNonformat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 xml:space="preserve">  при стаже (полных лет)                                                     (в процентах)</w:t>
      </w:r>
    </w:p>
    <w:p w:rsidR="0032521D" w:rsidRPr="007F6C64" w:rsidRDefault="0032521D" w:rsidP="0032521D">
      <w:pPr>
        <w:pStyle w:val="ConsPlusNonformat"/>
        <w:spacing w:line="276" w:lineRule="auto"/>
        <w:ind w:left="-360" w:firstLine="1068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 xml:space="preserve">  от 1 до 5 лет                                                                                10</w:t>
      </w:r>
    </w:p>
    <w:p w:rsidR="0032521D" w:rsidRPr="007F6C64" w:rsidRDefault="0032521D" w:rsidP="0032521D">
      <w:pPr>
        <w:pStyle w:val="ConsPlusNonformat"/>
        <w:spacing w:line="276" w:lineRule="auto"/>
        <w:ind w:left="-360" w:firstLine="1068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 xml:space="preserve">  свыше 5 лет до 10 лет                                                                15</w:t>
      </w:r>
    </w:p>
    <w:p w:rsidR="0032521D" w:rsidRPr="007F6C64" w:rsidRDefault="0032521D" w:rsidP="0032521D">
      <w:pPr>
        <w:pStyle w:val="ConsPlusNonformat"/>
        <w:spacing w:line="276" w:lineRule="auto"/>
        <w:ind w:left="-360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ab/>
      </w:r>
      <w:r w:rsidRPr="007F6C64">
        <w:rPr>
          <w:rFonts w:ascii="Arial" w:hAnsi="Arial" w:cs="Arial"/>
          <w:sz w:val="24"/>
          <w:szCs w:val="24"/>
        </w:rPr>
        <w:tab/>
        <w:t xml:space="preserve">  свыше 10 лет до 15 лет                                                              20</w:t>
      </w:r>
    </w:p>
    <w:p w:rsidR="0032521D" w:rsidRDefault="0032521D" w:rsidP="0032521D">
      <w:pPr>
        <w:pStyle w:val="ConsPlusNonformat"/>
        <w:spacing w:line="276" w:lineRule="auto"/>
        <w:ind w:left="-360" w:firstLine="1068"/>
        <w:jc w:val="both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 xml:space="preserve">  свыше 15 лет                                                                               30</w:t>
      </w:r>
    </w:p>
    <w:p w:rsidR="0032521D" w:rsidRPr="007F6C64" w:rsidRDefault="0032521D" w:rsidP="0032521D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 xml:space="preserve">4.2.  Ежемесячная надбавка за выслугу лет (стаж работы) к должностному окладу рабочих учреждения устанавливается в размерах: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32521D" w:rsidRPr="007F6C64" w:rsidTr="008F7921">
        <w:tc>
          <w:tcPr>
            <w:tcW w:w="4785" w:type="dxa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при стаже (полных лет)</w:t>
            </w:r>
          </w:p>
        </w:tc>
        <w:tc>
          <w:tcPr>
            <w:tcW w:w="4786" w:type="dxa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         Надбавка, %</w:t>
            </w:r>
          </w:p>
        </w:tc>
      </w:tr>
      <w:tr w:rsidR="0032521D" w:rsidRPr="007F6C64" w:rsidTr="008F7921">
        <w:tc>
          <w:tcPr>
            <w:tcW w:w="4785" w:type="dxa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от 3 до 8 лет                                                                                </w:t>
            </w:r>
          </w:p>
        </w:tc>
        <w:tc>
          <w:tcPr>
            <w:tcW w:w="4786" w:type="dxa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      10</w:t>
            </w:r>
          </w:p>
        </w:tc>
      </w:tr>
      <w:tr w:rsidR="0032521D" w:rsidRPr="007F6C64" w:rsidTr="008F7921">
        <w:tc>
          <w:tcPr>
            <w:tcW w:w="4785" w:type="dxa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от 8 лет до 13 лет                                                                </w:t>
            </w:r>
          </w:p>
        </w:tc>
        <w:tc>
          <w:tcPr>
            <w:tcW w:w="4786" w:type="dxa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      15</w:t>
            </w:r>
          </w:p>
        </w:tc>
      </w:tr>
      <w:tr w:rsidR="0032521D" w:rsidRPr="007F6C64" w:rsidTr="008F7921">
        <w:tc>
          <w:tcPr>
            <w:tcW w:w="4785" w:type="dxa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от 13 лет до 18 лет                                                              </w:t>
            </w:r>
          </w:p>
        </w:tc>
        <w:tc>
          <w:tcPr>
            <w:tcW w:w="4786" w:type="dxa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       20</w:t>
            </w:r>
          </w:p>
        </w:tc>
      </w:tr>
      <w:tr w:rsidR="0032521D" w:rsidRPr="007F6C64" w:rsidTr="008F7921">
        <w:trPr>
          <w:trHeight w:val="204"/>
        </w:trPr>
        <w:tc>
          <w:tcPr>
            <w:tcW w:w="4785" w:type="dxa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от 18 лет до 23 лет                                   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       25</w:t>
            </w:r>
          </w:p>
        </w:tc>
      </w:tr>
      <w:tr w:rsidR="0032521D" w:rsidRPr="007F6C64" w:rsidDel="00B55B5A" w:rsidTr="008F7921">
        <w:trPr>
          <w:trHeight w:val="204"/>
        </w:trPr>
        <w:tc>
          <w:tcPr>
            <w:tcW w:w="4785" w:type="dxa"/>
          </w:tcPr>
          <w:p w:rsidR="0032521D" w:rsidRPr="007F6C64" w:rsidDel="00B55B5A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свыше 23 лет </w:t>
            </w:r>
          </w:p>
        </w:tc>
        <w:tc>
          <w:tcPr>
            <w:tcW w:w="4786" w:type="dxa"/>
            <w:shd w:val="clear" w:color="auto" w:fill="auto"/>
          </w:tcPr>
          <w:p w:rsidR="0032521D" w:rsidRPr="007F6C64" w:rsidDel="00B55B5A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       30</w:t>
            </w:r>
          </w:p>
        </w:tc>
      </w:tr>
    </w:tbl>
    <w:p w:rsidR="0032521D" w:rsidRPr="007F6C64" w:rsidRDefault="0032521D" w:rsidP="0032521D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 xml:space="preserve">4.3. Надбавка за выслугу лет (стаж работы) начисляется исходя из должностного оклада работника без учета надбавок и доплат и выплачивается ежемесячно в составе заработной платы. </w:t>
      </w:r>
    </w:p>
    <w:p w:rsidR="0032521D" w:rsidRPr="007F6C64" w:rsidRDefault="0032521D" w:rsidP="0032521D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ab/>
        <w:t>При временном заместительстве надбавка за выслугу лет (стаж работы) начисляется на должностной оклад по основной работе.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4.4. В стаж работы, дающий право на получение надбавки к должностному окладу, для работников учреждений включаются: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время работы в государственных органах; органах местного самоуправления; в централизованных бухгалтериях при комитетах (управлениях) в государственных и муниципальных учреждениях; время прохождения военной службы, службы в органах внутренних дел Российской Федерации, в федеральных органах налоговой полиции, в таможенных органах Российской Федерации на должностях руководителей, специалистов, служащих в порядке, установленном действующим законодательством; 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время нахождения в отпуске по уходу за ребенком до достижения возраста трех лет.</w:t>
      </w:r>
    </w:p>
    <w:p w:rsidR="0032521D" w:rsidRPr="007F6C64" w:rsidRDefault="0032521D" w:rsidP="0032521D">
      <w:pPr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   4.5. Основным документом для определения стажа работы работника учреждения является трудовая книжка. </w:t>
      </w:r>
    </w:p>
    <w:p w:rsidR="0032521D" w:rsidRPr="007F6C64" w:rsidRDefault="0032521D" w:rsidP="0032521D">
      <w:pPr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   4.6. Определение стажа работы работников учреждени</w:t>
      </w:r>
      <w:r w:rsidR="00A007A8">
        <w:rPr>
          <w:rFonts w:ascii="Arial" w:hAnsi="Arial" w:cs="Arial"/>
        </w:rPr>
        <w:t>й</w:t>
      </w:r>
      <w:r w:rsidRPr="007F6C64">
        <w:rPr>
          <w:rFonts w:ascii="Arial" w:hAnsi="Arial" w:cs="Arial"/>
        </w:rPr>
        <w:t xml:space="preserve"> осуществляется создаваем</w:t>
      </w:r>
      <w:r w:rsidR="00A007A8">
        <w:rPr>
          <w:rFonts w:ascii="Arial" w:hAnsi="Arial" w:cs="Arial"/>
        </w:rPr>
        <w:t>ыми</w:t>
      </w:r>
      <w:r w:rsidRPr="007F6C64">
        <w:rPr>
          <w:rFonts w:ascii="Arial" w:hAnsi="Arial" w:cs="Arial"/>
        </w:rPr>
        <w:t xml:space="preserve"> в учреждени</w:t>
      </w:r>
      <w:r w:rsidR="00A007A8">
        <w:rPr>
          <w:rFonts w:ascii="Arial" w:hAnsi="Arial" w:cs="Arial"/>
        </w:rPr>
        <w:t>ях</w:t>
      </w:r>
      <w:r w:rsidRPr="007F6C64">
        <w:rPr>
          <w:rFonts w:ascii="Arial" w:hAnsi="Arial" w:cs="Arial"/>
        </w:rPr>
        <w:t xml:space="preserve"> комисси</w:t>
      </w:r>
      <w:r w:rsidR="00A007A8">
        <w:rPr>
          <w:rFonts w:ascii="Arial" w:hAnsi="Arial" w:cs="Arial"/>
        </w:rPr>
        <w:t>ях</w:t>
      </w:r>
      <w:r w:rsidRPr="007F6C64">
        <w:rPr>
          <w:rFonts w:ascii="Arial" w:hAnsi="Arial" w:cs="Arial"/>
        </w:rPr>
        <w:t xml:space="preserve"> по установлению стажа работы.</w:t>
      </w:r>
    </w:p>
    <w:p w:rsidR="0032521D" w:rsidRPr="007F6C64" w:rsidRDefault="0032521D" w:rsidP="0032521D">
      <w:pPr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  Решение комиссии об установлении стажа работы оформляется протоколом, который является основанием для издания приказа руководителя учреждения о назначении работнику учреждения ежемесячной надбавки за выслугу лет (стаж работы) к должностному окладу.</w:t>
      </w:r>
    </w:p>
    <w:p w:rsidR="0032521D" w:rsidRPr="007F6C64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4.7. Определение стажа работы руководителя учреждения осуществляется Комиссией по установлению стажа муниципальной службы в администрации городского округа Долгопрудный (далее – Комиссия).</w:t>
      </w:r>
    </w:p>
    <w:p w:rsidR="0032521D" w:rsidRPr="007F6C64" w:rsidRDefault="001833BA" w:rsidP="001833BA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32521D" w:rsidRPr="007F6C64">
        <w:rPr>
          <w:rFonts w:ascii="Arial" w:hAnsi="Arial" w:cs="Arial"/>
        </w:rPr>
        <w:t>8. На основании решения Комиссии, оформленного протоколом, глава городского округа издает распоряжение о назначении руководителю учреждения ежемесячной надбавки за выслугу лет (стаж работы) к должностному окладу.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4.9. Ежемесячная надбавка за выслугу лет (стаж работы) к должностному окладу работников учреждений устанавливается со дня возникновения у него права на получение указанной надбавки. </w:t>
      </w:r>
    </w:p>
    <w:p w:rsidR="0032521D" w:rsidRPr="007F6C64" w:rsidRDefault="0032521D" w:rsidP="001833B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4.10. Если у работника учреждени</w:t>
      </w:r>
      <w:r w:rsidR="001833BA">
        <w:rPr>
          <w:rFonts w:ascii="Arial" w:hAnsi="Arial" w:cs="Arial"/>
        </w:rPr>
        <w:t>й</w:t>
      </w:r>
      <w:r w:rsidRPr="007F6C64">
        <w:rPr>
          <w:rFonts w:ascii="Arial" w:hAnsi="Arial" w:cs="Arial"/>
        </w:rPr>
        <w:t xml:space="preserve"> право на получение или изменение размера ежемесячной надбавки за выслугу лет (стаж работы)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(стаж работы) устанавливается со дня, следующего за днем указанных периодов.</w:t>
      </w:r>
      <w:bookmarkEnd w:id="3"/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Конкретный размер надбавки для рабочих устанавливается приказом руководителя учреждения.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4.11. В целях усиления материальной заинтересованности в повышении качества выполняемых задач, возложенных на работников учреждения, своевременном и добросовестном исполнении своих должностных обязанностей устанавливается ежемесячная премия по результатам труда: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для руководителей учреждения в размере до 100 процентов должностного оклада;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для руководителей подразделений учреждения, специа</w:t>
      </w:r>
      <w:r w:rsidR="002A3652">
        <w:rPr>
          <w:rFonts w:ascii="Arial" w:hAnsi="Arial" w:cs="Arial"/>
        </w:rPr>
        <w:t xml:space="preserve">листов и служащих в размере до </w:t>
      </w:r>
      <w:r w:rsidR="002A3652" w:rsidRPr="00427E83">
        <w:rPr>
          <w:rFonts w:ascii="Arial" w:hAnsi="Arial" w:cs="Arial"/>
        </w:rPr>
        <w:t>10</w:t>
      </w:r>
      <w:r w:rsidRPr="00427E83">
        <w:rPr>
          <w:rFonts w:ascii="Arial" w:hAnsi="Arial" w:cs="Arial"/>
        </w:rPr>
        <w:t xml:space="preserve">0 процентов </w:t>
      </w:r>
      <w:r w:rsidRPr="007F6C64">
        <w:rPr>
          <w:rFonts w:ascii="Arial" w:hAnsi="Arial" w:cs="Arial"/>
        </w:rPr>
        <w:t>должностного оклада.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Для рабочих учреждений ежемесячная премия по результатам труда </w:t>
      </w:r>
      <w:r w:rsidR="00A0624B">
        <w:rPr>
          <w:rFonts w:ascii="Arial" w:hAnsi="Arial" w:cs="Arial"/>
        </w:rPr>
        <w:t>устанавливается</w:t>
      </w:r>
      <w:r w:rsidRPr="007F6C64">
        <w:rPr>
          <w:rFonts w:ascii="Arial" w:hAnsi="Arial" w:cs="Arial"/>
        </w:rPr>
        <w:t xml:space="preserve"> в следующих размерах:</w:t>
      </w:r>
    </w:p>
    <w:p w:rsidR="0032521D" w:rsidRPr="002A3652" w:rsidRDefault="005B0527" w:rsidP="005B052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2A3652">
        <w:rPr>
          <w:rFonts w:ascii="Arial" w:hAnsi="Arial" w:cs="Arial"/>
        </w:rPr>
        <w:t>подсобных рабочих, рабочих зеленого хозяйст</w:t>
      </w:r>
      <w:r w:rsidR="006D37A1">
        <w:rPr>
          <w:rFonts w:ascii="Arial" w:hAnsi="Arial" w:cs="Arial"/>
        </w:rPr>
        <w:t>ва – до 70% должностного оклада;</w:t>
      </w:r>
      <w:r w:rsidRPr="002A3652">
        <w:rPr>
          <w:rFonts w:ascii="Arial" w:hAnsi="Arial" w:cs="Arial"/>
        </w:rPr>
        <w:t xml:space="preserve"> </w:t>
      </w:r>
    </w:p>
    <w:p w:rsidR="0032521D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для уборщиков производственных и служебных помещений, курьеров, сторожей, сторожей-дворников, сторожей (вахтеров), дворников, вахтеров, электромонтеров, </w:t>
      </w:r>
      <w:r w:rsidR="006D37A1">
        <w:rPr>
          <w:rFonts w:ascii="Arial" w:hAnsi="Arial" w:cs="Arial"/>
        </w:rPr>
        <w:t>электромонтажников по освещению и осветительным сетям,</w:t>
      </w:r>
      <w:r w:rsidR="006D37A1" w:rsidRPr="007F6C64">
        <w:rPr>
          <w:rFonts w:ascii="Arial" w:hAnsi="Arial" w:cs="Arial"/>
        </w:rPr>
        <w:t xml:space="preserve"> </w:t>
      </w:r>
      <w:r w:rsidRPr="007F6C64">
        <w:rPr>
          <w:rFonts w:ascii="Arial" w:hAnsi="Arial" w:cs="Arial"/>
        </w:rPr>
        <w:t>слесарей</w:t>
      </w:r>
      <w:r w:rsidR="006D37A1">
        <w:rPr>
          <w:rFonts w:ascii="Arial" w:hAnsi="Arial" w:cs="Arial"/>
        </w:rPr>
        <w:t xml:space="preserve">, плотников, разнорабочих, </w:t>
      </w:r>
      <w:r w:rsidRPr="007F6C64">
        <w:rPr>
          <w:rFonts w:ascii="Arial" w:hAnsi="Arial" w:cs="Arial"/>
        </w:rPr>
        <w:t>рабочих зеленого хозяйства, техников по эксплуатации и ремонту оборудования, контролеров, рабочих по комплексному обслуживанию и ремонту здан</w:t>
      </w:r>
      <w:r w:rsidR="00511400">
        <w:rPr>
          <w:rFonts w:ascii="Arial" w:hAnsi="Arial" w:cs="Arial"/>
        </w:rPr>
        <w:t>ий – до 50% должностного оклада;</w:t>
      </w:r>
    </w:p>
    <w:p w:rsidR="0032521D" w:rsidRPr="00AC4233" w:rsidRDefault="0032521D" w:rsidP="004A59DE">
      <w:pPr>
        <w:pStyle w:val="ConsPlusNormal"/>
        <w:widowControl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AF2A82">
        <w:rPr>
          <w:sz w:val="24"/>
          <w:szCs w:val="24"/>
        </w:rPr>
        <w:t>4.11.1. Работникам муниципального казенного учреждения «Единая дежурная диспетчерская</w:t>
      </w:r>
      <w:r w:rsidR="00C87476">
        <w:rPr>
          <w:sz w:val="24"/>
          <w:szCs w:val="24"/>
        </w:rPr>
        <w:t xml:space="preserve"> </w:t>
      </w:r>
      <w:r w:rsidRPr="00AF2A82">
        <w:rPr>
          <w:sz w:val="24"/>
          <w:szCs w:val="24"/>
        </w:rPr>
        <w:t>служба города Долгопрудного Московской области», а именно: операторам</w:t>
      </w:r>
      <w:r w:rsidR="00C87476">
        <w:rPr>
          <w:sz w:val="24"/>
          <w:szCs w:val="24"/>
        </w:rPr>
        <w:t xml:space="preserve"> </w:t>
      </w:r>
      <w:r w:rsidRPr="00AF2A82">
        <w:rPr>
          <w:sz w:val="24"/>
          <w:szCs w:val="24"/>
        </w:rPr>
        <w:t>Системы -112,</w:t>
      </w:r>
      <w:r w:rsidR="00C87476">
        <w:rPr>
          <w:sz w:val="24"/>
          <w:szCs w:val="24"/>
        </w:rPr>
        <w:t xml:space="preserve"> </w:t>
      </w:r>
      <w:r w:rsidRPr="00AF2A82">
        <w:rPr>
          <w:sz w:val="24"/>
          <w:szCs w:val="24"/>
        </w:rPr>
        <w:t>диспетчерам</w:t>
      </w:r>
      <w:r w:rsidR="006D37A1">
        <w:rPr>
          <w:sz w:val="24"/>
          <w:szCs w:val="24"/>
        </w:rPr>
        <w:t xml:space="preserve"> </w:t>
      </w:r>
      <w:r w:rsidRPr="00AF2A82">
        <w:rPr>
          <w:sz w:val="24"/>
          <w:szCs w:val="24"/>
        </w:rPr>
        <w:t xml:space="preserve">Системы -112, оперативным дежурным и диспетчерам ЕДДС предусматриваются дополнительные </w:t>
      </w:r>
      <w:r w:rsidR="00AC4233">
        <w:rPr>
          <w:sz w:val="24"/>
          <w:szCs w:val="24"/>
        </w:rPr>
        <w:t xml:space="preserve">ежемесячные </w:t>
      </w:r>
      <w:r w:rsidRPr="00AF2A82">
        <w:rPr>
          <w:sz w:val="24"/>
          <w:szCs w:val="24"/>
        </w:rPr>
        <w:t>выплаты стимулирующего характера</w:t>
      </w:r>
      <w:r w:rsidR="002914E3">
        <w:rPr>
          <w:sz w:val="24"/>
          <w:szCs w:val="24"/>
        </w:rPr>
        <w:t>,</w:t>
      </w:r>
      <w:r w:rsidRPr="00AF2A82">
        <w:rPr>
          <w:sz w:val="24"/>
          <w:szCs w:val="24"/>
        </w:rPr>
        <w:t xml:space="preserve"> </w:t>
      </w:r>
      <w:r w:rsidR="004A59DE" w:rsidRPr="00AC4233">
        <w:rPr>
          <w:sz w:val="24"/>
          <w:szCs w:val="24"/>
        </w:rPr>
        <w:t>размер которых</w:t>
      </w:r>
      <w:r w:rsidR="00162782" w:rsidRPr="00AC4233">
        <w:rPr>
          <w:sz w:val="24"/>
          <w:szCs w:val="24"/>
        </w:rPr>
        <w:t xml:space="preserve"> устанавливается распоряжением администрации</w:t>
      </w:r>
      <w:r w:rsidR="004A59DE" w:rsidRPr="00AC4233">
        <w:rPr>
          <w:sz w:val="24"/>
          <w:szCs w:val="24"/>
        </w:rPr>
        <w:t xml:space="preserve"> городского округа Долгопрудный</w:t>
      </w:r>
      <w:r w:rsidR="00AC4233" w:rsidRPr="00AC4233">
        <w:rPr>
          <w:sz w:val="24"/>
          <w:szCs w:val="24"/>
        </w:rPr>
        <w:t xml:space="preserve"> ежегодно при индексации заработной платы</w:t>
      </w:r>
      <w:r w:rsidR="00162782" w:rsidRPr="00AC4233">
        <w:rPr>
          <w:sz w:val="24"/>
          <w:szCs w:val="24"/>
        </w:rPr>
        <w:t>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4.12. Показатели оценки результатов труда и порядок выплаты ежемесячной премии устанавливаются локальными нормативными актами учреждени</w:t>
      </w:r>
      <w:r w:rsidR="001833BA">
        <w:rPr>
          <w:rFonts w:ascii="Arial" w:hAnsi="Arial" w:cs="Arial"/>
        </w:rPr>
        <w:t>й</w:t>
      </w:r>
      <w:r w:rsidRPr="007F6C64">
        <w:rPr>
          <w:rFonts w:ascii="Arial" w:hAnsi="Arial" w:cs="Arial"/>
        </w:rPr>
        <w:t>.</w:t>
      </w:r>
    </w:p>
    <w:p w:rsidR="0032521D" w:rsidRPr="006D37A1" w:rsidRDefault="00427E83" w:rsidP="00427E83">
      <w:pPr>
        <w:autoSpaceDE w:val="0"/>
        <w:spacing w:line="276" w:lineRule="auto"/>
        <w:ind w:right="-57" w:firstLine="709"/>
        <w:jc w:val="both"/>
        <w:rPr>
          <w:rFonts w:ascii="Arial" w:hAnsi="Arial" w:cs="Arial"/>
        </w:rPr>
      </w:pPr>
      <w:r w:rsidRPr="006D37A1">
        <w:rPr>
          <w:rFonts w:ascii="Arial" w:hAnsi="Arial" w:cs="Arial"/>
        </w:rPr>
        <w:t xml:space="preserve">4.13. Премирование специалистов, служащих и рабочих производится за фактическое отработанное время из расчета среднего должностного оклада в соответствии с занимаемой     должностью в   расчетном    периоде на основании приказа </w:t>
      </w:r>
      <w:r w:rsidRPr="001C01DC">
        <w:rPr>
          <w:rFonts w:ascii="Arial" w:hAnsi="Arial" w:cs="Arial"/>
        </w:rPr>
        <w:t>руководителя учреждения по согласованию с глав</w:t>
      </w:r>
      <w:r w:rsidR="001833BA" w:rsidRPr="001C01DC">
        <w:rPr>
          <w:rFonts w:ascii="Arial" w:hAnsi="Arial" w:cs="Arial"/>
        </w:rPr>
        <w:t>ой</w:t>
      </w:r>
      <w:r w:rsidRPr="001C01DC">
        <w:rPr>
          <w:rFonts w:ascii="Arial" w:hAnsi="Arial" w:cs="Arial"/>
        </w:rPr>
        <w:t xml:space="preserve"> городского округа.</w:t>
      </w:r>
      <w:r w:rsidRPr="006D37A1">
        <w:rPr>
          <w:rFonts w:ascii="Arial" w:hAnsi="Arial" w:cs="Arial"/>
        </w:rPr>
        <w:t xml:space="preserve"> </w:t>
      </w:r>
    </w:p>
    <w:p w:rsidR="0032521D" w:rsidRDefault="0032521D" w:rsidP="00CA45E0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4.14. Решение о выплате премии руководител</w:t>
      </w:r>
      <w:r w:rsidR="00CA45E0">
        <w:rPr>
          <w:rFonts w:ascii="Arial" w:hAnsi="Arial" w:cs="Arial"/>
        </w:rPr>
        <w:t>ям</w:t>
      </w:r>
      <w:r w:rsidRPr="007F6C64">
        <w:rPr>
          <w:rFonts w:ascii="Arial" w:hAnsi="Arial" w:cs="Arial"/>
        </w:rPr>
        <w:t xml:space="preserve"> учреждени</w:t>
      </w:r>
      <w:r w:rsidR="00CA45E0">
        <w:rPr>
          <w:rFonts w:ascii="Arial" w:hAnsi="Arial" w:cs="Arial"/>
        </w:rPr>
        <w:t>й</w:t>
      </w:r>
      <w:r w:rsidRPr="007F6C64">
        <w:rPr>
          <w:rFonts w:ascii="Arial" w:hAnsi="Arial" w:cs="Arial"/>
        </w:rPr>
        <w:t xml:space="preserve"> по результатам труда и ее размере за конкретный месяц принимает глава городского округа</w:t>
      </w:r>
      <w:r w:rsidR="002914E3">
        <w:rPr>
          <w:rFonts w:ascii="Arial" w:hAnsi="Arial" w:cs="Arial"/>
        </w:rPr>
        <w:t>.</w:t>
      </w:r>
      <w:r w:rsidRPr="007F6C64">
        <w:rPr>
          <w:rFonts w:ascii="Arial" w:hAnsi="Arial" w:cs="Arial"/>
        </w:rPr>
        <w:t xml:space="preserve"> </w:t>
      </w:r>
    </w:p>
    <w:p w:rsidR="005C363B" w:rsidRPr="001C01DC" w:rsidRDefault="005C363B" w:rsidP="005C363B">
      <w:pPr>
        <w:pStyle w:val="teksto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7F6C64">
        <w:rPr>
          <w:rFonts w:ascii="Arial" w:hAnsi="Arial" w:cs="Arial"/>
        </w:rPr>
        <w:t>.</w:t>
      </w:r>
      <w:r>
        <w:rPr>
          <w:rFonts w:ascii="Arial" w:hAnsi="Arial" w:cs="Arial"/>
        </w:rPr>
        <w:t>15.</w:t>
      </w:r>
      <w:r w:rsidRPr="007F6C64">
        <w:rPr>
          <w:rFonts w:ascii="Arial" w:hAnsi="Arial" w:cs="Arial"/>
        </w:rPr>
        <w:t xml:space="preserve"> В целях повышения эффективности и качества труда, за выполнение особых заданий, в связи с праздничными датами, по результатам работы за год могут выплачиваться разовые премии за счет экономии средств в пределах утвержденного фонда оплаты труда в соответствии с муниципальными пр</w:t>
      </w:r>
      <w:bookmarkStart w:id="4" w:name="sub_1400"/>
      <w:r w:rsidRPr="007F6C64">
        <w:rPr>
          <w:rFonts w:ascii="Arial" w:hAnsi="Arial" w:cs="Arial"/>
        </w:rPr>
        <w:t xml:space="preserve">авовыми актами городского </w:t>
      </w:r>
      <w:r w:rsidRPr="001C01DC">
        <w:rPr>
          <w:rFonts w:ascii="Arial" w:hAnsi="Arial" w:cs="Arial"/>
        </w:rPr>
        <w:t xml:space="preserve">округа Долгопрудный, работникам учреждений по согласованию с главой городского округа, и руководителям учреждений. </w:t>
      </w:r>
    </w:p>
    <w:bookmarkEnd w:id="4"/>
    <w:p w:rsidR="005C363B" w:rsidRDefault="005C363B" w:rsidP="005C363B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Данные выплаты осуществляются за счет экономии средств в пределах утвержденного фонда оплаты труда в порядке, определенном локальным нормативным актом учреждения.</w:t>
      </w:r>
    </w:p>
    <w:p w:rsidR="005C363B" w:rsidRPr="001C01DC" w:rsidRDefault="005C363B" w:rsidP="005C363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7F6C64">
        <w:rPr>
          <w:rFonts w:ascii="Arial" w:hAnsi="Arial" w:cs="Arial"/>
        </w:rPr>
        <w:t>.</w:t>
      </w:r>
      <w:r>
        <w:rPr>
          <w:rFonts w:ascii="Arial" w:hAnsi="Arial" w:cs="Arial"/>
        </w:rPr>
        <w:t>16.</w:t>
      </w:r>
      <w:r w:rsidRPr="007F6C64">
        <w:rPr>
          <w:rFonts w:ascii="Arial" w:hAnsi="Arial" w:cs="Arial"/>
        </w:rPr>
        <w:t xml:space="preserve"> Учреждения самостоятельно определяют порядок и размер выплат стимулирующего характера работникам за счёт средств, полученных от приносящей доход деятельности, с учётом показателей результатов труда, утверждённых локальными нормативными актами учреждений с учётом мнения представительного </w:t>
      </w:r>
      <w:r w:rsidRPr="001C01DC">
        <w:rPr>
          <w:rFonts w:ascii="Arial" w:hAnsi="Arial" w:cs="Arial"/>
        </w:rPr>
        <w:t>органа работников и по согласованию с главой городского округа.</w:t>
      </w:r>
    </w:p>
    <w:p w:rsidR="005C363B" w:rsidRDefault="005C363B" w:rsidP="005C363B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На формирование фонда оплаты труда за счет доходов, полученных от приносящей доход деятельности, может направляться не более 70% данных доходов. </w:t>
      </w:r>
    </w:p>
    <w:p w:rsidR="005C363B" w:rsidRPr="007F6C64" w:rsidRDefault="005C363B" w:rsidP="005C363B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</w:p>
    <w:p w:rsidR="005C363B" w:rsidRPr="007F6C64" w:rsidRDefault="005C363B" w:rsidP="00CA45E0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</w:p>
    <w:p w:rsidR="00CA45E0" w:rsidRPr="00CA45E0" w:rsidRDefault="00CA45E0" w:rsidP="00CA45E0">
      <w:pPr>
        <w:pStyle w:val="tekstob"/>
        <w:spacing w:before="0" w:beforeAutospacing="0" w:after="0" w:afterAutospacing="0" w:line="276" w:lineRule="auto"/>
        <w:ind w:firstLine="708"/>
        <w:jc w:val="center"/>
        <w:rPr>
          <w:rFonts w:ascii="Arial" w:hAnsi="Arial" w:cs="Arial"/>
          <w:b/>
        </w:rPr>
      </w:pPr>
      <w:r w:rsidRPr="00CA45E0">
        <w:rPr>
          <w:rFonts w:ascii="Arial" w:hAnsi="Arial" w:cs="Arial"/>
          <w:b/>
        </w:rPr>
        <w:t>5. Иные социальные выплаты</w:t>
      </w:r>
    </w:p>
    <w:p w:rsidR="00CA45E0" w:rsidRDefault="00CA45E0" w:rsidP="0032521D">
      <w:pPr>
        <w:pStyle w:val="teksto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CA45E0" w:rsidRDefault="00CA45E0" w:rsidP="00181508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E84">
        <w:rPr>
          <w:rFonts w:ascii="Arial" w:hAnsi="Arial" w:cs="Arial"/>
          <w:sz w:val="24"/>
          <w:szCs w:val="24"/>
        </w:rPr>
        <w:t>5.1.</w:t>
      </w:r>
      <w:r w:rsidRPr="00BF07B3">
        <w:rPr>
          <w:rFonts w:ascii="Arial" w:hAnsi="Arial" w:cs="Arial"/>
          <w:sz w:val="24"/>
          <w:szCs w:val="24"/>
        </w:rPr>
        <w:t xml:space="preserve"> </w:t>
      </w:r>
      <w:r w:rsidR="00723DC0">
        <w:rPr>
          <w:rFonts w:ascii="Arial" w:hAnsi="Arial" w:cs="Arial"/>
          <w:sz w:val="24"/>
          <w:szCs w:val="24"/>
        </w:rPr>
        <w:t xml:space="preserve">К иным социальным </w:t>
      </w:r>
      <w:r>
        <w:rPr>
          <w:rFonts w:ascii="Arial" w:hAnsi="Arial" w:cs="Arial"/>
          <w:sz w:val="24"/>
          <w:szCs w:val="24"/>
        </w:rPr>
        <w:t>выплатам относя</w:t>
      </w:r>
      <w:r w:rsidRPr="00BF07B3">
        <w:rPr>
          <w:rFonts w:ascii="Arial" w:hAnsi="Arial" w:cs="Arial"/>
          <w:sz w:val="24"/>
          <w:szCs w:val="24"/>
        </w:rPr>
        <w:t>тся</w:t>
      </w:r>
      <w:r>
        <w:rPr>
          <w:rFonts w:ascii="Arial" w:hAnsi="Arial" w:cs="Arial"/>
          <w:sz w:val="24"/>
          <w:szCs w:val="24"/>
        </w:rPr>
        <w:t>:</w:t>
      </w:r>
    </w:p>
    <w:p w:rsidR="00CA45E0" w:rsidRDefault="00CA45E0" w:rsidP="00181508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07B3">
        <w:rPr>
          <w:rFonts w:ascii="Arial" w:hAnsi="Arial" w:cs="Arial"/>
          <w:sz w:val="24"/>
          <w:szCs w:val="24"/>
        </w:rPr>
        <w:t>материальная помощь</w:t>
      </w:r>
      <w:r>
        <w:rPr>
          <w:rFonts w:ascii="Arial" w:hAnsi="Arial" w:cs="Arial"/>
          <w:sz w:val="24"/>
          <w:szCs w:val="24"/>
        </w:rPr>
        <w:t xml:space="preserve"> к ежегодному оплачиваемому отпуску;</w:t>
      </w:r>
    </w:p>
    <w:p w:rsidR="00CA45E0" w:rsidRDefault="00CA45E0" w:rsidP="00181508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523">
        <w:rPr>
          <w:rFonts w:ascii="Arial" w:hAnsi="Arial" w:cs="Arial"/>
          <w:sz w:val="24"/>
          <w:szCs w:val="24"/>
        </w:rPr>
        <w:t>материальная помощь на погребение близких родственников - супруга (супруги), родителей, детей</w:t>
      </w:r>
      <w:r>
        <w:rPr>
          <w:rFonts w:ascii="Arial" w:hAnsi="Arial" w:cs="Arial"/>
          <w:sz w:val="24"/>
          <w:szCs w:val="24"/>
        </w:rPr>
        <w:t>;</w:t>
      </w:r>
    </w:p>
    <w:p w:rsidR="00CA45E0" w:rsidRPr="00163523" w:rsidRDefault="00CA45E0" w:rsidP="00181508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523">
        <w:rPr>
          <w:rFonts w:ascii="Arial" w:hAnsi="Arial" w:cs="Arial"/>
          <w:sz w:val="24"/>
          <w:szCs w:val="24"/>
        </w:rPr>
        <w:t>единовременное денежное поощрение в связи с юбилейными датами</w:t>
      </w:r>
      <w:r>
        <w:rPr>
          <w:rFonts w:ascii="Arial" w:hAnsi="Arial" w:cs="Arial"/>
          <w:sz w:val="24"/>
          <w:szCs w:val="24"/>
        </w:rPr>
        <w:t>.</w:t>
      </w:r>
    </w:p>
    <w:p w:rsidR="00CA45E0" w:rsidRPr="00FC103D" w:rsidRDefault="00CA45E0" w:rsidP="0018150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C11E84">
        <w:rPr>
          <w:rFonts w:ascii="Arial" w:hAnsi="Arial" w:cs="Arial"/>
        </w:rPr>
        <w:t>5.1.1.</w:t>
      </w:r>
      <w:r w:rsidRPr="00FC10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Работникам учреждений</w:t>
      </w:r>
      <w:r w:rsidRPr="00FC103D">
        <w:rPr>
          <w:rFonts w:ascii="Arial" w:hAnsi="Arial" w:cs="Arial"/>
        </w:rPr>
        <w:t xml:space="preserve"> выплачивается материальная помощь</w:t>
      </w:r>
      <w:r>
        <w:rPr>
          <w:rFonts w:ascii="Arial" w:hAnsi="Arial" w:cs="Arial"/>
        </w:rPr>
        <w:t xml:space="preserve"> к ежегодному оплачиваемому отпуску </w:t>
      </w:r>
      <w:r w:rsidRPr="00FC103D">
        <w:rPr>
          <w:rFonts w:ascii="Arial" w:hAnsi="Arial" w:cs="Arial"/>
        </w:rPr>
        <w:t>в следующих размерах:</w:t>
      </w:r>
    </w:p>
    <w:p w:rsidR="00CA45E0" w:rsidRPr="00FC103D" w:rsidRDefault="00CA45E0" w:rsidP="0018150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>руководителям, специалистам и служащим - в размере 2</w:t>
      </w:r>
      <w:r>
        <w:rPr>
          <w:rFonts w:ascii="Arial" w:hAnsi="Arial" w:cs="Arial"/>
        </w:rPr>
        <w:t xml:space="preserve"> (двух)</w:t>
      </w:r>
      <w:r w:rsidRPr="00FC103D">
        <w:rPr>
          <w:rFonts w:ascii="Arial" w:hAnsi="Arial" w:cs="Arial"/>
        </w:rPr>
        <w:t xml:space="preserve"> должностных окладов;</w:t>
      </w:r>
    </w:p>
    <w:p w:rsidR="00CA45E0" w:rsidRPr="00FC103D" w:rsidRDefault="00CA45E0" w:rsidP="0018150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>рабочим – в размере 3</w:t>
      </w:r>
      <w:r>
        <w:rPr>
          <w:rFonts w:ascii="Arial" w:hAnsi="Arial" w:cs="Arial"/>
        </w:rPr>
        <w:t xml:space="preserve"> (трех)</w:t>
      </w:r>
      <w:r w:rsidRPr="00FC103D">
        <w:rPr>
          <w:rFonts w:ascii="Arial" w:hAnsi="Arial" w:cs="Arial"/>
        </w:rPr>
        <w:t xml:space="preserve"> должностных окладов.</w:t>
      </w:r>
    </w:p>
    <w:p w:rsidR="00CA45E0" w:rsidRPr="00FC103D" w:rsidRDefault="00CA45E0" w:rsidP="0018150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>Материальная помощь выплачивается при предоставлении работнику ежегодного оплачиваемого отпуска или его части один раз в году по занимаемой должности на день выплаты материальной помощи. Выплата материальной помощи не зависит от итогов оценки результатов труда и производится на основании личного заявления работника.</w:t>
      </w:r>
    </w:p>
    <w:p w:rsidR="00CA45E0" w:rsidRPr="00FC103D" w:rsidRDefault="00CA45E0" w:rsidP="0018150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>В случае неиспользования работником права на ежегодный основной оплачиваемый отпуск либо отсутствия права на него, а также в случае длительной болезни или по другим уважительным причинам по заявлению работника материальная помощь выплачивается и в другое время в течение календарного года. В первый и последний год работы размер материальной помощи определяется пропорционально времени, отработанному в текущем календарном году.</w:t>
      </w:r>
    </w:p>
    <w:p w:rsidR="00CA45E0" w:rsidRDefault="00CA45E0" w:rsidP="00181508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6A3F">
        <w:rPr>
          <w:rFonts w:ascii="Arial" w:hAnsi="Arial" w:cs="Arial"/>
          <w:sz w:val="24"/>
          <w:szCs w:val="24"/>
        </w:rPr>
        <w:t>Для расчёта размера материальной помощи принимается размер должностного оклада, установленный на месяц выплаты материальной помощи. В случае неиспользования права на ежегодный основной оплачиваемый отпуск либо отсутствия права на него, а также в случае продолжительной бол</w:t>
      </w:r>
      <w:r>
        <w:rPr>
          <w:rFonts w:ascii="Arial" w:hAnsi="Arial" w:cs="Arial"/>
          <w:sz w:val="24"/>
          <w:szCs w:val="24"/>
        </w:rPr>
        <w:t xml:space="preserve">езни или по другим уважительным причинам, </w:t>
      </w:r>
      <w:r w:rsidRPr="00BD6A3F">
        <w:rPr>
          <w:rFonts w:ascii="Arial" w:hAnsi="Arial" w:cs="Arial"/>
          <w:sz w:val="24"/>
          <w:szCs w:val="24"/>
        </w:rPr>
        <w:t>по заявлению работника</w:t>
      </w:r>
      <w:r>
        <w:rPr>
          <w:rFonts w:ascii="Arial" w:hAnsi="Arial" w:cs="Arial"/>
          <w:sz w:val="24"/>
          <w:szCs w:val="24"/>
        </w:rPr>
        <w:t xml:space="preserve"> материальная помощь может быть выплачена </w:t>
      </w:r>
      <w:r w:rsidRPr="00BD6A3F">
        <w:rPr>
          <w:rFonts w:ascii="Arial" w:hAnsi="Arial" w:cs="Arial"/>
          <w:sz w:val="24"/>
          <w:szCs w:val="24"/>
        </w:rPr>
        <w:t>и в другое время в течение календарного года.</w:t>
      </w:r>
    </w:p>
    <w:p w:rsidR="00CA45E0" w:rsidRPr="00FC103D" w:rsidRDefault="00CA45E0" w:rsidP="0018150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C11E84">
        <w:rPr>
          <w:rFonts w:ascii="Arial" w:hAnsi="Arial" w:cs="Arial"/>
        </w:rPr>
        <w:t xml:space="preserve">   5.1.2.</w:t>
      </w:r>
      <w:r w:rsidRPr="00FC103D">
        <w:rPr>
          <w:rFonts w:ascii="Arial" w:hAnsi="Arial" w:cs="Arial"/>
        </w:rPr>
        <w:t xml:space="preserve"> Работникам учреждений оказывается материальная помощь на погребение близких родственников - супруга (супруги), родителей, детей. В случае смерти работника </w:t>
      </w:r>
      <w:r>
        <w:rPr>
          <w:rFonts w:ascii="Arial" w:hAnsi="Arial" w:cs="Arial"/>
        </w:rPr>
        <w:t>у</w:t>
      </w:r>
      <w:r w:rsidRPr="00FC103D">
        <w:rPr>
          <w:rFonts w:ascii="Arial" w:hAnsi="Arial" w:cs="Arial"/>
        </w:rPr>
        <w:t>чреждения материальная помощь на погребение оказывается одному из близких родственников.</w:t>
      </w:r>
    </w:p>
    <w:p w:rsidR="00CA45E0" w:rsidRPr="00FC103D" w:rsidRDefault="00CA45E0" w:rsidP="0018150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 xml:space="preserve">Конкретный размер выплаты для работников устанавливается приказом </w:t>
      </w:r>
      <w:r>
        <w:rPr>
          <w:rFonts w:ascii="Arial" w:hAnsi="Arial" w:cs="Arial"/>
        </w:rPr>
        <w:t>директора</w:t>
      </w:r>
      <w:r w:rsidRPr="00FC10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FC103D">
        <w:rPr>
          <w:rFonts w:ascii="Arial" w:hAnsi="Arial" w:cs="Arial"/>
        </w:rPr>
        <w:t>чреждения, но не более трех должностных окладов.</w:t>
      </w:r>
    </w:p>
    <w:p w:rsidR="00CA45E0" w:rsidRPr="00FC103D" w:rsidRDefault="00CA45E0" w:rsidP="00181508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 xml:space="preserve">Решение о размере выплаты </w:t>
      </w:r>
      <w:r>
        <w:rPr>
          <w:rFonts w:ascii="Arial" w:hAnsi="Arial" w:cs="Arial"/>
        </w:rPr>
        <w:t>директору</w:t>
      </w:r>
      <w:r w:rsidRPr="00FC10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FC103D">
        <w:rPr>
          <w:rFonts w:ascii="Arial" w:hAnsi="Arial" w:cs="Arial"/>
        </w:rPr>
        <w:t>чреждения принимает глава городского округа, но не более трех должностных окладов.</w:t>
      </w:r>
    </w:p>
    <w:p w:rsidR="00CA45E0" w:rsidRDefault="00CA45E0" w:rsidP="00181508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 xml:space="preserve">Данные выплаты осуществляются за счет экономии средств в пределах утвержденного фонда оплаты труда в порядке, определенном локальным нормативным актом </w:t>
      </w:r>
      <w:r w:rsidR="00A514BA">
        <w:rPr>
          <w:rFonts w:ascii="Arial" w:hAnsi="Arial" w:cs="Arial"/>
        </w:rPr>
        <w:t>у</w:t>
      </w:r>
      <w:r w:rsidRPr="00FC103D">
        <w:rPr>
          <w:rFonts w:ascii="Arial" w:hAnsi="Arial" w:cs="Arial"/>
        </w:rPr>
        <w:t>чреждения.</w:t>
      </w:r>
    </w:p>
    <w:p w:rsidR="00CA45E0" w:rsidRPr="00F442C2" w:rsidRDefault="00CA45E0" w:rsidP="00181508">
      <w:pPr>
        <w:pStyle w:val="teksto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C11E84">
        <w:rPr>
          <w:rFonts w:ascii="Arial" w:hAnsi="Arial" w:cs="Arial"/>
        </w:rPr>
        <w:t>5.1.3.</w:t>
      </w:r>
      <w:r w:rsidRPr="00FC103D">
        <w:rPr>
          <w:rFonts w:ascii="Arial" w:hAnsi="Arial" w:cs="Arial"/>
        </w:rPr>
        <w:t xml:space="preserve"> </w:t>
      </w:r>
      <w:r w:rsidRPr="00F442C2">
        <w:rPr>
          <w:rFonts w:ascii="Arial" w:hAnsi="Arial" w:cs="Arial"/>
        </w:rPr>
        <w:t xml:space="preserve">Работникам </w:t>
      </w:r>
      <w:r w:rsidR="00A514BA">
        <w:rPr>
          <w:rFonts w:ascii="Arial" w:hAnsi="Arial" w:cs="Arial"/>
        </w:rPr>
        <w:t>у</w:t>
      </w:r>
      <w:r w:rsidRPr="00F442C2">
        <w:rPr>
          <w:rFonts w:ascii="Arial" w:hAnsi="Arial" w:cs="Arial"/>
        </w:rPr>
        <w:t>чреждени</w:t>
      </w:r>
      <w:r w:rsidR="00A514BA">
        <w:rPr>
          <w:rFonts w:ascii="Arial" w:hAnsi="Arial" w:cs="Arial"/>
        </w:rPr>
        <w:t>й</w:t>
      </w:r>
      <w:r w:rsidRPr="00F442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(в том числе директору </w:t>
      </w:r>
      <w:r w:rsidR="00A514BA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чреждения) </w:t>
      </w:r>
      <w:r w:rsidRPr="00F442C2">
        <w:rPr>
          <w:rFonts w:ascii="Arial" w:hAnsi="Arial" w:cs="Arial"/>
        </w:rPr>
        <w:t xml:space="preserve">выплачивается единовременное денежное поощрение в связи с юбилейными датами (50 лет, 55 лет, 60 лет, 65 лет) в размере одного должностного оклада за счет средств экономии фонда оплаты труда </w:t>
      </w:r>
      <w:r w:rsidR="00A514BA">
        <w:rPr>
          <w:rFonts w:ascii="Arial" w:hAnsi="Arial" w:cs="Arial"/>
        </w:rPr>
        <w:t>у</w:t>
      </w:r>
      <w:r w:rsidRPr="00F442C2">
        <w:rPr>
          <w:rFonts w:ascii="Arial" w:hAnsi="Arial" w:cs="Arial"/>
        </w:rPr>
        <w:t>чреждения.</w:t>
      </w:r>
    </w:p>
    <w:p w:rsidR="00CA45E0" w:rsidRPr="007F6C64" w:rsidRDefault="00CA45E0" w:rsidP="00181508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Выплата</w:t>
      </w:r>
      <w:r w:rsidRPr="007F6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директору</w:t>
      </w:r>
      <w:r w:rsidRPr="007F6C64">
        <w:rPr>
          <w:rFonts w:ascii="Arial" w:hAnsi="Arial" w:cs="Arial"/>
        </w:rPr>
        <w:t xml:space="preserve"> </w:t>
      </w:r>
      <w:r w:rsidR="00A514BA">
        <w:rPr>
          <w:rFonts w:ascii="Arial" w:hAnsi="Arial" w:cs="Arial"/>
        </w:rPr>
        <w:t>у</w:t>
      </w:r>
      <w:r w:rsidRPr="007F6C64">
        <w:rPr>
          <w:rFonts w:ascii="Arial" w:hAnsi="Arial" w:cs="Arial"/>
        </w:rPr>
        <w:t xml:space="preserve">чреждения </w:t>
      </w:r>
      <w:r>
        <w:rPr>
          <w:rFonts w:ascii="Arial" w:hAnsi="Arial" w:cs="Arial"/>
        </w:rPr>
        <w:t>осуществляется</w:t>
      </w:r>
      <w:r w:rsidRPr="007F6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основании распоряжения администрации</w:t>
      </w:r>
      <w:r w:rsidRPr="007F6C64">
        <w:rPr>
          <w:rFonts w:ascii="Arial" w:hAnsi="Arial" w:cs="Arial"/>
        </w:rPr>
        <w:t xml:space="preserve"> городского округа</w:t>
      </w:r>
      <w:r>
        <w:rPr>
          <w:rFonts w:ascii="Arial" w:hAnsi="Arial" w:cs="Arial"/>
        </w:rPr>
        <w:t>.</w:t>
      </w:r>
      <w:r w:rsidRPr="007F6C64">
        <w:rPr>
          <w:rFonts w:ascii="Arial" w:hAnsi="Arial" w:cs="Arial"/>
        </w:rPr>
        <w:t xml:space="preserve"> </w:t>
      </w:r>
    </w:p>
    <w:p w:rsidR="00CA45E0" w:rsidRDefault="00CA45E0" w:rsidP="0018150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EE5C44">
        <w:rPr>
          <w:rFonts w:ascii="Arial" w:hAnsi="Arial" w:cs="Arial"/>
        </w:rPr>
        <w:t xml:space="preserve">Выплата работникам осуществляется на основании </w:t>
      </w:r>
      <w:r>
        <w:rPr>
          <w:rFonts w:ascii="Arial" w:hAnsi="Arial" w:cs="Arial"/>
        </w:rPr>
        <w:t xml:space="preserve">приказа директора </w:t>
      </w:r>
      <w:r w:rsidR="00A514BA">
        <w:rPr>
          <w:rFonts w:ascii="Arial" w:hAnsi="Arial" w:cs="Arial"/>
        </w:rPr>
        <w:t>у</w:t>
      </w:r>
      <w:r>
        <w:rPr>
          <w:rFonts w:ascii="Arial" w:hAnsi="Arial" w:cs="Arial"/>
        </w:rPr>
        <w:t>чреждения.</w:t>
      </w:r>
    </w:p>
    <w:p w:rsidR="00CA45E0" w:rsidRDefault="00CA45E0" w:rsidP="0032521D">
      <w:pPr>
        <w:pStyle w:val="teksto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32521D" w:rsidRPr="00822288" w:rsidRDefault="00822288" w:rsidP="008E45F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822288">
        <w:rPr>
          <w:rFonts w:ascii="Arial" w:hAnsi="Arial" w:cs="Arial"/>
          <w:b/>
        </w:rPr>
        <w:t>6</w:t>
      </w:r>
      <w:r w:rsidR="00481099" w:rsidRPr="00822288">
        <w:rPr>
          <w:rFonts w:ascii="Arial" w:hAnsi="Arial" w:cs="Arial"/>
          <w:b/>
        </w:rPr>
        <w:t xml:space="preserve">. </w:t>
      </w:r>
      <w:r w:rsidR="0032521D" w:rsidRPr="00822288">
        <w:rPr>
          <w:rFonts w:ascii="Arial" w:hAnsi="Arial" w:cs="Arial"/>
          <w:b/>
        </w:rPr>
        <w:t>Формирование Фонда опл</w:t>
      </w:r>
      <w:r w:rsidR="00481099" w:rsidRPr="00822288">
        <w:rPr>
          <w:rFonts w:ascii="Arial" w:hAnsi="Arial" w:cs="Arial"/>
          <w:b/>
        </w:rPr>
        <w:t>аты труда работников учреждений</w:t>
      </w:r>
    </w:p>
    <w:p w:rsidR="000756A3" w:rsidRDefault="000756A3" w:rsidP="000C646D">
      <w:pPr>
        <w:pStyle w:val="a4"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481099" w:rsidRPr="008E45F8" w:rsidRDefault="0032521D" w:rsidP="008624B4">
      <w:pPr>
        <w:pStyle w:val="a4"/>
        <w:numPr>
          <w:ilvl w:val="1"/>
          <w:numId w:val="4"/>
        </w:numPr>
        <w:spacing w:after="0" w:line="276" w:lineRule="auto"/>
        <w:ind w:left="0" w:firstLine="698"/>
        <w:jc w:val="both"/>
        <w:rPr>
          <w:rFonts w:ascii="Arial" w:hAnsi="Arial" w:cs="Arial"/>
          <w:sz w:val="24"/>
          <w:szCs w:val="24"/>
        </w:rPr>
      </w:pPr>
      <w:r w:rsidRPr="008E45F8">
        <w:rPr>
          <w:rFonts w:ascii="Arial" w:hAnsi="Arial" w:cs="Arial"/>
          <w:sz w:val="24"/>
          <w:szCs w:val="24"/>
        </w:rPr>
        <w:t>Фонд оплаты труда руководителей, специалистов и служащих учреждений (за исключением оперативного дежурного, диспетчера, оператора системы 112) по каждой должности в расчете на год формируется с учетом средств на выплату:</w:t>
      </w:r>
      <w:r w:rsidRPr="008E45F8">
        <w:rPr>
          <w:rFonts w:ascii="Arial" w:hAnsi="Arial" w:cs="Arial"/>
          <w:sz w:val="24"/>
          <w:szCs w:val="24"/>
        </w:rPr>
        <w:tab/>
      </w:r>
    </w:p>
    <w:p w:rsidR="00481099" w:rsidRPr="008624B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481099">
        <w:rPr>
          <w:rFonts w:ascii="Arial" w:hAnsi="Arial" w:cs="Arial"/>
        </w:rPr>
        <w:t>.1.1. 12,0 должностных окладов</w:t>
      </w:r>
      <w:r w:rsidR="008624B4" w:rsidRPr="008624B4">
        <w:rPr>
          <w:rFonts w:ascii="Arial" w:hAnsi="Arial" w:cs="Arial"/>
        </w:rPr>
        <w:t>;</w:t>
      </w:r>
    </w:p>
    <w:p w:rsidR="00481099" w:rsidRPr="008624B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.1.2. Ежемесячной надбавки к должностному окладу за выслугу лет в размере 3,0 должностных окладов</w:t>
      </w:r>
      <w:r w:rsidR="008624B4" w:rsidRPr="008624B4">
        <w:rPr>
          <w:rFonts w:ascii="Arial" w:hAnsi="Arial" w:cs="Arial"/>
        </w:rPr>
        <w:t>;</w:t>
      </w:r>
    </w:p>
    <w:p w:rsidR="00481099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.1.3. Ежемесячной надбавки к должностному окладу за особые условия труда:</w:t>
      </w:r>
    </w:p>
    <w:p w:rsidR="0032521D" w:rsidRPr="00D769D7" w:rsidRDefault="0032521D" w:rsidP="008624B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руководителям учреждений в размере 12,0 должностных окладов;</w:t>
      </w:r>
    </w:p>
    <w:p w:rsidR="0077795B" w:rsidRDefault="0032521D" w:rsidP="008624B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руководителям</w:t>
      </w:r>
      <w:r w:rsidR="00C87476">
        <w:rPr>
          <w:rFonts w:ascii="Arial" w:hAnsi="Arial" w:cs="Arial"/>
        </w:rPr>
        <w:t xml:space="preserve"> </w:t>
      </w:r>
      <w:r w:rsidRPr="00D769D7">
        <w:rPr>
          <w:rFonts w:ascii="Arial" w:hAnsi="Arial" w:cs="Arial"/>
        </w:rPr>
        <w:t>подразделений, специ</w:t>
      </w:r>
      <w:r w:rsidR="002A3652">
        <w:rPr>
          <w:rFonts w:ascii="Arial" w:hAnsi="Arial" w:cs="Arial"/>
        </w:rPr>
        <w:t xml:space="preserve">алистам и служащим в размере </w:t>
      </w:r>
      <w:r w:rsidR="002A3652" w:rsidRPr="00427E83">
        <w:rPr>
          <w:rFonts w:ascii="Arial" w:hAnsi="Arial" w:cs="Arial"/>
        </w:rPr>
        <w:t>12 должностных</w:t>
      </w:r>
      <w:r w:rsidRPr="00427E83">
        <w:rPr>
          <w:rFonts w:ascii="Arial" w:hAnsi="Arial" w:cs="Arial"/>
        </w:rPr>
        <w:t xml:space="preserve"> окладов</w:t>
      </w:r>
      <w:r w:rsidR="008624B4" w:rsidRPr="008624B4">
        <w:rPr>
          <w:rFonts w:ascii="Arial" w:hAnsi="Arial" w:cs="Arial"/>
        </w:rPr>
        <w:t>;</w:t>
      </w:r>
      <w:r w:rsidR="002A3652" w:rsidRPr="00427E83">
        <w:rPr>
          <w:rFonts w:ascii="Arial" w:hAnsi="Arial" w:cs="Arial"/>
        </w:rPr>
        <w:t xml:space="preserve"> </w:t>
      </w:r>
    </w:p>
    <w:p w:rsidR="00481099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.1.4. Ежемесячного премирования:</w:t>
      </w:r>
    </w:p>
    <w:p w:rsidR="0032521D" w:rsidRPr="00D769D7" w:rsidRDefault="0032521D" w:rsidP="008624B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руководителям учреждений в размере 12,0 должностных окладов;</w:t>
      </w:r>
    </w:p>
    <w:p w:rsidR="005208AF" w:rsidRPr="00427E83" w:rsidRDefault="0032521D" w:rsidP="008624B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руководителям подразделений, сп</w:t>
      </w:r>
      <w:r w:rsidR="00481099">
        <w:rPr>
          <w:rFonts w:ascii="Arial" w:hAnsi="Arial" w:cs="Arial"/>
        </w:rPr>
        <w:t xml:space="preserve">ециалистам и служащим в </w:t>
      </w:r>
      <w:r w:rsidR="008624B4">
        <w:rPr>
          <w:rFonts w:ascii="Arial" w:hAnsi="Arial" w:cs="Arial"/>
        </w:rPr>
        <w:t>р</w:t>
      </w:r>
      <w:r w:rsidR="00481099">
        <w:rPr>
          <w:rFonts w:ascii="Arial" w:hAnsi="Arial" w:cs="Arial"/>
        </w:rPr>
        <w:t>азмере</w:t>
      </w:r>
      <w:r w:rsidR="00427E83">
        <w:rPr>
          <w:rFonts w:ascii="Arial" w:hAnsi="Arial" w:cs="Arial"/>
        </w:rPr>
        <w:t xml:space="preserve"> </w:t>
      </w:r>
      <w:r w:rsidR="005208AF" w:rsidRPr="00427E83">
        <w:rPr>
          <w:rFonts w:ascii="Arial" w:hAnsi="Arial" w:cs="Arial"/>
        </w:rPr>
        <w:t>12</w:t>
      </w:r>
      <w:r w:rsidR="008624B4" w:rsidRPr="008624B4">
        <w:rPr>
          <w:rFonts w:ascii="Arial" w:hAnsi="Arial" w:cs="Arial"/>
        </w:rPr>
        <w:t xml:space="preserve"> </w:t>
      </w:r>
      <w:r w:rsidR="005208AF" w:rsidRPr="00427E83">
        <w:rPr>
          <w:rFonts w:ascii="Arial" w:hAnsi="Arial" w:cs="Arial"/>
        </w:rPr>
        <w:t>должностных окладов</w:t>
      </w:r>
      <w:r w:rsidR="008624B4" w:rsidRPr="008624B4">
        <w:rPr>
          <w:rFonts w:ascii="Arial" w:hAnsi="Arial" w:cs="Arial"/>
        </w:rPr>
        <w:t>;</w:t>
      </w:r>
      <w:r w:rsidR="005208AF" w:rsidRPr="00427E83">
        <w:rPr>
          <w:rFonts w:ascii="Arial" w:hAnsi="Arial" w:cs="Arial"/>
        </w:rPr>
        <w:t xml:space="preserve"> </w:t>
      </w:r>
    </w:p>
    <w:p w:rsidR="001A1CC5" w:rsidRDefault="008E45F8" w:rsidP="008624B4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2521D" w:rsidRPr="001A1CC5">
        <w:rPr>
          <w:rFonts w:ascii="Arial" w:hAnsi="Arial" w:cs="Arial"/>
          <w:sz w:val="24"/>
          <w:szCs w:val="24"/>
        </w:rPr>
        <w:t>.1.5.  Материальной помощи</w:t>
      </w:r>
      <w:r w:rsidR="001A1CC5">
        <w:rPr>
          <w:rFonts w:ascii="Arial" w:hAnsi="Arial" w:cs="Arial"/>
          <w:sz w:val="24"/>
          <w:szCs w:val="24"/>
        </w:rPr>
        <w:t>:</w:t>
      </w:r>
    </w:p>
    <w:p w:rsidR="0032521D" w:rsidRPr="008624B4" w:rsidRDefault="001A1CC5" w:rsidP="008624B4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A1CC5">
        <w:rPr>
          <w:rFonts w:ascii="Arial" w:hAnsi="Arial" w:cs="Arial"/>
          <w:sz w:val="24"/>
          <w:szCs w:val="24"/>
        </w:rPr>
        <w:t xml:space="preserve">руководителям учреждений, руководителям подразделений, специалистам и служащим </w:t>
      </w:r>
      <w:r w:rsidR="0032521D" w:rsidRPr="001A1CC5">
        <w:rPr>
          <w:rFonts w:ascii="Arial" w:hAnsi="Arial" w:cs="Arial"/>
          <w:sz w:val="24"/>
          <w:szCs w:val="24"/>
        </w:rPr>
        <w:t>в размере 2,0 должностных окладов</w:t>
      </w:r>
      <w:r w:rsidR="008624B4" w:rsidRPr="008624B4">
        <w:rPr>
          <w:rFonts w:ascii="Arial" w:hAnsi="Arial" w:cs="Arial"/>
          <w:sz w:val="24"/>
          <w:szCs w:val="24"/>
        </w:rPr>
        <w:t>;</w:t>
      </w:r>
    </w:p>
    <w:p w:rsidR="0032521D" w:rsidRPr="00D6033F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 xml:space="preserve">.1.6. Премии за выполнение особых заданий в размере </w:t>
      </w:r>
      <w:r w:rsidR="0032521D" w:rsidRPr="00D6033F">
        <w:rPr>
          <w:rFonts w:ascii="Arial" w:hAnsi="Arial" w:cs="Arial"/>
        </w:rPr>
        <w:t>до 3,0 должностных оклад</w:t>
      </w:r>
      <w:r w:rsidR="000756A3">
        <w:rPr>
          <w:rFonts w:ascii="Arial" w:hAnsi="Arial" w:cs="Arial"/>
        </w:rPr>
        <w:t>ов.</w:t>
      </w:r>
    </w:p>
    <w:p w:rsidR="0032521D" w:rsidRPr="00D769D7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 Фонд оплаты труда рабочих по каждой должности в расчете на год формируется с учетом средств на выплату:</w:t>
      </w:r>
    </w:p>
    <w:p w:rsidR="0032521D" w:rsidRPr="00D769D7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.2.1. Водителям автомобиля, водителям автобуса (независимо от длины автобуса)</w:t>
      </w:r>
      <w:r w:rsidR="0001634B">
        <w:rPr>
          <w:rFonts w:ascii="Arial" w:hAnsi="Arial" w:cs="Arial"/>
        </w:rPr>
        <w:t>:</w:t>
      </w:r>
      <w:r w:rsidR="0032521D" w:rsidRPr="00D769D7">
        <w:rPr>
          <w:rFonts w:ascii="Arial" w:hAnsi="Arial" w:cs="Arial"/>
        </w:rPr>
        <w:t xml:space="preserve"> </w:t>
      </w:r>
    </w:p>
    <w:p w:rsidR="0032521D" w:rsidRPr="008624B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.2.1.1.  12,0 должностных окладов</w:t>
      </w:r>
      <w:r w:rsidR="008624B4" w:rsidRPr="008624B4">
        <w:rPr>
          <w:rFonts w:ascii="Arial" w:hAnsi="Arial" w:cs="Arial"/>
        </w:rPr>
        <w:t>;</w:t>
      </w:r>
    </w:p>
    <w:p w:rsidR="0032521D" w:rsidRPr="008624B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.2.1.2. Ежемесячной надбавки к должностному окладу за выслугу лет в размере 3,0 должностных окладов</w:t>
      </w:r>
      <w:r w:rsidR="008624B4" w:rsidRPr="008624B4">
        <w:rPr>
          <w:rFonts w:ascii="Arial" w:hAnsi="Arial" w:cs="Arial"/>
        </w:rPr>
        <w:t>;</w:t>
      </w:r>
    </w:p>
    <w:p w:rsidR="0032521D" w:rsidRPr="008624B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.2.1.3. Ежемесячной надбавки к должностному окладу за особые условия труда в размере 8,4 должностных оклада</w:t>
      </w:r>
      <w:r w:rsidR="008624B4" w:rsidRPr="008624B4">
        <w:rPr>
          <w:rFonts w:ascii="Arial" w:hAnsi="Arial" w:cs="Arial"/>
        </w:rPr>
        <w:t>;</w:t>
      </w:r>
    </w:p>
    <w:p w:rsidR="0032521D" w:rsidRPr="008624B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.2.1.4. Ежемесячного премирования в размере 12,0 должностных окладов</w:t>
      </w:r>
      <w:r w:rsidR="008624B4" w:rsidRPr="008624B4">
        <w:rPr>
          <w:rFonts w:ascii="Arial" w:hAnsi="Arial" w:cs="Arial"/>
        </w:rPr>
        <w:t>;</w:t>
      </w:r>
    </w:p>
    <w:p w:rsidR="0032521D" w:rsidRPr="008624B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.2.1.5. Материальной помощи в размере 3,0 должностных окладов</w:t>
      </w:r>
      <w:r w:rsidR="008624B4" w:rsidRPr="008624B4">
        <w:rPr>
          <w:rFonts w:ascii="Arial" w:hAnsi="Arial" w:cs="Arial"/>
        </w:rPr>
        <w:t>;</w:t>
      </w:r>
    </w:p>
    <w:p w:rsidR="0032521D" w:rsidRPr="008624B4" w:rsidRDefault="008E45F8" w:rsidP="008624B4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2521D" w:rsidRPr="00D769D7">
        <w:rPr>
          <w:rFonts w:ascii="Arial" w:hAnsi="Arial" w:cs="Arial"/>
          <w:sz w:val="24"/>
          <w:szCs w:val="24"/>
        </w:rPr>
        <w:t>.2.1.6. Компенсационных выплат за безаварийную работу в размере 12,0 должностных окладов</w:t>
      </w:r>
      <w:r w:rsidR="008624B4" w:rsidRPr="008624B4">
        <w:rPr>
          <w:rFonts w:ascii="Arial" w:hAnsi="Arial" w:cs="Arial"/>
          <w:sz w:val="24"/>
          <w:szCs w:val="24"/>
        </w:rPr>
        <w:t>;</w:t>
      </w:r>
    </w:p>
    <w:p w:rsidR="0032521D" w:rsidRPr="008624B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.2.1.7. Ежемесячной выплаты за ненормированный рабочий день в размере 6,0 должностных окладов</w:t>
      </w:r>
      <w:r w:rsidR="008624B4" w:rsidRPr="008624B4">
        <w:rPr>
          <w:rFonts w:ascii="Arial" w:hAnsi="Arial" w:cs="Arial"/>
        </w:rPr>
        <w:t>;</w:t>
      </w:r>
    </w:p>
    <w:p w:rsidR="0032521D" w:rsidRPr="008624B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.2.1.8. Компенсационных выплат за классность в размере 3,0 должностных окладов</w:t>
      </w:r>
      <w:r w:rsidR="008624B4" w:rsidRPr="008624B4">
        <w:rPr>
          <w:rFonts w:ascii="Arial" w:hAnsi="Arial" w:cs="Arial"/>
        </w:rPr>
        <w:t>;</w:t>
      </w:r>
    </w:p>
    <w:p w:rsidR="00481099" w:rsidRPr="008624B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.2.1.9.  Ежемесячной выплаты за работу в Москве и других муниципальных образованиях</w:t>
      </w:r>
      <w:r w:rsidR="00481099">
        <w:rPr>
          <w:rFonts w:ascii="Arial" w:hAnsi="Arial" w:cs="Arial"/>
        </w:rPr>
        <w:t xml:space="preserve"> Московской области</w:t>
      </w:r>
      <w:r w:rsidR="0032521D" w:rsidRPr="00D769D7">
        <w:rPr>
          <w:rFonts w:ascii="Arial" w:hAnsi="Arial" w:cs="Arial"/>
        </w:rPr>
        <w:t xml:space="preserve"> в размере 3,0 должностных окладов</w:t>
      </w:r>
      <w:r w:rsidR="008624B4" w:rsidRPr="008624B4">
        <w:rPr>
          <w:rFonts w:ascii="Arial" w:hAnsi="Arial" w:cs="Arial"/>
        </w:rPr>
        <w:t>;</w:t>
      </w:r>
    </w:p>
    <w:p w:rsidR="0032521D" w:rsidRPr="008624B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.2.1.10. Доплаты за работу в праздничные дни в размере 1,4 оклада</w:t>
      </w:r>
      <w:r w:rsidR="008624B4" w:rsidRPr="008624B4">
        <w:rPr>
          <w:rFonts w:ascii="Arial" w:hAnsi="Arial" w:cs="Arial"/>
        </w:rPr>
        <w:t>;</w:t>
      </w:r>
    </w:p>
    <w:p w:rsidR="0032521D" w:rsidRPr="00D6033F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 xml:space="preserve">.2.1.11. Премии за выполнение особых заданий в размере </w:t>
      </w:r>
      <w:r w:rsidR="0032521D" w:rsidRPr="00D6033F">
        <w:rPr>
          <w:rFonts w:ascii="Arial" w:hAnsi="Arial" w:cs="Arial"/>
        </w:rPr>
        <w:t>до 3,0 должностных окладов</w:t>
      </w:r>
      <w:r w:rsidR="0032521D">
        <w:rPr>
          <w:rFonts w:ascii="Arial" w:hAnsi="Arial" w:cs="Arial"/>
        </w:rPr>
        <w:t xml:space="preserve">, </w:t>
      </w:r>
      <w:r w:rsidR="0032521D" w:rsidRPr="009F6997">
        <w:rPr>
          <w:rFonts w:ascii="Arial" w:hAnsi="Arial" w:cs="Arial"/>
        </w:rPr>
        <w:t>за исключением водителей М</w:t>
      </w:r>
      <w:r w:rsidR="00031695" w:rsidRPr="00031695">
        <w:rPr>
          <w:rFonts w:ascii="Arial" w:hAnsi="Arial" w:cs="Arial"/>
        </w:rPr>
        <w:t>К</w:t>
      </w:r>
      <w:r w:rsidR="0032521D" w:rsidRPr="009F6997">
        <w:rPr>
          <w:rFonts w:ascii="Arial" w:hAnsi="Arial" w:cs="Arial"/>
        </w:rPr>
        <w:t>У «ТЭУ», которым премии за выполнение особых заданий устанавливаются в ра</w:t>
      </w:r>
      <w:r w:rsidR="000756A3">
        <w:rPr>
          <w:rFonts w:ascii="Arial" w:hAnsi="Arial" w:cs="Arial"/>
        </w:rPr>
        <w:t>змере до 12 должностных окладов</w:t>
      </w:r>
      <w:r w:rsidR="0032521D" w:rsidRPr="009F6997">
        <w:rPr>
          <w:rFonts w:ascii="Arial" w:hAnsi="Arial" w:cs="Arial"/>
        </w:rPr>
        <w:t>.</w:t>
      </w:r>
    </w:p>
    <w:p w:rsidR="0032521D" w:rsidRPr="00D769D7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</w:t>
      </w:r>
      <w:r w:rsidR="0032521D" w:rsidRPr="00242529">
        <w:rPr>
          <w:rFonts w:ascii="Arial" w:hAnsi="Arial" w:cs="Arial"/>
        </w:rPr>
        <w:t>.</w:t>
      </w:r>
      <w:r w:rsidR="00B61D37">
        <w:rPr>
          <w:rFonts w:ascii="Arial" w:hAnsi="Arial" w:cs="Arial"/>
        </w:rPr>
        <w:t>2</w:t>
      </w:r>
      <w:r w:rsidR="0032521D" w:rsidRPr="00242529">
        <w:rPr>
          <w:rFonts w:ascii="Arial" w:hAnsi="Arial" w:cs="Arial"/>
        </w:rPr>
        <w:t xml:space="preserve">. </w:t>
      </w:r>
      <w:r w:rsidR="0032521D" w:rsidRPr="00D769D7">
        <w:rPr>
          <w:rFonts w:ascii="Arial" w:hAnsi="Arial" w:cs="Arial"/>
        </w:rPr>
        <w:t>Трактористам:</w:t>
      </w:r>
    </w:p>
    <w:p w:rsidR="0032521D" w:rsidRPr="00031695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</w:t>
      </w:r>
      <w:r w:rsidR="00B61D37">
        <w:rPr>
          <w:rFonts w:ascii="Arial" w:hAnsi="Arial" w:cs="Arial"/>
        </w:rPr>
        <w:t>2</w:t>
      </w:r>
      <w:r w:rsidR="0032521D" w:rsidRPr="00242529">
        <w:rPr>
          <w:rFonts w:ascii="Arial" w:hAnsi="Arial" w:cs="Arial"/>
        </w:rPr>
        <w:t>.</w:t>
      </w:r>
      <w:r w:rsidR="0032521D" w:rsidRPr="00D769D7">
        <w:rPr>
          <w:rFonts w:ascii="Arial" w:hAnsi="Arial" w:cs="Arial"/>
        </w:rPr>
        <w:t>1. 12,0 должностных окладов</w:t>
      </w:r>
      <w:r w:rsidR="00031695" w:rsidRPr="00031695">
        <w:rPr>
          <w:rFonts w:ascii="Arial" w:hAnsi="Arial" w:cs="Arial"/>
        </w:rPr>
        <w:t>;</w:t>
      </w:r>
    </w:p>
    <w:p w:rsidR="0032521D" w:rsidRPr="00031695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</w:t>
      </w:r>
      <w:r w:rsidR="0032521D" w:rsidRPr="00242529">
        <w:rPr>
          <w:rFonts w:ascii="Arial" w:hAnsi="Arial" w:cs="Arial"/>
        </w:rPr>
        <w:t>.</w:t>
      </w:r>
      <w:r w:rsidR="00B61D37">
        <w:rPr>
          <w:rFonts w:ascii="Arial" w:hAnsi="Arial" w:cs="Arial"/>
        </w:rPr>
        <w:t>3</w:t>
      </w:r>
      <w:r w:rsidR="0032521D" w:rsidRPr="00D769D7">
        <w:rPr>
          <w:rFonts w:ascii="Arial" w:hAnsi="Arial" w:cs="Arial"/>
        </w:rPr>
        <w:t>.2. Ежемесячной надбавки к должностному окладу за выслугу лет в размере 3,0 должностных окладов</w:t>
      </w:r>
      <w:r w:rsidR="00031695" w:rsidRPr="00031695">
        <w:rPr>
          <w:rFonts w:ascii="Arial" w:hAnsi="Arial" w:cs="Arial"/>
        </w:rPr>
        <w:t>;</w:t>
      </w:r>
    </w:p>
    <w:p w:rsidR="0032521D" w:rsidRPr="00031695" w:rsidRDefault="008E45F8" w:rsidP="008624B4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</w:t>
      </w:r>
      <w:r w:rsidR="00B61D37">
        <w:rPr>
          <w:rFonts w:ascii="Arial" w:hAnsi="Arial" w:cs="Arial"/>
        </w:rPr>
        <w:t>3</w:t>
      </w:r>
      <w:r w:rsidR="0032521D" w:rsidRPr="00D769D7">
        <w:rPr>
          <w:rFonts w:ascii="Arial" w:hAnsi="Arial" w:cs="Arial"/>
        </w:rPr>
        <w:t>.3. Ежемесячной надбавки к должностному окладу за особые условия труда в размере 12,0 должностных окладов</w:t>
      </w:r>
      <w:r w:rsidR="00031695" w:rsidRPr="00031695">
        <w:rPr>
          <w:rFonts w:ascii="Arial" w:hAnsi="Arial" w:cs="Arial"/>
        </w:rPr>
        <w:t>;</w:t>
      </w:r>
    </w:p>
    <w:p w:rsidR="0032521D" w:rsidRPr="00031695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</w:t>
      </w:r>
      <w:r w:rsidR="0032521D" w:rsidRPr="00242529">
        <w:rPr>
          <w:rFonts w:ascii="Arial" w:hAnsi="Arial" w:cs="Arial"/>
        </w:rPr>
        <w:t>.</w:t>
      </w:r>
      <w:r w:rsidR="00B61D37">
        <w:rPr>
          <w:rFonts w:ascii="Arial" w:hAnsi="Arial" w:cs="Arial"/>
        </w:rPr>
        <w:t>3</w:t>
      </w:r>
      <w:r w:rsidR="0032521D" w:rsidRPr="00D769D7">
        <w:rPr>
          <w:rFonts w:ascii="Arial" w:hAnsi="Arial" w:cs="Arial"/>
        </w:rPr>
        <w:t>.4. Ежемесячного премирования в размере 12,0 должностных окладов</w:t>
      </w:r>
      <w:r w:rsidR="00031695" w:rsidRPr="00031695">
        <w:rPr>
          <w:rFonts w:ascii="Arial" w:hAnsi="Arial" w:cs="Arial"/>
        </w:rPr>
        <w:t>;</w:t>
      </w:r>
    </w:p>
    <w:p w:rsidR="0032521D" w:rsidRPr="00031695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</w:t>
      </w:r>
      <w:r w:rsidR="00B61D37">
        <w:rPr>
          <w:rFonts w:ascii="Arial" w:hAnsi="Arial" w:cs="Arial"/>
        </w:rPr>
        <w:t>3</w:t>
      </w:r>
      <w:r w:rsidR="0032521D" w:rsidRPr="00D769D7">
        <w:rPr>
          <w:rFonts w:ascii="Arial" w:hAnsi="Arial" w:cs="Arial"/>
        </w:rPr>
        <w:t>.5. Ежемесячной выплаты за ненормированный рабочий день в размере 6,0 должностных окладов</w:t>
      </w:r>
      <w:r w:rsidR="00031695" w:rsidRPr="00031695">
        <w:rPr>
          <w:rFonts w:ascii="Arial" w:hAnsi="Arial" w:cs="Arial"/>
        </w:rPr>
        <w:t>;</w:t>
      </w:r>
    </w:p>
    <w:p w:rsidR="0032521D" w:rsidRPr="0001634B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</w:t>
      </w:r>
      <w:r w:rsidR="00B61D37">
        <w:rPr>
          <w:rFonts w:ascii="Arial" w:hAnsi="Arial" w:cs="Arial"/>
        </w:rPr>
        <w:t>3</w:t>
      </w:r>
      <w:r w:rsidR="0032521D" w:rsidRPr="00242529">
        <w:rPr>
          <w:rFonts w:ascii="Arial" w:hAnsi="Arial" w:cs="Arial"/>
        </w:rPr>
        <w:t>.</w:t>
      </w:r>
      <w:r w:rsidR="0032521D" w:rsidRPr="00D769D7">
        <w:rPr>
          <w:rFonts w:ascii="Arial" w:hAnsi="Arial" w:cs="Arial"/>
        </w:rPr>
        <w:t xml:space="preserve">6. Премии за выполнение особых заданий в </w:t>
      </w:r>
      <w:r w:rsidR="0032521D">
        <w:rPr>
          <w:rFonts w:ascii="Arial" w:hAnsi="Arial" w:cs="Arial"/>
        </w:rPr>
        <w:t xml:space="preserve">размере </w:t>
      </w:r>
      <w:r w:rsidR="0001634B">
        <w:rPr>
          <w:rFonts w:ascii="Arial" w:hAnsi="Arial" w:cs="Arial"/>
        </w:rPr>
        <w:t>до 3,0 должностных окладов</w:t>
      </w:r>
      <w:r w:rsidR="0001634B" w:rsidRPr="0001634B">
        <w:rPr>
          <w:rFonts w:ascii="Arial" w:hAnsi="Arial" w:cs="Arial"/>
        </w:rPr>
        <w:t>;</w:t>
      </w:r>
    </w:p>
    <w:p w:rsidR="0032521D" w:rsidRPr="00C61D4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C61D44">
        <w:rPr>
          <w:rFonts w:ascii="Arial" w:hAnsi="Arial" w:cs="Arial"/>
        </w:rPr>
        <w:t>.2.</w:t>
      </w:r>
      <w:r w:rsidR="00B61D37" w:rsidRPr="00C61D44">
        <w:rPr>
          <w:rFonts w:ascii="Arial" w:hAnsi="Arial" w:cs="Arial"/>
        </w:rPr>
        <w:t>4</w:t>
      </w:r>
      <w:r w:rsidR="0032521D" w:rsidRPr="00C61D44">
        <w:rPr>
          <w:rFonts w:ascii="Arial" w:hAnsi="Arial" w:cs="Arial"/>
        </w:rPr>
        <w:t xml:space="preserve">. </w:t>
      </w:r>
      <w:r w:rsidR="00C61D44" w:rsidRPr="00C61D44">
        <w:rPr>
          <w:rFonts w:ascii="Arial" w:hAnsi="Arial" w:cs="Arial"/>
        </w:rPr>
        <w:t>Э</w:t>
      </w:r>
      <w:r w:rsidR="0032521D" w:rsidRPr="00C61D44">
        <w:rPr>
          <w:rFonts w:ascii="Arial" w:hAnsi="Arial" w:cs="Arial"/>
        </w:rPr>
        <w:t>лектромонтажникам по освещению и осветитель</w:t>
      </w:r>
      <w:r w:rsidR="00C61D44" w:rsidRPr="00C61D44">
        <w:rPr>
          <w:rFonts w:ascii="Arial" w:hAnsi="Arial" w:cs="Arial"/>
        </w:rPr>
        <w:t>ным сетям</w:t>
      </w:r>
      <w:r w:rsidR="0032521D" w:rsidRPr="00C61D44">
        <w:rPr>
          <w:rFonts w:ascii="Arial" w:hAnsi="Arial" w:cs="Arial"/>
        </w:rPr>
        <w:t>:</w:t>
      </w:r>
    </w:p>
    <w:p w:rsidR="0085748A" w:rsidRPr="00B01D3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</w:t>
      </w:r>
      <w:r w:rsidR="0032521D" w:rsidRPr="00242529">
        <w:rPr>
          <w:rFonts w:ascii="Arial" w:hAnsi="Arial" w:cs="Arial"/>
        </w:rPr>
        <w:t>.</w:t>
      </w:r>
      <w:r w:rsidR="00B61D37">
        <w:rPr>
          <w:rFonts w:ascii="Arial" w:hAnsi="Arial" w:cs="Arial"/>
        </w:rPr>
        <w:t>4</w:t>
      </w:r>
      <w:r w:rsidR="0032521D" w:rsidRPr="00D769D7">
        <w:rPr>
          <w:rFonts w:ascii="Arial" w:hAnsi="Arial" w:cs="Arial"/>
        </w:rPr>
        <w:t>.1. 12,0 должностных окладов</w:t>
      </w:r>
      <w:r w:rsidR="00B01D34" w:rsidRPr="00B01D34">
        <w:rPr>
          <w:rFonts w:ascii="Arial" w:hAnsi="Arial" w:cs="Arial"/>
        </w:rPr>
        <w:t>;</w:t>
      </w:r>
    </w:p>
    <w:p w:rsidR="0085748A" w:rsidRPr="00B01D3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</w:t>
      </w:r>
      <w:r w:rsidR="00B61D37">
        <w:rPr>
          <w:rFonts w:ascii="Arial" w:hAnsi="Arial" w:cs="Arial"/>
        </w:rPr>
        <w:t>4</w:t>
      </w:r>
      <w:r w:rsidR="0032521D" w:rsidRPr="00D769D7">
        <w:rPr>
          <w:rFonts w:ascii="Arial" w:hAnsi="Arial" w:cs="Arial"/>
        </w:rPr>
        <w:t>.2. Ежемесячной надбавки к должностному окладу за выслугу лет в размере 3,0 должностных окладов</w:t>
      </w:r>
      <w:r w:rsidR="00B01D34" w:rsidRPr="00B01D34">
        <w:rPr>
          <w:rFonts w:ascii="Arial" w:hAnsi="Arial" w:cs="Arial"/>
        </w:rPr>
        <w:t>;</w:t>
      </w:r>
    </w:p>
    <w:p w:rsidR="0032521D" w:rsidRPr="00B01D3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</w:t>
      </w:r>
      <w:r w:rsidR="00B61D37">
        <w:rPr>
          <w:rFonts w:ascii="Arial" w:hAnsi="Arial" w:cs="Arial"/>
        </w:rPr>
        <w:t>4</w:t>
      </w:r>
      <w:r w:rsidR="0032521D" w:rsidRPr="00D769D7">
        <w:rPr>
          <w:rFonts w:ascii="Arial" w:hAnsi="Arial" w:cs="Arial"/>
        </w:rPr>
        <w:t>.3. Ежемесячной надбавки к должностному окладу за особые условия труда в размере 8,4 должностных окладов</w:t>
      </w:r>
      <w:r w:rsidR="00B01D34" w:rsidRPr="00B01D34">
        <w:rPr>
          <w:rFonts w:ascii="Arial" w:hAnsi="Arial" w:cs="Arial"/>
        </w:rPr>
        <w:t>;</w:t>
      </w:r>
    </w:p>
    <w:p w:rsidR="0085748A" w:rsidRPr="00B01D3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</w:t>
      </w:r>
      <w:r w:rsidR="00B61D37">
        <w:rPr>
          <w:rFonts w:ascii="Arial" w:hAnsi="Arial" w:cs="Arial"/>
        </w:rPr>
        <w:t>4</w:t>
      </w:r>
      <w:r w:rsidR="0032521D" w:rsidRPr="00D769D7">
        <w:rPr>
          <w:rFonts w:ascii="Arial" w:hAnsi="Arial" w:cs="Arial"/>
        </w:rPr>
        <w:t>.4. Ежемесячного премирования в размере 8,4 должностных окладов</w:t>
      </w:r>
      <w:r w:rsidR="00B01D34" w:rsidRPr="00B01D34">
        <w:rPr>
          <w:rFonts w:ascii="Arial" w:hAnsi="Arial" w:cs="Arial"/>
        </w:rPr>
        <w:t>;</w:t>
      </w:r>
    </w:p>
    <w:p w:rsidR="0032521D" w:rsidRPr="00B01D3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85748A">
        <w:rPr>
          <w:rFonts w:ascii="Arial" w:hAnsi="Arial" w:cs="Arial"/>
        </w:rPr>
        <w:t>.2.</w:t>
      </w:r>
      <w:r w:rsidR="00B61D37">
        <w:rPr>
          <w:rFonts w:ascii="Arial" w:hAnsi="Arial" w:cs="Arial"/>
        </w:rPr>
        <w:t>4</w:t>
      </w:r>
      <w:r w:rsidR="0032521D" w:rsidRPr="0085748A">
        <w:rPr>
          <w:rFonts w:ascii="Arial" w:hAnsi="Arial" w:cs="Arial"/>
        </w:rPr>
        <w:t>.5. Материальной помощи в размере 3,0 должностных окладов</w:t>
      </w:r>
      <w:r w:rsidR="00B01D34" w:rsidRPr="00B01D34">
        <w:rPr>
          <w:rFonts w:ascii="Arial" w:hAnsi="Arial" w:cs="Arial"/>
        </w:rPr>
        <w:t>;</w:t>
      </w:r>
    </w:p>
    <w:p w:rsidR="0032521D" w:rsidRPr="0001634B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85748A">
        <w:rPr>
          <w:rFonts w:ascii="Arial" w:hAnsi="Arial" w:cs="Arial"/>
        </w:rPr>
        <w:t>.2</w:t>
      </w:r>
      <w:r w:rsidR="0032521D" w:rsidRPr="00242529">
        <w:rPr>
          <w:rFonts w:ascii="Arial" w:hAnsi="Arial" w:cs="Arial"/>
        </w:rPr>
        <w:t>.</w:t>
      </w:r>
      <w:r w:rsidR="00B61D37">
        <w:rPr>
          <w:rFonts w:ascii="Arial" w:hAnsi="Arial" w:cs="Arial"/>
        </w:rPr>
        <w:t>4</w:t>
      </w:r>
      <w:r w:rsidR="0032521D" w:rsidRPr="0085748A">
        <w:rPr>
          <w:rFonts w:ascii="Arial" w:hAnsi="Arial" w:cs="Arial"/>
        </w:rPr>
        <w:t>.6. Премии за выполнение особых заданий в раз</w:t>
      </w:r>
      <w:r w:rsidR="0001634B">
        <w:rPr>
          <w:rFonts w:ascii="Arial" w:hAnsi="Arial" w:cs="Arial"/>
        </w:rPr>
        <w:t>мере до 3,0 должностных окладов</w:t>
      </w:r>
      <w:r w:rsidR="0001634B" w:rsidRPr="0001634B">
        <w:rPr>
          <w:rFonts w:ascii="Arial" w:hAnsi="Arial" w:cs="Arial"/>
        </w:rPr>
        <w:t>;</w:t>
      </w:r>
    </w:p>
    <w:p w:rsidR="0032521D" w:rsidRPr="00C61D4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C61D44">
        <w:rPr>
          <w:rFonts w:ascii="Arial" w:hAnsi="Arial" w:cs="Arial"/>
        </w:rPr>
        <w:t>.2.</w:t>
      </w:r>
      <w:r w:rsidR="00B61D37" w:rsidRPr="00C61D44">
        <w:rPr>
          <w:rFonts w:ascii="Arial" w:hAnsi="Arial" w:cs="Arial"/>
        </w:rPr>
        <w:t>5</w:t>
      </w:r>
      <w:r w:rsidR="0032521D" w:rsidRPr="00C61D44">
        <w:rPr>
          <w:rFonts w:ascii="Arial" w:hAnsi="Arial" w:cs="Arial"/>
        </w:rPr>
        <w:t>. Уборщикам производственных и служебных помещений, курьерам, сторожам, сторожам-дворникам, сторожам (вахтерам), дворникам, вахтерам, электромонтерам, слесарям</w:t>
      </w:r>
      <w:r w:rsidR="00B61D37" w:rsidRPr="00C61D44">
        <w:rPr>
          <w:rFonts w:ascii="Arial" w:hAnsi="Arial" w:cs="Arial"/>
        </w:rPr>
        <w:t xml:space="preserve">, плотникам, разнорабочим, </w:t>
      </w:r>
      <w:r w:rsidR="0032521D" w:rsidRPr="00C61D44">
        <w:rPr>
          <w:rFonts w:ascii="Arial" w:hAnsi="Arial" w:cs="Arial"/>
        </w:rPr>
        <w:t>рабочим зеленого хозяйства, техникам по эксплуатации и ремонту оборудования, контролерам, рабочим по комплексному обслуживанию и ремонту зданий:</w:t>
      </w:r>
    </w:p>
    <w:p w:rsidR="004E48E5" w:rsidRPr="00B01D3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</w:t>
      </w:r>
      <w:r w:rsidR="00B61D37">
        <w:rPr>
          <w:rFonts w:ascii="Arial" w:hAnsi="Arial" w:cs="Arial"/>
        </w:rPr>
        <w:t>5</w:t>
      </w:r>
      <w:r w:rsidR="0032521D" w:rsidRPr="00D769D7">
        <w:rPr>
          <w:rFonts w:ascii="Arial" w:hAnsi="Arial" w:cs="Arial"/>
        </w:rPr>
        <w:t>.1. 12,0 должностных окладов</w:t>
      </w:r>
      <w:r w:rsidR="00B01D34" w:rsidRPr="00B01D34">
        <w:rPr>
          <w:rFonts w:ascii="Arial" w:hAnsi="Arial" w:cs="Arial"/>
        </w:rPr>
        <w:t>;</w:t>
      </w:r>
    </w:p>
    <w:p w:rsidR="0032521D" w:rsidRPr="00B01D3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</w:t>
      </w:r>
      <w:r w:rsidR="0032521D" w:rsidRPr="00242529">
        <w:rPr>
          <w:rFonts w:ascii="Arial" w:hAnsi="Arial" w:cs="Arial"/>
        </w:rPr>
        <w:t>.</w:t>
      </w:r>
      <w:r w:rsidR="00B61D37">
        <w:rPr>
          <w:rFonts w:ascii="Arial" w:hAnsi="Arial" w:cs="Arial"/>
        </w:rPr>
        <w:t>5</w:t>
      </w:r>
      <w:r w:rsidR="0032521D" w:rsidRPr="00242529">
        <w:rPr>
          <w:rFonts w:ascii="Arial" w:hAnsi="Arial" w:cs="Arial"/>
        </w:rPr>
        <w:t>.</w:t>
      </w:r>
      <w:r w:rsidR="0032521D" w:rsidRPr="00D769D7">
        <w:rPr>
          <w:rFonts w:ascii="Arial" w:hAnsi="Arial" w:cs="Arial"/>
        </w:rPr>
        <w:t>2. Ежемесячной надбавки к должностному окладу за выслугу лет в размере 3,0 должностных окладов</w:t>
      </w:r>
      <w:r w:rsidR="00B01D34" w:rsidRPr="00B01D34">
        <w:rPr>
          <w:rFonts w:ascii="Arial" w:hAnsi="Arial" w:cs="Arial"/>
        </w:rPr>
        <w:t>;</w:t>
      </w:r>
    </w:p>
    <w:p w:rsidR="0032521D" w:rsidRPr="00B01D34" w:rsidRDefault="008E45F8" w:rsidP="008624B4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2521D" w:rsidRPr="00D769D7">
        <w:rPr>
          <w:rFonts w:ascii="Arial" w:hAnsi="Arial" w:cs="Arial"/>
          <w:sz w:val="24"/>
          <w:szCs w:val="24"/>
        </w:rPr>
        <w:t>.2.</w:t>
      </w:r>
      <w:r w:rsidR="00B61D37">
        <w:rPr>
          <w:rFonts w:ascii="Arial" w:hAnsi="Arial" w:cs="Arial"/>
          <w:sz w:val="24"/>
          <w:szCs w:val="24"/>
        </w:rPr>
        <w:t>5</w:t>
      </w:r>
      <w:r w:rsidR="0032521D" w:rsidRPr="00D769D7">
        <w:rPr>
          <w:rFonts w:ascii="Arial" w:hAnsi="Arial" w:cs="Arial"/>
          <w:sz w:val="24"/>
          <w:szCs w:val="24"/>
        </w:rPr>
        <w:t>.3. Ежемесячной надбавки к должностному окладу за особые условия труда в размере 12,0 должностных окладов</w:t>
      </w:r>
      <w:r w:rsidR="00B01D34" w:rsidRPr="00B01D34">
        <w:rPr>
          <w:rFonts w:ascii="Arial" w:hAnsi="Arial" w:cs="Arial"/>
          <w:sz w:val="24"/>
          <w:szCs w:val="24"/>
        </w:rPr>
        <w:t>;</w:t>
      </w:r>
    </w:p>
    <w:p w:rsidR="0032521D" w:rsidRPr="00B01D34" w:rsidRDefault="008E45F8" w:rsidP="008624B4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2521D" w:rsidRPr="00D769D7">
        <w:rPr>
          <w:rFonts w:ascii="Arial" w:hAnsi="Arial" w:cs="Arial"/>
          <w:sz w:val="24"/>
          <w:szCs w:val="24"/>
        </w:rPr>
        <w:t>.2.</w:t>
      </w:r>
      <w:r w:rsidR="00B61D37">
        <w:rPr>
          <w:rFonts w:ascii="Arial" w:hAnsi="Arial" w:cs="Arial"/>
          <w:sz w:val="24"/>
          <w:szCs w:val="24"/>
        </w:rPr>
        <w:t>5</w:t>
      </w:r>
      <w:r w:rsidR="0032521D" w:rsidRPr="00D769D7">
        <w:rPr>
          <w:rFonts w:ascii="Arial" w:hAnsi="Arial" w:cs="Arial"/>
          <w:sz w:val="24"/>
          <w:szCs w:val="24"/>
        </w:rPr>
        <w:t>.4. Ежемесячного премирования в размере 6,0 должностных окладов</w:t>
      </w:r>
      <w:r w:rsidR="00B01D34" w:rsidRPr="00B01D34">
        <w:rPr>
          <w:rFonts w:ascii="Arial" w:hAnsi="Arial" w:cs="Arial"/>
          <w:sz w:val="24"/>
          <w:szCs w:val="24"/>
        </w:rPr>
        <w:t>;</w:t>
      </w:r>
    </w:p>
    <w:p w:rsidR="0032521D" w:rsidRPr="00B01D3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</w:t>
      </w:r>
      <w:r w:rsidR="0032521D" w:rsidRPr="00242529">
        <w:rPr>
          <w:rFonts w:ascii="Arial" w:hAnsi="Arial" w:cs="Arial"/>
        </w:rPr>
        <w:t>.</w:t>
      </w:r>
      <w:r w:rsidR="00B61D37">
        <w:rPr>
          <w:rFonts w:ascii="Arial" w:hAnsi="Arial" w:cs="Arial"/>
        </w:rPr>
        <w:t>5</w:t>
      </w:r>
      <w:r w:rsidR="0032521D" w:rsidRPr="00242529">
        <w:rPr>
          <w:rFonts w:ascii="Arial" w:hAnsi="Arial" w:cs="Arial"/>
        </w:rPr>
        <w:t>.</w:t>
      </w:r>
      <w:r w:rsidR="0032521D" w:rsidRPr="00D769D7">
        <w:rPr>
          <w:rFonts w:ascii="Arial" w:hAnsi="Arial" w:cs="Arial"/>
        </w:rPr>
        <w:t>5.  Материальной помощи в размере 3,0 должностных окладов</w:t>
      </w:r>
      <w:r w:rsidR="00B01D34" w:rsidRPr="00B01D34">
        <w:rPr>
          <w:rFonts w:ascii="Arial" w:hAnsi="Arial" w:cs="Arial"/>
        </w:rPr>
        <w:t>;</w:t>
      </w:r>
    </w:p>
    <w:p w:rsidR="00242529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</w:t>
      </w:r>
      <w:r w:rsidR="0032521D" w:rsidRPr="00242529">
        <w:rPr>
          <w:rFonts w:ascii="Arial" w:hAnsi="Arial" w:cs="Arial"/>
        </w:rPr>
        <w:t>.</w:t>
      </w:r>
      <w:r w:rsidR="00B61D37">
        <w:rPr>
          <w:rFonts w:ascii="Arial" w:hAnsi="Arial" w:cs="Arial"/>
        </w:rPr>
        <w:t>5</w:t>
      </w:r>
      <w:r w:rsidR="0032521D" w:rsidRPr="00D769D7">
        <w:rPr>
          <w:rFonts w:ascii="Arial" w:hAnsi="Arial" w:cs="Arial"/>
        </w:rPr>
        <w:t xml:space="preserve">.6. Премии за выполнение особых заданий в </w:t>
      </w:r>
      <w:r w:rsidR="0032521D">
        <w:rPr>
          <w:rFonts w:ascii="Arial" w:hAnsi="Arial" w:cs="Arial"/>
        </w:rPr>
        <w:t xml:space="preserve">размере </w:t>
      </w:r>
      <w:r w:rsidR="0032521D" w:rsidRPr="00D6033F">
        <w:rPr>
          <w:rFonts w:ascii="Arial" w:hAnsi="Arial" w:cs="Arial"/>
        </w:rPr>
        <w:t>до 3,0 должностных окладов</w:t>
      </w:r>
      <w:r w:rsidR="00B01D34" w:rsidRPr="00B01D34">
        <w:rPr>
          <w:rFonts w:ascii="Arial" w:hAnsi="Arial" w:cs="Arial"/>
        </w:rPr>
        <w:t>;</w:t>
      </w:r>
      <w:r w:rsidR="0032521D" w:rsidRPr="00D6033F">
        <w:rPr>
          <w:rFonts w:ascii="Arial" w:hAnsi="Arial" w:cs="Arial"/>
        </w:rPr>
        <w:t xml:space="preserve"> </w:t>
      </w:r>
      <w:r w:rsidR="0032521D" w:rsidRPr="00D769D7">
        <w:rPr>
          <w:rFonts w:ascii="Arial" w:hAnsi="Arial" w:cs="Arial"/>
        </w:rPr>
        <w:t xml:space="preserve">      </w:t>
      </w:r>
    </w:p>
    <w:p w:rsidR="0032521D" w:rsidRPr="00B01D34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</w:t>
      </w:r>
      <w:r w:rsidR="00B61D37">
        <w:rPr>
          <w:rFonts w:ascii="Arial" w:hAnsi="Arial" w:cs="Arial"/>
        </w:rPr>
        <w:t>5</w:t>
      </w:r>
      <w:r w:rsidR="0032521D" w:rsidRPr="00D769D7">
        <w:rPr>
          <w:rFonts w:ascii="Arial" w:hAnsi="Arial" w:cs="Arial"/>
        </w:rPr>
        <w:t>.7. Доплаты за работу в праздничные дни в размере 0,5 должностного оклада</w:t>
      </w:r>
      <w:r w:rsidR="00B01D34" w:rsidRPr="00B01D34">
        <w:rPr>
          <w:rFonts w:ascii="Arial" w:hAnsi="Arial" w:cs="Arial"/>
        </w:rPr>
        <w:t>;</w:t>
      </w:r>
    </w:p>
    <w:p w:rsidR="0032521D" w:rsidRPr="00562F34" w:rsidRDefault="008E45F8" w:rsidP="008624B4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.2.</w:t>
      </w:r>
      <w:r w:rsidR="00B61D37">
        <w:rPr>
          <w:rFonts w:ascii="Arial" w:hAnsi="Arial" w:cs="Arial"/>
        </w:rPr>
        <w:t>5</w:t>
      </w:r>
      <w:r w:rsidR="0032521D" w:rsidRPr="00D769D7">
        <w:rPr>
          <w:rFonts w:ascii="Arial" w:hAnsi="Arial" w:cs="Arial"/>
        </w:rPr>
        <w:t>.</w:t>
      </w:r>
      <w:r w:rsidR="00242529">
        <w:rPr>
          <w:rFonts w:ascii="Arial" w:hAnsi="Arial" w:cs="Arial"/>
        </w:rPr>
        <w:t>8</w:t>
      </w:r>
      <w:r w:rsidR="0032521D" w:rsidRPr="00D769D7">
        <w:rPr>
          <w:rFonts w:ascii="Arial" w:hAnsi="Arial" w:cs="Arial"/>
        </w:rPr>
        <w:t>. Сторожам, сторожам-дворникам, сторожам (вахтерам), вахтерам компенсационные выплаты за работу в ночное время в размере 2 окладов</w:t>
      </w:r>
      <w:r w:rsidR="00562F34" w:rsidRPr="00562F34">
        <w:rPr>
          <w:rFonts w:ascii="Arial" w:hAnsi="Arial" w:cs="Arial"/>
        </w:rPr>
        <w:t>;</w:t>
      </w:r>
    </w:p>
    <w:p w:rsidR="005B0527" w:rsidRPr="002A3652" w:rsidRDefault="008E45F8" w:rsidP="008624B4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B0527" w:rsidRPr="002A3652">
        <w:rPr>
          <w:rFonts w:ascii="Arial" w:hAnsi="Arial" w:cs="Arial"/>
        </w:rPr>
        <w:t>.2.</w:t>
      </w:r>
      <w:r w:rsidR="00B61D37">
        <w:rPr>
          <w:rFonts w:ascii="Arial" w:hAnsi="Arial" w:cs="Arial"/>
        </w:rPr>
        <w:t>6</w:t>
      </w:r>
      <w:r w:rsidR="005B0527" w:rsidRPr="002A3652">
        <w:rPr>
          <w:rFonts w:ascii="Arial" w:hAnsi="Arial" w:cs="Arial"/>
        </w:rPr>
        <w:t>. Подсобным рабочим:</w:t>
      </w:r>
    </w:p>
    <w:p w:rsidR="005B0527" w:rsidRPr="0049571F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B0527" w:rsidRPr="002A3652">
        <w:rPr>
          <w:rFonts w:ascii="Arial" w:hAnsi="Arial" w:cs="Arial"/>
        </w:rPr>
        <w:t>.2.</w:t>
      </w:r>
      <w:r w:rsidR="00B61D37">
        <w:rPr>
          <w:rFonts w:ascii="Arial" w:hAnsi="Arial" w:cs="Arial"/>
        </w:rPr>
        <w:t>6</w:t>
      </w:r>
      <w:r w:rsidR="005B0527" w:rsidRPr="002A3652">
        <w:rPr>
          <w:rFonts w:ascii="Arial" w:hAnsi="Arial" w:cs="Arial"/>
        </w:rPr>
        <w:t>.1. 12,0 должностных окладов</w:t>
      </w:r>
      <w:r w:rsidR="0049571F" w:rsidRPr="0049571F">
        <w:rPr>
          <w:rFonts w:ascii="Arial" w:hAnsi="Arial" w:cs="Arial"/>
        </w:rPr>
        <w:t>;</w:t>
      </w:r>
    </w:p>
    <w:p w:rsidR="005B0527" w:rsidRPr="0049571F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B0527" w:rsidRPr="002A3652">
        <w:rPr>
          <w:rFonts w:ascii="Arial" w:hAnsi="Arial" w:cs="Arial"/>
        </w:rPr>
        <w:t>.2.</w:t>
      </w:r>
      <w:r w:rsidR="00B61D37">
        <w:rPr>
          <w:rFonts w:ascii="Arial" w:hAnsi="Arial" w:cs="Arial"/>
        </w:rPr>
        <w:t>6</w:t>
      </w:r>
      <w:r w:rsidR="005B0527" w:rsidRPr="002A3652">
        <w:rPr>
          <w:rFonts w:ascii="Arial" w:hAnsi="Arial" w:cs="Arial"/>
        </w:rPr>
        <w:t>.2. Ежемесячной надбавки к должностному окладу за выслугу лет в размере 3,0 должностных окладов</w:t>
      </w:r>
      <w:r w:rsidR="0049571F" w:rsidRPr="0049571F">
        <w:rPr>
          <w:rFonts w:ascii="Arial" w:hAnsi="Arial" w:cs="Arial"/>
        </w:rPr>
        <w:t>;</w:t>
      </w:r>
    </w:p>
    <w:p w:rsidR="005B0527" w:rsidRPr="0049571F" w:rsidRDefault="008E45F8" w:rsidP="008624B4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B0527" w:rsidRPr="00C61D44">
        <w:rPr>
          <w:rFonts w:ascii="Arial" w:hAnsi="Arial" w:cs="Arial"/>
          <w:sz w:val="24"/>
          <w:szCs w:val="24"/>
        </w:rPr>
        <w:t>.2.</w:t>
      </w:r>
      <w:r w:rsidR="00B61D37" w:rsidRPr="00C61D44">
        <w:rPr>
          <w:rFonts w:ascii="Arial" w:hAnsi="Arial" w:cs="Arial"/>
          <w:sz w:val="24"/>
          <w:szCs w:val="24"/>
        </w:rPr>
        <w:t>6</w:t>
      </w:r>
      <w:r w:rsidR="005B0527" w:rsidRPr="00C61D44">
        <w:rPr>
          <w:rFonts w:ascii="Arial" w:hAnsi="Arial" w:cs="Arial"/>
          <w:sz w:val="24"/>
          <w:szCs w:val="24"/>
        </w:rPr>
        <w:t>.3. Ежемесячной надбавки к должностному окладу за особые условия труда в размере 12,0 должностных окладов</w:t>
      </w:r>
      <w:r w:rsidR="0049571F" w:rsidRPr="0049571F">
        <w:rPr>
          <w:rFonts w:ascii="Arial" w:hAnsi="Arial" w:cs="Arial"/>
          <w:sz w:val="24"/>
          <w:szCs w:val="24"/>
        </w:rPr>
        <w:t>;</w:t>
      </w:r>
    </w:p>
    <w:p w:rsidR="005B0527" w:rsidRPr="0049571F" w:rsidRDefault="008E45F8" w:rsidP="008624B4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B0527" w:rsidRPr="00C61D44">
        <w:rPr>
          <w:rFonts w:ascii="Arial" w:hAnsi="Arial" w:cs="Arial"/>
          <w:sz w:val="24"/>
          <w:szCs w:val="24"/>
        </w:rPr>
        <w:t>.2.</w:t>
      </w:r>
      <w:r w:rsidR="00B61D37" w:rsidRPr="00C61D44">
        <w:rPr>
          <w:rFonts w:ascii="Arial" w:hAnsi="Arial" w:cs="Arial"/>
          <w:sz w:val="24"/>
          <w:szCs w:val="24"/>
        </w:rPr>
        <w:t>6</w:t>
      </w:r>
      <w:r w:rsidR="005B0527" w:rsidRPr="00C61D44">
        <w:rPr>
          <w:rFonts w:ascii="Arial" w:hAnsi="Arial" w:cs="Arial"/>
          <w:sz w:val="24"/>
          <w:szCs w:val="24"/>
        </w:rPr>
        <w:t>.4. Ежемесячного премирования в размере 8,4 должностных окладов</w:t>
      </w:r>
      <w:r w:rsidR="0049571F" w:rsidRPr="0049571F">
        <w:rPr>
          <w:rFonts w:ascii="Arial" w:hAnsi="Arial" w:cs="Arial"/>
          <w:sz w:val="24"/>
          <w:szCs w:val="24"/>
        </w:rPr>
        <w:t>;</w:t>
      </w:r>
    </w:p>
    <w:p w:rsidR="005B0527" w:rsidRPr="0049571F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B0527" w:rsidRPr="002A3652">
        <w:rPr>
          <w:rFonts w:ascii="Arial" w:hAnsi="Arial" w:cs="Arial"/>
        </w:rPr>
        <w:t>.2.</w:t>
      </w:r>
      <w:r w:rsidR="002B40A9">
        <w:rPr>
          <w:rFonts w:ascii="Arial" w:hAnsi="Arial" w:cs="Arial"/>
        </w:rPr>
        <w:t>6</w:t>
      </w:r>
      <w:r w:rsidR="005B0527" w:rsidRPr="002A3652">
        <w:rPr>
          <w:rFonts w:ascii="Arial" w:hAnsi="Arial" w:cs="Arial"/>
        </w:rPr>
        <w:t>.5.  Материальной помощи в размере 3,0 должностных окладов</w:t>
      </w:r>
      <w:r w:rsidR="0049571F" w:rsidRPr="0049571F">
        <w:rPr>
          <w:rFonts w:ascii="Arial" w:hAnsi="Arial" w:cs="Arial"/>
        </w:rPr>
        <w:t>;</w:t>
      </w:r>
    </w:p>
    <w:p w:rsidR="005B0527" w:rsidRPr="002A3652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B0527" w:rsidRPr="002A3652">
        <w:rPr>
          <w:rFonts w:ascii="Arial" w:hAnsi="Arial" w:cs="Arial"/>
        </w:rPr>
        <w:t>.2.</w:t>
      </w:r>
      <w:r w:rsidR="002B40A9">
        <w:rPr>
          <w:rFonts w:ascii="Arial" w:hAnsi="Arial" w:cs="Arial"/>
        </w:rPr>
        <w:t>6</w:t>
      </w:r>
      <w:r w:rsidR="005B0527" w:rsidRPr="002A3652">
        <w:rPr>
          <w:rFonts w:ascii="Arial" w:hAnsi="Arial" w:cs="Arial"/>
        </w:rPr>
        <w:t>.6. Премии за выполнение особых заданий в размере до 3,0 должностных окладов.</w:t>
      </w:r>
    </w:p>
    <w:p w:rsidR="0032521D" w:rsidRPr="00D769D7" w:rsidRDefault="008E45F8" w:rsidP="008624B4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.3. Фонд оплаты труда оперативного дежурного, диспетчера, оператора системы 112 по каждой должности в расчете на год формируется с учетом средств на выплату:</w:t>
      </w:r>
      <w:r w:rsidR="0032521D" w:rsidRPr="00D769D7">
        <w:rPr>
          <w:rFonts w:ascii="Arial" w:hAnsi="Arial" w:cs="Arial"/>
        </w:rPr>
        <w:tab/>
      </w:r>
    </w:p>
    <w:p w:rsidR="0032521D" w:rsidRPr="0049571F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.3.1. 12,0 должностных окладов</w:t>
      </w:r>
      <w:r w:rsidR="0049571F" w:rsidRPr="0049571F">
        <w:rPr>
          <w:rFonts w:ascii="Arial" w:hAnsi="Arial" w:cs="Arial"/>
        </w:rPr>
        <w:t>;</w:t>
      </w:r>
    </w:p>
    <w:p w:rsidR="0032521D" w:rsidRPr="0049571F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.3.2. Ежемесячной надбавки к должностному окладу за выслугу лет в размере 3,0 должностных окладов</w:t>
      </w:r>
      <w:r w:rsidR="0049571F" w:rsidRPr="0049571F">
        <w:rPr>
          <w:rFonts w:ascii="Arial" w:hAnsi="Arial" w:cs="Arial"/>
        </w:rPr>
        <w:t>;</w:t>
      </w:r>
    </w:p>
    <w:p w:rsidR="0032521D" w:rsidRPr="0049571F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.3.3. Ежемесячной надбавки к должностному окладу за особые условия труда в размере 8,4 должностных окладов</w:t>
      </w:r>
      <w:r w:rsidR="0049571F" w:rsidRPr="0049571F">
        <w:rPr>
          <w:rFonts w:ascii="Arial" w:hAnsi="Arial" w:cs="Arial"/>
        </w:rPr>
        <w:t>;</w:t>
      </w:r>
    </w:p>
    <w:p w:rsidR="0049571F" w:rsidRPr="0049571F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.3.4. Ежемесячного премирования в размере 8,4 должностных окладов</w:t>
      </w:r>
      <w:r w:rsidR="0049571F" w:rsidRPr="0049571F">
        <w:rPr>
          <w:rFonts w:ascii="Arial" w:hAnsi="Arial" w:cs="Arial"/>
        </w:rPr>
        <w:t>;</w:t>
      </w:r>
    </w:p>
    <w:p w:rsidR="0032521D" w:rsidRPr="0049571F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.3.5. Компенсационных выплат за работу в ночное время в размере 5,0 должностных окладов</w:t>
      </w:r>
      <w:r w:rsidR="0049571F" w:rsidRPr="0049571F">
        <w:rPr>
          <w:rFonts w:ascii="Arial" w:hAnsi="Arial" w:cs="Arial"/>
        </w:rPr>
        <w:t>;</w:t>
      </w:r>
    </w:p>
    <w:p w:rsidR="0032521D" w:rsidRPr="0049571F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.3.6. Доплаты за работу в праздничные дни в размере 1,2 должностного оклада</w:t>
      </w:r>
      <w:r w:rsidR="0049571F" w:rsidRPr="0049571F">
        <w:rPr>
          <w:rFonts w:ascii="Arial" w:hAnsi="Arial" w:cs="Arial"/>
        </w:rPr>
        <w:t>;</w:t>
      </w:r>
    </w:p>
    <w:p w:rsidR="0032521D" w:rsidRPr="0049571F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.3.7. Доплаты за замещение (на период отпуска/больничного основного работника) в размере 3,6 должностных окладов</w:t>
      </w:r>
      <w:r w:rsidR="0049571F" w:rsidRPr="0049571F">
        <w:rPr>
          <w:rFonts w:ascii="Arial" w:hAnsi="Arial" w:cs="Arial"/>
        </w:rPr>
        <w:t>;</w:t>
      </w:r>
    </w:p>
    <w:p w:rsidR="0032521D" w:rsidRPr="0049571F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.3.8. Оплаты сверхурочных часов в размере 1,0 должностного оклада</w:t>
      </w:r>
      <w:r w:rsidR="0049571F" w:rsidRPr="0049571F">
        <w:rPr>
          <w:rFonts w:ascii="Arial" w:hAnsi="Arial" w:cs="Arial"/>
        </w:rPr>
        <w:t>;</w:t>
      </w:r>
    </w:p>
    <w:p w:rsidR="0032521D" w:rsidRPr="0049571F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>.3.9.  Материальной помощи в размере 2,0 должностных окладов</w:t>
      </w:r>
      <w:r w:rsidR="0049571F" w:rsidRPr="0049571F">
        <w:rPr>
          <w:rFonts w:ascii="Arial" w:hAnsi="Arial" w:cs="Arial"/>
        </w:rPr>
        <w:t>;</w:t>
      </w:r>
    </w:p>
    <w:p w:rsidR="00F95348" w:rsidRDefault="008E45F8" w:rsidP="008624B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521D" w:rsidRPr="00D769D7">
        <w:rPr>
          <w:rFonts w:ascii="Arial" w:hAnsi="Arial" w:cs="Arial"/>
        </w:rPr>
        <w:t xml:space="preserve">.3.10. Премии за выполнение особых заданий в </w:t>
      </w:r>
      <w:r w:rsidR="0032521D">
        <w:rPr>
          <w:rFonts w:ascii="Arial" w:hAnsi="Arial" w:cs="Arial"/>
        </w:rPr>
        <w:t xml:space="preserve">размере </w:t>
      </w:r>
      <w:r w:rsidR="006D267F">
        <w:rPr>
          <w:rFonts w:ascii="Arial" w:hAnsi="Arial" w:cs="Arial"/>
        </w:rPr>
        <w:t>до 3,0 должностных окладов.</w:t>
      </w:r>
    </w:p>
    <w:p w:rsidR="0061131E" w:rsidRDefault="0061131E" w:rsidP="0032521D">
      <w:pPr>
        <w:spacing w:line="276" w:lineRule="auto"/>
        <w:ind w:left="5387"/>
        <w:rPr>
          <w:rFonts w:ascii="Arial" w:hAnsi="Arial" w:cs="Arial"/>
        </w:rPr>
      </w:pPr>
    </w:p>
    <w:p w:rsidR="008E45F8" w:rsidRDefault="008E45F8" w:rsidP="0032521D">
      <w:pPr>
        <w:spacing w:line="276" w:lineRule="auto"/>
        <w:ind w:left="5387"/>
        <w:rPr>
          <w:rFonts w:ascii="Arial" w:hAnsi="Arial" w:cs="Arial"/>
        </w:rPr>
      </w:pPr>
    </w:p>
    <w:p w:rsidR="0049571F" w:rsidRDefault="0049571F" w:rsidP="0032521D">
      <w:pPr>
        <w:spacing w:line="276" w:lineRule="auto"/>
        <w:ind w:left="5387"/>
        <w:rPr>
          <w:rFonts w:ascii="Arial" w:hAnsi="Arial" w:cs="Arial"/>
        </w:rPr>
      </w:pPr>
    </w:p>
    <w:p w:rsidR="00562F34" w:rsidRDefault="00562F34" w:rsidP="0032521D">
      <w:pPr>
        <w:spacing w:line="276" w:lineRule="auto"/>
        <w:ind w:left="5387"/>
        <w:rPr>
          <w:rFonts w:ascii="Arial" w:hAnsi="Arial" w:cs="Arial"/>
        </w:rPr>
      </w:pPr>
    </w:p>
    <w:p w:rsidR="00562F34" w:rsidRDefault="00562F34" w:rsidP="0032521D">
      <w:pPr>
        <w:spacing w:line="276" w:lineRule="auto"/>
        <w:ind w:left="5387"/>
        <w:rPr>
          <w:rFonts w:ascii="Arial" w:hAnsi="Arial" w:cs="Arial"/>
        </w:rPr>
      </w:pPr>
    </w:p>
    <w:p w:rsidR="0049571F" w:rsidRDefault="0049571F" w:rsidP="0032521D">
      <w:pPr>
        <w:spacing w:line="276" w:lineRule="auto"/>
        <w:ind w:left="5387"/>
        <w:rPr>
          <w:rFonts w:ascii="Arial" w:hAnsi="Arial" w:cs="Arial"/>
        </w:rPr>
      </w:pPr>
    </w:p>
    <w:p w:rsidR="0049571F" w:rsidRDefault="0049571F" w:rsidP="0032521D">
      <w:pPr>
        <w:spacing w:line="276" w:lineRule="auto"/>
        <w:ind w:left="5387"/>
        <w:rPr>
          <w:rFonts w:ascii="Arial" w:hAnsi="Arial" w:cs="Arial"/>
        </w:rPr>
      </w:pPr>
    </w:p>
    <w:p w:rsidR="0049571F" w:rsidRDefault="0049571F" w:rsidP="0032521D">
      <w:pPr>
        <w:spacing w:line="276" w:lineRule="auto"/>
        <w:ind w:left="5387"/>
        <w:rPr>
          <w:rFonts w:ascii="Arial" w:hAnsi="Arial" w:cs="Arial"/>
        </w:rPr>
      </w:pPr>
    </w:p>
    <w:p w:rsidR="0032521D" w:rsidRPr="007F6C64" w:rsidRDefault="0032521D" w:rsidP="0032521D">
      <w:pPr>
        <w:spacing w:line="276" w:lineRule="auto"/>
        <w:ind w:left="5387"/>
        <w:rPr>
          <w:rFonts w:ascii="Arial" w:hAnsi="Arial" w:cs="Arial"/>
        </w:rPr>
      </w:pPr>
      <w:r w:rsidRPr="007F6C64">
        <w:rPr>
          <w:rFonts w:ascii="Arial" w:hAnsi="Arial" w:cs="Arial"/>
        </w:rPr>
        <w:t>Приложение 1</w:t>
      </w:r>
    </w:p>
    <w:p w:rsidR="0032521D" w:rsidRPr="007F6C64" w:rsidRDefault="0032521D" w:rsidP="0032521D">
      <w:pPr>
        <w:spacing w:line="276" w:lineRule="auto"/>
        <w:ind w:left="5387"/>
        <w:rPr>
          <w:rFonts w:ascii="Arial" w:hAnsi="Arial" w:cs="Arial"/>
        </w:rPr>
      </w:pPr>
      <w:r w:rsidRPr="007F6C64">
        <w:rPr>
          <w:rFonts w:ascii="Arial" w:hAnsi="Arial" w:cs="Arial"/>
        </w:rPr>
        <w:t>к Положению об оплате труда работников</w:t>
      </w:r>
    </w:p>
    <w:p w:rsidR="0032521D" w:rsidRPr="007F6C64" w:rsidRDefault="0032521D" w:rsidP="0032521D">
      <w:pPr>
        <w:spacing w:line="276" w:lineRule="auto"/>
        <w:ind w:left="5387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муниципальных учреждений  </w:t>
      </w:r>
    </w:p>
    <w:p w:rsidR="0032521D" w:rsidRPr="007F6C64" w:rsidRDefault="0032521D" w:rsidP="0032521D">
      <w:pPr>
        <w:spacing w:line="276" w:lineRule="auto"/>
        <w:ind w:left="5387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городского округа Долгопрудный    </w:t>
      </w:r>
    </w:p>
    <w:p w:rsidR="0032521D" w:rsidRPr="007F6C64" w:rsidRDefault="0032521D" w:rsidP="0032521D">
      <w:pPr>
        <w:spacing w:line="276" w:lineRule="auto"/>
        <w:ind w:left="5387"/>
        <w:rPr>
          <w:rFonts w:ascii="Arial" w:hAnsi="Arial" w:cs="Arial"/>
        </w:rPr>
      </w:pPr>
    </w:p>
    <w:p w:rsidR="0032521D" w:rsidRPr="0049571F" w:rsidRDefault="0032521D" w:rsidP="0032521D">
      <w:pPr>
        <w:spacing w:line="276" w:lineRule="auto"/>
        <w:jc w:val="center"/>
        <w:rPr>
          <w:rFonts w:ascii="Arial" w:hAnsi="Arial" w:cs="Arial"/>
          <w:b/>
          <w:bCs/>
        </w:rPr>
      </w:pPr>
      <w:r w:rsidRPr="0049571F">
        <w:rPr>
          <w:rFonts w:ascii="Arial" w:hAnsi="Arial" w:cs="Arial"/>
          <w:b/>
          <w:bCs/>
        </w:rPr>
        <w:t>Коэффициенты, используемые для расчета должностных окладов руководителей, специалистов и служащих</w:t>
      </w:r>
    </w:p>
    <w:p w:rsidR="0032521D" w:rsidRPr="007F6C64" w:rsidRDefault="0032521D" w:rsidP="0032521D">
      <w:pPr>
        <w:spacing w:line="276" w:lineRule="auto"/>
        <w:jc w:val="center"/>
        <w:rPr>
          <w:rFonts w:ascii="Arial" w:hAnsi="Arial" w:cs="Arial"/>
        </w:rPr>
      </w:pPr>
    </w:p>
    <w:tbl>
      <w:tblPr>
        <w:tblW w:w="10088" w:type="dxa"/>
        <w:tblInd w:w="108" w:type="dxa"/>
        <w:tblLook w:val="0000" w:firstRow="0" w:lastRow="0" w:firstColumn="0" w:lastColumn="0" w:noHBand="0" w:noVBand="0"/>
      </w:tblPr>
      <w:tblGrid>
        <w:gridCol w:w="559"/>
        <w:gridCol w:w="3581"/>
        <w:gridCol w:w="1843"/>
        <w:gridCol w:w="1984"/>
        <w:gridCol w:w="2121"/>
      </w:tblGrid>
      <w:tr w:rsidR="0032521D" w:rsidRPr="007F6C64" w:rsidTr="008F7921">
        <w:trPr>
          <w:trHeight w:val="34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F6C64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F6C64">
              <w:rPr>
                <w:rFonts w:ascii="Arial" w:hAnsi="Arial" w:cs="Arial"/>
                <w:bCs/>
                <w:sz w:val="22"/>
                <w:szCs w:val="22"/>
              </w:rPr>
              <w:t>Наименование должности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F6C64">
              <w:rPr>
                <w:rFonts w:ascii="Arial" w:hAnsi="Arial" w:cs="Arial"/>
                <w:bCs/>
                <w:sz w:val="22"/>
                <w:szCs w:val="22"/>
              </w:rPr>
              <w:t>Коэффициенты к должностному окладу специалиста II категории</w:t>
            </w:r>
          </w:p>
        </w:tc>
      </w:tr>
      <w:tr w:rsidR="0032521D" w:rsidRPr="007F6C64" w:rsidTr="008F7921">
        <w:trPr>
          <w:trHeight w:val="317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F6C64">
              <w:rPr>
                <w:rFonts w:ascii="Arial" w:hAnsi="Arial" w:cs="Arial"/>
                <w:bCs/>
                <w:sz w:val="22"/>
                <w:szCs w:val="22"/>
              </w:rPr>
              <w:t> I группа оплаты труда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F6C64">
              <w:rPr>
                <w:rFonts w:ascii="Arial" w:hAnsi="Arial" w:cs="Arial"/>
                <w:bCs/>
                <w:sz w:val="22"/>
                <w:szCs w:val="22"/>
              </w:rPr>
              <w:t> I</w:t>
            </w:r>
            <w:r w:rsidRPr="007F6C64">
              <w:rPr>
                <w:rFonts w:ascii="Arial" w:hAnsi="Arial" w:cs="Arial"/>
                <w:bCs/>
                <w:sz w:val="22"/>
                <w:szCs w:val="22"/>
                <w:lang w:val="en-US"/>
              </w:rPr>
              <w:t>I</w:t>
            </w:r>
            <w:r w:rsidRPr="007F6C64">
              <w:rPr>
                <w:rFonts w:ascii="Arial" w:hAnsi="Arial" w:cs="Arial"/>
                <w:bCs/>
                <w:sz w:val="22"/>
                <w:szCs w:val="22"/>
              </w:rPr>
              <w:t xml:space="preserve"> группа оплаты труда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F6C64">
              <w:rPr>
                <w:rFonts w:ascii="Arial" w:hAnsi="Arial" w:cs="Arial"/>
                <w:bCs/>
                <w:sz w:val="22"/>
                <w:szCs w:val="22"/>
              </w:rPr>
              <w:t>III группа оплаты труда</w:t>
            </w:r>
          </w:p>
        </w:tc>
      </w:tr>
      <w:tr w:rsidR="0032521D" w:rsidRPr="007F6C64" w:rsidTr="008F7921">
        <w:trPr>
          <w:trHeight w:val="31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Директор, директор – главный редактор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3,5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3,0</w:t>
            </w:r>
          </w:p>
        </w:tc>
      </w:tr>
      <w:tr w:rsidR="0032521D" w:rsidRPr="007F6C64" w:rsidTr="008F7921">
        <w:trPr>
          <w:trHeight w:val="31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Заместитель директора</w:t>
            </w:r>
            <w:r>
              <w:rPr>
                <w:rFonts w:ascii="Arial" w:hAnsi="Arial" w:cs="Arial"/>
                <w:sz w:val="22"/>
                <w:szCs w:val="22"/>
              </w:rPr>
              <w:t>, заместитель директора – 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3,6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3,1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2,7</w:t>
            </w:r>
          </w:p>
        </w:tc>
      </w:tr>
      <w:tr w:rsidR="0032521D" w:rsidRPr="007F6C64" w:rsidTr="008F7921">
        <w:trPr>
          <w:trHeight w:val="8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Default="002F34CA" w:rsidP="004E48E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экономист, главный бухгалтер, главный инженер</w:t>
            </w:r>
          </w:p>
          <w:p w:rsidR="002F34CA" w:rsidRPr="007F6C64" w:rsidRDefault="002F34CA" w:rsidP="004E48E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3,0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2,6</w:t>
            </w:r>
          </w:p>
        </w:tc>
      </w:tr>
      <w:tr w:rsidR="0032521D" w:rsidRPr="007F6C64" w:rsidTr="008F7921">
        <w:trPr>
          <w:trHeight w:val="8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Начальник отдела –заместитель главного бухгалтера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2,8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2,8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2,6</w:t>
            </w:r>
          </w:p>
        </w:tc>
      </w:tr>
      <w:tr w:rsidR="0032521D" w:rsidRPr="007F6C64" w:rsidTr="008F7921">
        <w:trPr>
          <w:trHeight w:val="8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F124E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Начальник отдела, начальник отдела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F6C64">
              <w:rPr>
                <w:rFonts w:ascii="Arial" w:hAnsi="Arial" w:cs="Arial"/>
                <w:sz w:val="22"/>
                <w:szCs w:val="22"/>
              </w:rPr>
              <w:t>шеф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6C64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6C64">
              <w:rPr>
                <w:rFonts w:ascii="Arial" w:hAnsi="Arial" w:cs="Arial"/>
                <w:sz w:val="22"/>
                <w:szCs w:val="22"/>
              </w:rPr>
              <w:t xml:space="preserve">редактор телевидения, начальник отдела- шеф-редактор СМИ, шеф-редактор интернет-изданий, заместитель главного бухгалтера, главный эксперт,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2,6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2,5</w:t>
            </w:r>
          </w:p>
        </w:tc>
      </w:tr>
      <w:tr w:rsidR="0032521D" w:rsidRPr="007F6C64" w:rsidTr="008F7921">
        <w:trPr>
          <w:trHeight w:val="56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F124E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Заместитель начальника отдела, обозреватель аналитик, выпускающий редактор, редактор интернет издания, старший системный администратор, старший юрисконсульт, ведущий эксперт, телеоператор, технический директор, корреспондент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2,3</w:t>
            </w:r>
          </w:p>
        </w:tc>
      </w:tr>
      <w:tr w:rsidR="0032521D" w:rsidRPr="007F6C64" w:rsidTr="008F7921">
        <w:trPr>
          <w:trHeight w:val="84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7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Руководитель группы, главный специалист, старший эксперт, помощник руководителя, ведущий инженер производственного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2,1</w:t>
            </w:r>
          </w:p>
        </w:tc>
      </w:tr>
      <w:tr w:rsidR="0032521D" w:rsidRPr="007F6C64" w:rsidTr="008F7921">
        <w:trPr>
          <w:trHeight w:val="4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8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Эксперт, режиссер монтажа</w:t>
            </w:r>
          </w:p>
          <w:p w:rsidR="002F34CA" w:rsidRPr="007F6C64" w:rsidRDefault="002F34CA" w:rsidP="008F792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7F6C64">
              <w:rPr>
                <w:rFonts w:ascii="Arial" w:hAnsi="Arial" w:cs="Arial"/>
                <w:bCs/>
                <w:iCs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7F6C64">
              <w:rPr>
                <w:rFonts w:ascii="Arial" w:hAnsi="Arial" w:cs="Arial"/>
                <w:bCs/>
                <w:iCs/>
              </w:rPr>
              <w:t>2,0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7F6C64">
              <w:rPr>
                <w:rFonts w:ascii="Arial" w:hAnsi="Arial" w:cs="Arial"/>
                <w:bCs/>
                <w:iCs/>
              </w:rPr>
              <w:t>2,0</w:t>
            </w:r>
          </w:p>
        </w:tc>
      </w:tr>
      <w:tr w:rsidR="0032521D" w:rsidRPr="007F6C64" w:rsidTr="008F7921">
        <w:trPr>
          <w:trHeight w:val="56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2F34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9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Системный администратор, инженер программист, ведущий ТВ- программ, фотокорреспондент, инженер-сметчик, инженер по охране труда и технике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tabs>
                <w:tab w:val="left" w:pos="3433"/>
              </w:tabs>
              <w:spacing w:line="276" w:lineRule="auto"/>
              <w:ind w:right="288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1,8</w:t>
            </w:r>
          </w:p>
        </w:tc>
      </w:tr>
      <w:tr w:rsidR="0032521D" w:rsidRPr="007F6C64" w:rsidTr="008F7921">
        <w:trPr>
          <w:trHeight w:val="84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2F34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10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 xml:space="preserve">Ведущий юрисконсульт, ведущий бухгалтер, ведущий экономист, специалист по кадрам и(или) делопроизводству, администратор, менеджер по продажам, дизайнер, оператор электронной верстки, художник компьютерной графики, заведующий хозяйством, оперативный дежурный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1,6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1,6</w:t>
            </w:r>
          </w:p>
        </w:tc>
      </w:tr>
      <w:tr w:rsidR="0032521D" w:rsidRPr="007F6C64" w:rsidTr="008F7921">
        <w:trPr>
          <w:trHeight w:val="8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2F34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11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Редактор ТВ программ, </w:t>
            </w:r>
            <w:r w:rsidRPr="007F6C64">
              <w:rPr>
                <w:rFonts w:ascii="Arial" w:hAnsi="Arial" w:cs="Arial"/>
                <w:sz w:val="22"/>
                <w:szCs w:val="22"/>
              </w:rPr>
              <w:t xml:space="preserve">видеоинженер, диспетчер, оператор системы 112, диспетчер системы 112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1,4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1,4</w:t>
            </w:r>
          </w:p>
        </w:tc>
      </w:tr>
      <w:tr w:rsidR="0032521D" w:rsidRPr="007F6C64" w:rsidTr="008F7921">
        <w:trPr>
          <w:trHeight w:val="8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2F34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12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4CA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 xml:space="preserve"> Корректор</w:t>
            </w:r>
          </w:p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1,2</w:t>
            </w:r>
          </w:p>
        </w:tc>
      </w:tr>
      <w:tr w:rsidR="0032521D" w:rsidRPr="007F6C64" w:rsidTr="008F7921">
        <w:trPr>
          <w:trHeight w:val="149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2F34CA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Бухгалтер 1 категории, экономист 1 категории, юрисконсульт 1 категории, секретарь-референт</w:t>
            </w:r>
          </w:p>
          <w:p w:rsidR="002F34CA" w:rsidRPr="007F6C64" w:rsidRDefault="002F34CA" w:rsidP="008F792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1,1</w:t>
            </w:r>
          </w:p>
        </w:tc>
      </w:tr>
    </w:tbl>
    <w:p w:rsidR="006D267F" w:rsidRPr="007F6C64" w:rsidRDefault="006D267F" w:rsidP="00BB4194">
      <w:pPr>
        <w:spacing w:line="276" w:lineRule="auto"/>
        <w:rPr>
          <w:rFonts w:ascii="Arial" w:hAnsi="Arial" w:cs="Arial"/>
        </w:rPr>
      </w:pPr>
    </w:p>
    <w:p w:rsidR="0032521D" w:rsidRDefault="0032521D" w:rsidP="0032521D">
      <w:pPr>
        <w:spacing w:line="276" w:lineRule="auto"/>
        <w:ind w:left="5529"/>
        <w:rPr>
          <w:rFonts w:ascii="Arial" w:hAnsi="Arial" w:cs="Arial"/>
        </w:rPr>
      </w:pPr>
    </w:p>
    <w:p w:rsidR="00F95348" w:rsidRDefault="00F95348" w:rsidP="0032521D">
      <w:pPr>
        <w:spacing w:line="276" w:lineRule="auto"/>
        <w:ind w:left="5529"/>
        <w:rPr>
          <w:rFonts w:ascii="Arial" w:hAnsi="Arial" w:cs="Arial"/>
        </w:rPr>
      </w:pPr>
    </w:p>
    <w:p w:rsidR="002B40A9" w:rsidRDefault="002B40A9" w:rsidP="0032521D">
      <w:pPr>
        <w:spacing w:line="276" w:lineRule="auto"/>
        <w:ind w:left="5529"/>
        <w:rPr>
          <w:rFonts w:ascii="Arial" w:hAnsi="Arial" w:cs="Arial"/>
        </w:rPr>
      </w:pPr>
    </w:p>
    <w:p w:rsidR="002B40A9" w:rsidRDefault="002B40A9" w:rsidP="0032521D">
      <w:pPr>
        <w:spacing w:line="276" w:lineRule="auto"/>
        <w:ind w:left="5529"/>
        <w:rPr>
          <w:rFonts w:ascii="Arial" w:hAnsi="Arial" w:cs="Arial"/>
        </w:rPr>
      </w:pPr>
    </w:p>
    <w:p w:rsidR="002B40A9" w:rsidRDefault="002B40A9" w:rsidP="0032521D">
      <w:pPr>
        <w:spacing w:line="276" w:lineRule="auto"/>
        <w:ind w:left="5529"/>
        <w:rPr>
          <w:rFonts w:ascii="Arial" w:hAnsi="Arial" w:cs="Arial"/>
        </w:rPr>
      </w:pPr>
    </w:p>
    <w:p w:rsidR="002B40A9" w:rsidRDefault="002B40A9" w:rsidP="0032521D">
      <w:pPr>
        <w:spacing w:line="276" w:lineRule="auto"/>
        <w:ind w:left="5529"/>
        <w:rPr>
          <w:rFonts w:ascii="Arial" w:hAnsi="Arial" w:cs="Arial"/>
        </w:rPr>
      </w:pPr>
    </w:p>
    <w:p w:rsidR="002B40A9" w:rsidRDefault="002B40A9" w:rsidP="0032521D">
      <w:pPr>
        <w:spacing w:line="276" w:lineRule="auto"/>
        <w:ind w:left="5529"/>
        <w:rPr>
          <w:rFonts w:ascii="Arial" w:hAnsi="Arial" w:cs="Arial"/>
        </w:rPr>
      </w:pPr>
    </w:p>
    <w:p w:rsidR="002B40A9" w:rsidRDefault="002B40A9" w:rsidP="0032521D">
      <w:pPr>
        <w:spacing w:line="276" w:lineRule="auto"/>
        <w:ind w:left="5529"/>
        <w:rPr>
          <w:rFonts w:ascii="Arial" w:hAnsi="Arial" w:cs="Arial"/>
        </w:rPr>
      </w:pPr>
    </w:p>
    <w:p w:rsidR="002B40A9" w:rsidRDefault="002B40A9" w:rsidP="0032521D">
      <w:pPr>
        <w:spacing w:line="276" w:lineRule="auto"/>
        <w:ind w:left="5529"/>
        <w:rPr>
          <w:rFonts w:ascii="Arial" w:hAnsi="Arial" w:cs="Arial"/>
        </w:rPr>
      </w:pPr>
    </w:p>
    <w:p w:rsidR="002B40A9" w:rsidRDefault="002B40A9" w:rsidP="0032521D">
      <w:pPr>
        <w:spacing w:line="276" w:lineRule="auto"/>
        <w:ind w:left="5529"/>
        <w:rPr>
          <w:rFonts w:ascii="Arial" w:hAnsi="Arial" w:cs="Arial"/>
        </w:rPr>
      </w:pPr>
    </w:p>
    <w:p w:rsidR="002B40A9" w:rsidRDefault="002B40A9" w:rsidP="0032521D">
      <w:pPr>
        <w:spacing w:line="276" w:lineRule="auto"/>
        <w:ind w:left="5529"/>
        <w:rPr>
          <w:rFonts w:ascii="Arial" w:hAnsi="Arial" w:cs="Arial"/>
        </w:rPr>
      </w:pPr>
    </w:p>
    <w:p w:rsidR="002B40A9" w:rsidRDefault="002B40A9" w:rsidP="0032521D">
      <w:pPr>
        <w:spacing w:line="276" w:lineRule="auto"/>
        <w:ind w:left="5529"/>
        <w:rPr>
          <w:rFonts w:ascii="Arial" w:hAnsi="Arial" w:cs="Arial"/>
        </w:rPr>
      </w:pPr>
    </w:p>
    <w:p w:rsidR="002B40A9" w:rsidRDefault="002B40A9" w:rsidP="0032521D">
      <w:pPr>
        <w:spacing w:line="276" w:lineRule="auto"/>
        <w:ind w:left="5529"/>
        <w:rPr>
          <w:rFonts w:ascii="Arial" w:hAnsi="Arial" w:cs="Arial"/>
        </w:rPr>
      </w:pPr>
    </w:p>
    <w:p w:rsidR="002B40A9" w:rsidRDefault="002B40A9" w:rsidP="0032521D">
      <w:pPr>
        <w:spacing w:line="276" w:lineRule="auto"/>
        <w:ind w:left="5529"/>
        <w:rPr>
          <w:rFonts w:ascii="Arial" w:hAnsi="Arial" w:cs="Arial"/>
        </w:rPr>
      </w:pPr>
    </w:p>
    <w:p w:rsidR="00F124E1" w:rsidRDefault="00F124E1" w:rsidP="00C61D44">
      <w:pPr>
        <w:spacing w:line="276" w:lineRule="auto"/>
        <w:rPr>
          <w:rFonts w:ascii="Arial" w:hAnsi="Arial" w:cs="Arial"/>
        </w:rPr>
      </w:pPr>
    </w:p>
    <w:p w:rsidR="00C61D44" w:rsidRDefault="00C61D44" w:rsidP="00C61D44">
      <w:pPr>
        <w:spacing w:line="276" w:lineRule="auto"/>
        <w:rPr>
          <w:rFonts w:ascii="Arial" w:hAnsi="Arial" w:cs="Arial"/>
        </w:rPr>
      </w:pPr>
    </w:p>
    <w:p w:rsidR="00F95348" w:rsidRDefault="00F95348" w:rsidP="0032521D">
      <w:pPr>
        <w:spacing w:line="276" w:lineRule="auto"/>
        <w:ind w:left="5529"/>
        <w:rPr>
          <w:rFonts w:ascii="Arial" w:hAnsi="Arial" w:cs="Arial"/>
        </w:rPr>
      </w:pPr>
    </w:p>
    <w:p w:rsidR="0061131E" w:rsidRPr="007F6C64" w:rsidRDefault="0061131E" w:rsidP="0032521D">
      <w:pPr>
        <w:spacing w:line="276" w:lineRule="auto"/>
        <w:ind w:left="5529"/>
        <w:rPr>
          <w:rFonts w:ascii="Arial" w:hAnsi="Arial" w:cs="Arial"/>
        </w:rPr>
      </w:pPr>
    </w:p>
    <w:p w:rsidR="0032521D" w:rsidRPr="002A3652" w:rsidRDefault="0032521D" w:rsidP="0032521D">
      <w:pPr>
        <w:spacing w:line="276" w:lineRule="auto"/>
        <w:ind w:left="5529"/>
        <w:rPr>
          <w:rFonts w:ascii="Arial" w:hAnsi="Arial" w:cs="Arial"/>
        </w:rPr>
      </w:pPr>
      <w:r w:rsidRPr="002A3652">
        <w:rPr>
          <w:rFonts w:ascii="Arial" w:hAnsi="Arial" w:cs="Arial"/>
        </w:rPr>
        <w:t>Приложение 2</w:t>
      </w:r>
    </w:p>
    <w:p w:rsidR="0032521D" w:rsidRPr="002A3652" w:rsidRDefault="0032521D" w:rsidP="0032521D">
      <w:pPr>
        <w:spacing w:line="276" w:lineRule="auto"/>
        <w:ind w:left="5529"/>
        <w:rPr>
          <w:rFonts w:ascii="Arial" w:hAnsi="Arial" w:cs="Arial"/>
        </w:rPr>
      </w:pPr>
      <w:r w:rsidRPr="002A3652">
        <w:rPr>
          <w:rFonts w:ascii="Arial" w:hAnsi="Arial" w:cs="Arial"/>
        </w:rPr>
        <w:t>к Положению по оплате труда</w:t>
      </w:r>
    </w:p>
    <w:p w:rsidR="0032521D" w:rsidRPr="002A3652" w:rsidRDefault="0032521D" w:rsidP="0032521D">
      <w:pPr>
        <w:spacing w:line="276" w:lineRule="auto"/>
        <w:ind w:left="5529"/>
        <w:rPr>
          <w:rFonts w:ascii="Arial" w:hAnsi="Arial" w:cs="Arial"/>
        </w:rPr>
      </w:pPr>
      <w:r w:rsidRPr="002A3652">
        <w:rPr>
          <w:rFonts w:ascii="Arial" w:hAnsi="Arial" w:cs="Arial"/>
        </w:rPr>
        <w:t xml:space="preserve">работников муниципальных  </w:t>
      </w:r>
    </w:p>
    <w:p w:rsidR="0032521D" w:rsidRPr="002A3652" w:rsidRDefault="0032521D" w:rsidP="0032521D">
      <w:pPr>
        <w:spacing w:line="276" w:lineRule="auto"/>
        <w:ind w:left="5529"/>
        <w:rPr>
          <w:rFonts w:ascii="Arial" w:hAnsi="Arial" w:cs="Arial"/>
        </w:rPr>
      </w:pPr>
      <w:r w:rsidRPr="002A3652">
        <w:rPr>
          <w:rFonts w:ascii="Arial" w:hAnsi="Arial" w:cs="Arial"/>
        </w:rPr>
        <w:t xml:space="preserve">учреждений города Долгопрудного  </w:t>
      </w:r>
    </w:p>
    <w:p w:rsidR="0032521D" w:rsidRPr="002A3652" w:rsidRDefault="0032521D" w:rsidP="0032521D">
      <w:pPr>
        <w:spacing w:line="276" w:lineRule="auto"/>
        <w:ind w:left="5529"/>
        <w:rPr>
          <w:rFonts w:ascii="Arial" w:hAnsi="Arial" w:cs="Arial"/>
        </w:rPr>
      </w:pPr>
    </w:p>
    <w:p w:rsidR="007B61FC" w:rsidRPr="0049571F" w:rsidRDefault="007B61FC" w:rsidP="007B61FC">
      <w:pPr>
        <w:pStyle w:val="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9571F">
        <w:rPr>
          <w:rFonts w:ascii="Arial" w:hAnsi="Arial" w:cs="Arial"/>
          <w:b/>
          <w:sz w:val="24"/>
          <w:szCs w:val="24"/>
        </w:rPr>
        <w:t>Коэффициенты, используемые для расчета месячных окладов рабочих</w:t>
      </w:r>
    </w:p>
    <w:p w:rsidR="007B61FC" w:rsidRPr="002A3652" w:rsidRDefault="007B61FC" w:rsidP="007B61FC">
      <w:pPr>
        <w:pStyle w:val="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684"/>
        <w:gridCol w:w="3294"/>
      </w:tblGrid>
      <w:tr w:rsidR="007B61FC" w:rsidRPr="002A3652" w:rsidTr="007F7923">
        <w:tc>
          <w:tcPr>
            <w:tcW w:w="826" w:type="dxa"/>
            <w:shd w:val="clear" w:color="auto" w:fill="auto"/>
          </w:tcPr>
          <w:p w:rsidR="007B61FC" w:rsidRPr="002A3652" w:rsidRDefault="007B61FC" w:rsidP="007F7923">
            <w:pPr>
              <w:pStyle w:val="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887" w:type="dxa"/>
            <w:shd w:val="clear" w:color="auto" w:fill="auto"/>
          </w:tcPr>
          <w:p w:rsidR="007B61FC" w:rsidRPr="002A3652" w:rsidRDefault="007B61FC" w:rsidP="007F7923">
            <w:pPr>
              <w:pStyle w:val="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Наименование профессии рабочего</w:t>
            </w:r>
          </w:p>
        </w:tc>
        <w:tc>
          <w:tcPr>
            <w:tcW w:w="3375" w:type="dxa"/>
            <w:shd w:val="clear" w:color="auto" w:fill="auto"/>
          </w:tcPr>
          <w:p w:rsidR="007B61FC" w:rsidRPr="002A3652" w:rsidRDefault="007B61FC" w:rsidP="007F7923">
            <w:pPr>
              <w:pStyle w:val="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 xml:space="preserve">Коэффициенты к должностному окладу специалиста </w:t>
            </w:r>
            <w:r w:rsidRPr="002A3652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2A3652">
              <w:rPr>
                <w:rFonts w:ascii="Arial" w:hAnsi="Arial" w:cs="Arial"/>
                <w:sz w:val="24"/>
                <w:szCs w:val="24"/>
              </w:rPr>
              <w:t xml:space="preserve"> категории</w:t>
            </w:r>
          </w:p>
        </w:tc>
      </w:tr>
      <w:tr w:rsidR="007B61FC" w:rsidRPr="002A3652" w:rsidTr="007F7923">
        <w:tc>
          <w:tcPr>
            <w:tcW w:w="826" w:type="dxa"/>
            <w:shd w:val="clear" w:color="auto" w:fill="auto"/>
          </w:tcPr>
          <w:p w:rsidR="007B61FC" w:rsidRPr="002A3652" w:rsidRDefault="007B61FC" w:rsidP="007B61FC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7" w:type="dxa"/>
            <w:shd w:val="clear" w:color="auto" w:fill="auto"/>
          </w:tcPr>
          <w:p w:rsidR="007B61FC" w:rsidRPr="002A3652" w:rsidRDefault="007B61FC" w:rsidP="002B40A9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 xml:space="preserve">Электромонтажник по </w:t>
            </w:r>
            <w:r w:rsidR="002B40A9">
              <w:rPr>
                <w:rFonts w:ascii="Arial" w:hAnsi="Arial" w:cs="Arial"/>
                <w:sz w:val="24"/>
                <w:szCs w:val="24"/>
              </w:rPr>
              <w:t>освещению и осветительным сетям</w:t>
            </w:r>
            <w:r w:rsidRPr="002A36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shd w:val="clear" w:color="auto" w:fill="auto"/>
          </w:tcPr>
          <w:p w:rsidR="007B61FC" w:rsidRPr="002A3652" w:rsidRDefault="007B61FC" w:rsidP="0061131E">
            <w:pPr>
              <w:pStyle w:val="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7B61FC" w:rsidRPr="002A3652" w:rsidTr="007F7923">
        <w:tc>
          <w:tcPr>
            <w:tcW w:w="826" w:type="dxa"/>
            <w:shd w:val="clear" w:color="auto" w:fill="auto"/>
          </w:tcPr>
          <w:p w:rsidR="007B61FC" w:rsidRPr="002A3652" w:rsidRDefault="007B61FC" w:rsidP="007B61FC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7" w:type="dxa"/>
            <w:shd w:val="clear" w:color="auto" w:fill="auto"/>
          </w:tcPr>
          <w:p w:rsidR="007B61FC" w:rsidRPr="002A3652" w:rsidRDefault="007B61FC" w:rsidP="007F7923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 xml:space="preserve">Слесарь по ремонту автомобилей, слесарь-электрик по ремонту электрооборудования, слесарь-ремонтник </w:t>
            </w:r>
          </w:p>
        </w:tc>
        <w:tc>
          <w:tcPr>
            <w:tcW w:w="3375" w:type="dxa"/>
            <w:shd w:val="clear" w:color="auto" w:fill="auto"/>
          </w:tcPr>
          <w:p w:rsidR="007B61FC" w:rsidRPr="002A3652" w:rsidRDefault="007B61FC" w:rsidP="0061131E">
            <w:pPr>
              <w:pStyle w:val="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7B61FC" w:rsidRPr="002A3652" w:rsidTr="007F7923">
        <w:tc>
          <w:tcPr>
            <w:tcW w:w="826" w:type="dxa"/>
            <w:shd w:val="clear" w:color="auto" w:fill="auto"/>
          </w:tcPr>
          <w:p w:rsidR="007B61FC" w:rsidRPr="002A3652" w:rsidRDefault="007B61FC" w:rsidP="007B61FC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7" w:type="dxa"/>
            <w:shd w:val="clear" w:color="auto" w:fill="auto"/>
          </w:tcPr>
          <w:p w:rsidR="007B61FC" w:rsidRPr="002A3652" w:rsidRDefault="00F124E1" w:rsidP="007F7923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Тракторист</w:t>
            </w:r>
            <w:r w:rsidR="007B61FC" w:rsidRPr="002A36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shd w:val="clear" w:color="auto" w:fill="auto"/>
          </w:tcPr>
          <w:p w:rsidR="007B61FC" w:rsidRPr="002A3652" w:rsidRDefault="007B61FC" w:rsidP="0061131E">
            <w:pPr>
              <w:pStyle w:val="3"/>
              <w:tabs>
                <w:tab w:val="center" w:pos="153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1,15</w:t>
            </w:r>
          </w:p>
        </w:tc>
      </w:tr>
      <w:tr w:rsidR="007B61FC" w:rsidRPr="002A3652" w:rsidTr="007F7923">
        <w:tc>
          <w:tcPr>
            <w:tcW w:w="826" w:type="dxa"/>
            <w:shd w:val="clear" w:color="auto" w:fill="auto"/>
          </w:tcPr>
          <w:p w:rsidR="007B61FC" w:rsidRPr="002A3652" w:rsidRDefault="007B61FC" w:rsidP="007B61FC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7" w:type="dxa"/>
            <w:shd w:val="clear" w:color="auto" w:fill="auto"/>
          </w:tcPr>
          <w:p w:rsidR="007B61FC" w:rsidRPr="002A3652" w:rsidRDefault="007B61FC" w:rsidP="007F7923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Водитель автомобиля, водитель автобуса (независимо от длины)</w:t>
            </w:r>
          </w:p>
        </w:tc>
        <w:tc>
          <w:tcPr>
            <w:tcW w:w="3375" w:type="dxa"/>
            <w:shd w:val="clear" w:color="auto" w:fill="auto"/>
          </w:tcPr>
          <w:p w:rsidR="007B61FC" w:rsidRPr="002A3652" w:rsidRDefault="007B61FC" w:rsidP="0061131E">
            <w:pPr>
              <w:pStyle w:val="3"/>
              <w:tabs>
                <w:tab w:val="center" w:pos="153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1,38</w:t>
            </w:r>
          </w:p>
        </w:tc>
      </w:tr>
      <w:tr w:rsidR="007B61FC" w:rsidRPr="002A3652" w:rsidTr="007F7923">
        <w:tc>
          <w:tcPr>
            <w:tcW w:w="826" w:type="dxa"/>
            <w:shd w:val="clear" w:color="auto" w:fill="auto"/>
          </w:tcPr>
          <w:p w:rsidR="007B61FC" w:rsidRPr="002A3652" w:rsidRDefault="007B61FC" w:rsidP="007B61FC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7" w:type="dxa"/>
            <w:shd w:val="clear" w:color="auto" w:fill="auto"/>
          </w:tcPr>
          <w:p w:rsidR="007B61FC" w:rsidRPr="00F124E1" w:rsidRDefault="007B61FC" w:rsidP="0061131E">
            <w:pPr>
              <w:pStyle w:val="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4E1">
              <w:rPr>
                <w:rFonts w:ascii="Arial" w:hAnsi="Arial" w:cs="Arial"/>
                <w:sz w:val="24"/>
                <w:szCs w:val="24"/>
              </w:rPr>
              <w:t>Рабочий по комплексному обслуживанию и ремонту зданий, слесарь по ремонту сантехнического оборудования</w:t>
            </w:r>
            <w:r w:rsidR="002B40A9" w:rsidRPr="00F124E1">
              <w:rPr>
                <w:rFonts w:ascii="Arial" w:hAnsi="Arial" w:cs="Arial"/>
                <w:sz w:val="24"/>
                <w:szCs w:val="24"/>
              </w:rPr>
              <w:t>,</w:t>
            </w:r>
            <w:r w:rsidRPr="00F124E1">
              <w:rPr>
                <w:rFonts w:ascii="Arial" w:hAnsi="Arial" w:cs="Arial"/>
                <w:sz w:val="24"/>
                <w:szCs w:val="24"/>
              </w:rPr>
              <w:t xml:space="preserve"> подсобный рабочий, рабо</w:t>
            </w:r>
            <w:r w:rsidR="00F124E1" w:rsidRPr="00F124E1">
              <w:rPr>
                <w:rFonts w:ascii="Arial" w:hAnsi="Arial" w:cs="Arial"/>
                <w:sz w:val="24"/>
                <w:szCs w:val="24"/>
              </w:rPr>
              <w:t>чий зеленого хозяйства</w:t>
            </w:r>
          </w:p>
        </w:tc>
        <w:tc>
          <w:tcPr>
            <w:tcW w:w="3375" w:type="dxa"/>
            <w:shd w:val="clear" w:color="auto" w:fill="auto"/>
          </w:tcPr>
          <w:p w:rsidR="007B61FC" w:rsidRPr="002A3652" w:rsidRDefault="007B61FC" w:rsidP="0061131E">
            <w:pPr>
              <w:pStyle w:val="3"/>
              <w:tabs>
                <w:tab w:val="left" w:pos="201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1,61</w:t>
            </w:r>
          </w:p>
        </w:tc>
      </w:tr>
      <w:tr w:rsidR="007B61FC" w:rsidRPr="002A3652" w:rsidTr="007F7923">
        <w:tc>
          <w:tcPr>
            <w:tcW w:w="826" w:type="dxa"/>
            <w:shd w:val="clear" w:color="auto" w:fill="auto"/>
          </w:tcPr>
          <w:p w:rsidR="007B61FC" w:rsidRPr="002A3652" w:rsidRDefault="007B61FC" w:rsidP="007B61FC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7" w:type="dxa"/>
            <w:shd w:val="clear" w:color="auto" w:fill="auto"/>
          </w:tcPr>
          <w:p w:rsidR="007B61FC" w:rsidRPr="00F124E1" w:rsidRDefault="007B61FC" w:rsidP="00F124E1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124E1">
              <w:rPr>
                <w:rFonts w:ascii="Arial" w:hAnsi="Arial" w:cs="Arial"/>
                <w:sz w:val="24"/>
                <w:szCs w:val="24"/>
              </w:rPr>
              <w:t>Уборщик производственных и служебных помещений, курьер, сторож-дворник, сторож (вахтер), дворник, вахтер</w:t>
            </w:r>
            <w:r w:rsidR="00F124E1" w:rsidRPr="00F124E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124E1">
              <w:rPr>
                <w:rFonts w:ascii="Arial" w:hAnsi="Arial" w:cs="Arial"/>
                <w:sz w:val="24"/>
                <w:szCs w:val="24"/>
              </w:rPr>
              <w:t>сторож, электромонтер, слесарь, плотник, разнорабоч</w:t>
            </w:r>
            <w:r w:rsidR="00F124E1" w:rsidRPr="00F124E1">
              <w:rPr>
                <w:rFonts w:ascii="Arial" w:hAnsi="Arial" w:cs="Arial"/>
                <w:sz w:val="24"/>
                <w:szCs w:val="24"/>
              </w:rPr>
              <w:t xml:space="preserve">ий, </w:t>
            </w:r>
            <w:r w:rsidRPr="00F124E1">
              <w:rPr>
                <w:rFonts w:ascii="Arial" w:hAnsi="Arial" w:cs="Arial"/>
                <w:sz w:val="24"/>
                <w:szCs w:val="24"/>
              </w:rPr>
              <w:t xml:space="preserve"> техник по эксплуатации и ремонту оборудования, контролер </w:t>
            </w:r>
          </w:p>
        </w:tc>
        <w:tc>
          <w:tcPr>
            <w:tcW w:w="3375" w:type="dxa"/>
            <w:shd w:val="clear" w:color="auto" w:fill="auto"/>
          </w:tcPr>
          <w:p w:rsidR="007B61FC" w:rsidRPr="002A3652" w:rsidRDefault="007B61FC" w:rsidP="0061131E">
            <w:pPr>
              <w:pStyle w:val="3"/>
              <w:tabs>
                <w:tab w:val="center" w:pos="153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0,90</w:t>
            </w:r>
          </w:p>
        </w:tc>
      </w:tr>
    </w:tbl>
    <w:p w:rsidR="0032521D" w:rsidRPr="007F6C64" w:rsidRDefault="0032521D" w:rsidP="0032521D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</w:p>
    <w:p w:rsidR="00820808" w:rsidRDefault="00820808"/>
    <w:sectPr w:rsidR="00820808" w:rsidSect="00906D28">
      <w:pgSz w:w="11906" w:h="16838"/>
      <w:pgMar w:top="1135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6B00"/>
    <w:multiLevelType w:val="hybridMultilevel"/>
    <w:tmpl w:val="68001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2A77"/>
    <w:multiLevelType w:val="multilevel"/>
    <w:tmpl w:val="99D04ACC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5102101"/>
    <w:multiLevelType w:val="multilevel"/>
    <w:tmpl w:val="A3A0E33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CD55906"/>
    <w:multiLevelType w:val="multilevel"/>
    <w:tmpl w:val="07767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1D"/>
    <w:rsid w:val="0001634B"/>
    <w:rsid w:val="00031695"/>
    <w:rsid w:val="000756A3"/>
    <w:rsid w:val="000848E3"/>
    <w:rsid w:val="00097145"/>
    <w:rsid w:val="000C5D8B"/>
    <w:rsid w:val="000C646D"/>
    <w:rsid w:val="000C7F3A"/>
    <w:rsid w:val="000F122C"/>
    <w:rsid w:val="000F17F3"/>
    <w:rsid w:val="001433AA"/>
    <w:rsid w:val="00162782"/>
    <w:rsid w:val="00181508"/>
    <w:rsid w:val="001833BA"/>
    <w:rsid w:val="001A1CC5"/>
    <w:rsid w:val="001C01DC"/>
    <w:rsid w:val="001C4C30"/>
    <w:rsid w:val="001E0DD2"/>
    <w:rsid w:val="00202121"/>
    <w:rsid w:val="002119A8"/>
    <w:rsid w:val="0021709D"/>
    <w:rsid w:val="00241DA9"/>
    <w:rsid w:val="00242529"/>
    <w:rsid w:val="00256C42"/>
    <w:rsid w:val="002914E3"/>
    <w:rsid w:val="00292D71"/>
    <w:rsid w:val="00294C77"/>
    <w:rsid w:val="002A3652"/>
    <w:rsid w:val="002A37CC"/>
    <w:rsid w:val="002B40A9"/>
    <w:rsid w:val="002C5DD5"/>
    <w:rsid w:val="002F34CA"/>
    <w:rsid w:val="0032521D"/>
    <w:rsid w:val="004051F6"/>
    <w:rsid w:val="00427E83"/>
    <w:rsid w:val="00436BD8"/>
    <w:rsid w:val="00481099"/>
    <w:rsid w:val="0049571F"/>
    <w:rsid w:val="00496471"/>
    <w:rsid w:val="004A59DE"/>
    <w:rsid w:val="004E48E5"/>
    <w:rsid w:val="00511400"/>
    <w:rsid w:val="005208AF"/>
    <w:rsid w:val="00562F34"/>
    <w:rsid w:val="00563019"/>
    <w:rsid w:val="00590DE1"/>
    <w:rsid w:val="005B0527"/>
    <w:rsid w:val="005C363B"/>
    <w:rsid w:val="005E744F"/>
    <w:rsid w:val="005F164C"/>
    <w:rsid w:val="00603A24"/>
    <w:rsid w:val="0061131E"/>
    <w:rsid w:val="006366C5"/>
    <w:rsid w:val="00673D23"/>
    <w:rsid w:val="006A4C6B"/>
    <w:rsid w:val="006B1696"/>
    <w:rsid w:val="006C67A1"/>
    <w:rsid w:val="006D267F"/>
    <w:rsid w:val="006D37A1"/>
    <w:rsid w:val="006E715A"/>
    <w:rsid w:val="0070509C"/>
    <w:rsid w:val="00723DC0"/>
    <w:rsid w:val="0077795B"/>
    <w:rsid w:val="007B61FC"/>
    <w:rsid w:val="00820808"/>
    <w:rsid w:val="00822288"/>
    <w:rsid w:val="00855812"/>
    <w:rsid w:val="0085748A"/>
    <w:rsid w:val="008624B4"/>
    <w:rsid w:val="008A080D"/>
    <w:rsid w:val="008B0D93"/>
    <w:rsid w:val="008E3BAE"/>
    <w:rsid w:val="008E45F8"/>
    <w:rsid w:val="008F5D9E"/>
    <w:rsid w:val="00906D28"/>
    <w:rsid w:val="00921AE2"/>
    <w:rsid w:val="009B2970"/>
    <w:rsid w:val="009E0D8F"/>
    <w:rsid w:val="009E5BA8"/>
    <w:rsid w:val="009F6E58"/>
    <w:rsid w:val="00A007A8"/>
    <w:rsid w:val="00A0624B"/>
    <w:rsid w:val="00A40A41"/>
    <w:rsid w:val="00A4488E"/>
    <w:rsid w:val="00A514BA"/>
    <w:rsid w:val="00AC4233"/>
    <w:rsid w:val="00AD549D"/>
    <w:rsid w:val="00B01D34"/>
    <w:rsid w:val="00B26496"/>
    <w:rsid w:val="00B61D37"/>
    <w:rsid w:val="00BB4194"/>
    <w:rsid w:val="00BE7334"/>
    <w:rsid w:val="00BE7594"/>
    <w:rsid w:val="00C2103A"/>
    <w:rsid w:val="00C41327"/>
    <w:rsid w:val="00C61D44"/>
    <w:rsid w:val="00C87476"/>
    <w:rsid w:val="00CA45E0"/>
    <w:rsid w:val="00CF5669"/>
    <w:rsid w:val="00D757F8"/>
    <w:rsid w:val="00D77781"/>
    <w:rsid w:val="00D954C2"/>
    <w:rsid w:val="00DB5F88"/>
    <w:rsid w:val="00DD0671"/>
    <w:rsid w:val="00E12879"/>
    <w:rsid w:val="00E422B8"/>
    <w:rsid w:val="00E56C3A"/>
    <w:rsid w:val="00EB60CB"/>
    <w:rsid w:val="00EC118F"/>
    <w:rsid w:val="00ED4FC2"/>
    <w:rsid w:val="00EF02BC"/>
    <w:rsid w:val="00F07131"/>
    <w:rsid w:val="00F124E1"/>
    <w:rsid w:val="00F360FA"/>
    <w:rsid w:val="00F61C25"/>
    <w:rsid w:val="00F70171"/>
    <w:rsid w:val="00F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3716"/>
  <w15:docId w15:val="{D4363F0B-313E-43BE-8BC5-8BC44C1A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25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252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32521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32521D"/>
  </w:style>
  <w:style w:type="paragraph" w:styleId="3">
    <w:name w:val="Body Text Indent 3"/>
    <w:basedOn w:val="a"/>
    <w:link w:val="30"/>
    <w:uiPriority w:val="99"/>
    <w:unhideWhenUsed/>
    <w:rsid w:val="003252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2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3252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8A08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3D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3D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4559</Words>
  <Characters>25987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Лупанова Галина Вадимовна</dc:creator>
  <cp:lastModifiedBy>Лупанова Галина Вадимовна</cp:lastModifiedBy>
  <cp:revision>6</cp:revision>
  <cp:lastPrinted>2025-01-17T12:49:00Z</cp:lastPrinted>
  <dcterms:created xsi:type="dcterms:W3CDTF">2025-01-17T12:43:00Z</dcterms:created>
  <dcterms:modified xsi:type="dcterms:W3CDTF">2025-01-17T12:52:00Z</dcterms:modified>
</cp:coreProperties>
</file>