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4371" w14:textId="77777777" w:rsidR="001441FE" w:rsidRDefault="001441FE" w:rsidP="00FD6C5A">
      <w:pPr>
        <w:rPr>
          <w:b/>
        </w:rPr>
      </w:pPr>
    </w:p>
    <w:p w14:paraId="0924F8C8" w14:textId="77777777" w:rsidR="001441FE" w:rsidRDefault="001441FE" w:rsidP="00FD6C5A">
      <w:pPr>
        <w:rPr>
          <w:b/>
        </w:rPr>
      </w:pPr>
    </w:p>
    <w:p w14:paraId="6A68C301" w14:textId="77777777" w:rsidR="001441FE" w:rsidRDefault="001441FE" w:rsidP="00FD6C5A">
      <w:pPr>
        <w:rPr>
          <w:b/>
        </w:rPr>
      </w:pPr>
    </w:p>
    <w:p w14:paraId="500DFFF6" w14:textId="77777777" w:rsidR="001441FE" w:rsidRDefault="001441FE" w:rsidP="00FD6C5A">
      <w:pPr>
        <w:rPr>
          <w:b/>
        </w:rPr>
      </w:pPr>
    </w:p>
    <w:p w14:paraId="44217136" w14:textId="77777777" w:rsidR="001441FE" w:rsidRDefault="001441FE" w:rsidP="00FD6C5A">
      <w:pPr>
        <w:rPr>
          <w:b/>
        </w:rPr>
      </w:pPr>
    </w:p>
    <w:p w14:paraId="5200ED39" w14:textId="77777777" w:rsidR="001441FE" w:rsidRDefault="001441FE" w:rsidP="00FD6C5A">
      <w:pPr>
        <w:rPr>
          <w:b/>
        </w:rPr>
      </w:pPr>
    </w:p>
    <w:p w14:paraId="08997DED" w14:textId="77777777" w:rsidR="001441FE" w:rsidRDefault="001441FE" w:rsidP="00FD6C5A">
      <w:pPr>
        <w:rPr>
          <w:b/>
        </w:rPr>
      </w:pPr>
    </w:p>
    <w:p w14:paraId="038094E3" w14:textId="77777777" w:rsidR="001441FE" w:rsidRDefault="001441FE" w:rsidP="00FD6C5A">
      <w:pPr>
        <w:rPr>
          <w:b/>
        </w:rPr>
      </w:pPr>
    </w:p>
    <w:p w14:paraId="76DC8D3F" w14:textId="77777777" w:rsidR="001441FE" w:rsidRDefault="001441FE" w:rsidP="00FD6C5A">
      <w:pPr>
        <w:rPr>
          <w:b/>
        </w:rPr>
      </w:pPr>
    </w:p>
    <w:p w14:paraId="0623A05A" w14:textId="77777777" w:rsidR="001441FE" w:rsidRDefault="001441FE" w:rsidP="00FD6C5A">
      <w:pPr>
        <w:rPr>
          <w:b/>
        </w:rPr>
      </w:pPr>
    </w:p>
    <w:p w14:paraId="1FCB56EB" w14:textId="77777777" w:rsidR="001441FE" w:rsidRDefault="001441FE" w:rsidP="00FD6C5A">
      <w:pPr>
        <w:rPr>
          <w:b/>
        </w:rPr>
      </w:pPr>
    </w:p>
    <w:p w14:paraId="56D22E04" w14:textId="77777777" w:rsidR="001441FE" w:rsidRDefault="001441FE" w:rsidP="00FD6C5A">
      <w:pPr>
        <w:rPr>
          <w:b/>
        </w:rPr>
      </w:pPr>
    </w:p>
    <w:p w14:paraId="583C3594" w14:textId="77777777" w:rsidR="001441FE" w:rsidRDefault="001441FE" w:rsidP="00FD6C5A">
      <w:pPr>
        <w:rPr>
          <w:b/>
        </w:rPr>
      </w:pPr>
    </w:p>
    <w:p w14:paraId="18E05EB6" w14:textId="77777777" w:rsidR="001441FE" w:rsidRDefault="001441FE" w:rsidP="00FD6C5A">
      <w:pPr>
        <w:rPr>
          <w:b/>
        </w:rPr>
      </w:pPr>
      <w:r>
        <w:rPr>
          <w:b/>
        </w:rPr>
        <w:t xml:space="preserve">  </w:t>
      </w:r>
    </w:p>
    <w:p w14:paraId="729E2DD4" w14:textId="77777777" w:rsidR="001441FE" w:rsidRDefault="001441FE" w:rsidP="00FD6C5A">
      <w:pPr>
        <w:rPr>
          <w:b/>
        </w:rPr>
      </w:pPr>
    </w:p>
    <w:p w14:paraId="39510352" w14:textId="21412D43" w:rsidR="00FD6C5A" w:rsidRPr="00881575" w:rsidRDefault="00FD6C5A" w:rsidP="00FD6C5A">
      <w:pPr>
        <w:rPr>
          <w:b/>
        </w:rPr>
      </w:pPr>
      <w:r>
        <w:rPr>
          <w:b/>
        </w:rPr>
        <w:t>О внесении изменени</w:t>
      </w:r>
      <w:r w:rsidR="00621941">
        <w:rPr>
          <w:b/>
        </w:rPr>
        <w:t>й</w:t>
      </w:r>
      <w:r>
        <w:rPr>
          <w:b/>
        </w:rPr>
        <w:t xml:space="preserve"> в постановление</w:t>
      </w:r>
      <w:r w:rsidRPr="00881575">
        <w:rPr>
          <w:b/>
        </w:rPr>
        <w:t xml:space="preserve"> </w:t>
      </w:r>
    </w:p>
    <w:p w14:paraId="73F92A71" w14:textId="77777777" w:rsidR="00FD6C5A" w:rsidRDefault="0071788C" w:rsidP="00FD6C5A">
      <w:pPr>
        <w:rPr>
          <w:b/>
        </w:rPr>
      </w:pPr>
      <w:r>
        <w:rPr>
          <w:b/>
        </w:rPr>
        <w:t>администрации</w:t>
      </w:r>
      <w:r w:rsidR="00FD6C5A">
        <w:rPr>
          <w:b/>
        </w:rPr>
        <w:t xml:space="preserve"> городского округа Долгопрудный</w:t>
      </w:r>
    </w:p>
    <w:p w14:paraId="38DE2018" w14:textId="77777777" w:rsidR="00FD6C5A" w:rsidRDefault="00FD6C5A" w:rsidP="00FD6C5A">
      <w:pPr>
        <w:rPr>
          <w:b/>
        </w:rPr>
      </w:pPr>
      <w:r>
        <w:rPr>
          <w:b/>
        </w:rPr>
        <w:t>от 10.</w:t>
      </w:r>
      <w:r w:rsidR="0071788C">
        <w:rPr>
          <w:b/>
        </w:rPr>
        <w:t>11</w:t>
      </w:r>
      <w:r>
        <w:rPr>
          <w:b/>
        </w:rPr>
        <w:t xml:space="preserve">.2020 № </w:t>
      </w:r>
      <w:r w:rsidR="0071788C">
        <w:rPr>
          <w:b/>
        </w:rPr>
        <w:t>537</w:t>
      </w:r>
      <w:r>
        <w:rPr>
          <w:b/>
        </w:rPr>
        <w:t xml:space="preserve"> </w:t>
      </w:r>
      <w:r w:rsidR="0071788C">
        <w:rPr>
          <w:b/>
        </w:rPr>
        <w:t>–</w:t>
      </w:r>
      <w:r>
        <w:rPr>
          <w:b/>
        </w:rPr>
        <w:t xml:space="preserve"> П</w:t>
      </w:r>
      <w:r w:rsidR="0071788C">
        <w:rPr>
          <w:b/>
        </w:rPr>
        <w:t>А/н</w:t>
      </w:r>
      <w:r>
        <w:rPr>
          <w:b/>
        </w:rPr>
        <w:t xml:space="preserve"> «</w:t>
      </w:r>
      <w:r w:rsidR="0071788C">
        <w:rPr>
          <w:b/>
        </w:rPr>
        <w:t>О комиссии по соблюдению</w:t>
      </w:r>
    </w:p>
    <w:p w14:paraId="3C821A0D" w14:textId="77777777" w:rsidR="0071788C" w:rsidRDefault="0071788C" w:rsidP="00FD6C5A">
      <w:pPr>
        <w:rPr>
          <w:b/>
        </w:rPr>
      </w:pPr>
      <w:r>
        <w:rPr>
          <w:b/>
        </w:rPr>
        <w:t xml:space="preserve">требований к служебному поведению муниципальных </w:t>
      </w:r>
    </w:p>
    <w:p w14:paraId="662E3CB0" w14:textId="77777777" w:rsidR="0071788C" w:rsidRDefault="0071788C" w:rsidP="00FD6C5A">
      <w:pPr>
        <w:rPr>
          <w:b/>
        </w:rPr>
      </w:pPr>
      <w:r>
        <w:rPr>
          <w:b/>
        </w:rPr>
        <w:t xml:space="preserve">служащих Московской области, замещающих должности </w:t>
      </w:r>
    </w:p>
    <w:p w14:paraId="16DB0F38" w14:textId="77777777" w:rsidR="0071788C" w:rsidRDefault="0071788C" w:rsidP="00FD6C5A">
      <w:pPr>
        <w:rPr>
          <w:b/>
        </w:rPr>
      </w:pPr>
      <w:r>
        <w:rPr>
          <w:b/>
        </w:rPr>
        <w:t xml:space="preserve">муниципальной службы в администрации городского округа </w:t>
      </w:r>
    </w:p>
    <w:p w14:paraId="6CE3A4AB" w14:textId="77777777" w:rsidR="00FD6C5A" w:rsidRDefault="0071788C" w:rsidP="00FD6C5A">
      <w:pPr>
        <w:rPr>
          <w:b/>
        </w:rPr>
      </w:pPr>
      <w:r>
        <w:rPr>
          <w:b/>
        </w:rPr>
        <w:t>Долгопрудный и урегулированию конфликта интересов</w:t>
      </w:r>
      <w:r w:rsidR="002B6F06">
        <w:rPr>
          <w:b/>
        </w:rPr>
        <w:t>»</w:t>
      </w:r>
      <w:r w:rsidR="00FD6C5A">
        <w:rPr>
          <w:b/>
        </w:rPr>
        <w:t xml:space="preserve"> </w:t>
      </w:r>
    </w:p>
    <w:p w14:paraId="74311F57" w14:textId="77777777" w:rsidR="00FD6C5A" w:rsidRDefault="00FD6C5A" w:rsidP="00FD6C5A">
      <w:pPr>
        <w:spacing w:line="360" w:lineRule="auto"/>
        <w:ind w:right="-284"/>
        <w:rPr>
          <w:rFonts w:cs="Arial"/>
        </w:rPr>
      </w:pP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  <w:r w:rsidRPr="009626C3">
        <w:rPr>
          <w:rFonts w:cs="Arial"/>
        </w:rPr>
        <w:tab/>
      </w:r>
    </w:p>
    <w:p w14:paraId="1B8C4A1D" w14:textId="7AFEF1C9" w:rsidR="00FD6C5A" w:rsidRPr="009626C3" w:rsidRDefault="00FD6C5A" w:rsidP="00FD6C5A">
      <w:pPr>
        <w:spacing w:line="283" w:lineRule="auto"/>
        <w:ind w:right="-284" w:firstLine="851"/>
        <w:jc w:val="both"/>
        <w:rPr>
          <w:rFonts w:cs="Arial"/>
        </w:rPr>
      </w:pPr>
      <w:r w:rsidRPr="009626C3">
        <w:rPr>
          <w:rFonts w:cs="Arial"/>
        </w:rPr>
        <w:t xml:space="preserve">В соответствии с Федеральным законом Российской Федерации от </w:t>
      </w:r>
      <w:r w:rsidR="0071788C">
        <w:rPr>
          <w:rFonts w:cs="Arial"/>
        </w:rPr>
        <w:t>25</w:t>
      </w:r>
      <w:r w:rsidRPr="009626C3">
        <w:rPr>
          <w:rFonts w:cs="Arial"/>
        </w:rPr>
        <w:t>.</w:t>
      </w:r>
      <w:r w:rsidR="0071788C">
        <w:rPr>
          <w:rFonts w:cs="Arial"/>
        </w:rPr>
        <w:t>12</w:t>
      </w:r>
      <w:r w:rsidRPr="009626C3">
        <w:rPr>
          <w:rFonts w:cs="Arial"/>
        </w:rPr>
        <w:t>.200</w:t>
      </w:r>
      <w:r w:rsidR="0071788C">
        <w:rPr>
          <w:rFonts w:cs="Arial"/>
        </w:rPr>
        <w:t>8</w:t>
      </w:r>
      <w:r w:rsidRPr="009626C3">
        <w:rPr>
          <w:rFonts w:cs="Arial"/>
        </w:rPr>
        <w:t xml:space="preserve"> № 2</w:t>
      </w:r>
      <w:r w:rsidR="0071788C">
        <w:rPr>
          <w:rFonts w:cs="Arial"/>
        </w:rPr>
        <w:t>73</w:t>
      </w:r>
      <w:r w:rsidRPr="009626C3">
        <w:rPr>
          <w:rFonts w:cs="Arial"/>
        </w:rPr>
        <w:t>-ФЗ</w:t>
      </w:r>
      <w:r w:rsidR="0071788C">
        <w:rPr>
          <w:rFonts w:cs="Arial"/>
        </w:rPr>
        <w:t xml:space="preserve"> «О противодействии коррупции», Федеральным законом от 02.03.2007      </w:t>
      </w:r>
      <w:r w:rsidR="00CB763C">
        <w:rPr>
          <w:rFonts w:cs="Arial"/>
        </w:rPr>
        <w:t xml:space="preserve">  </w:t>
      </w:r>
      <w:r w:rsidR="0071788C">
        <w:rPr>
          <w:rFonts w:cs="Arial"/>
        </w:rPr>
        <w:t xml:space="preserve">   № 25-ФЗ</w:t>
      </w:r>
      <w:r w:rsidRPr="009626C3">
        <w:rPr>
          <w:rFonts w:cs="Arial"/>
        </w:rPr>
        <w:t xml:space="preserve"> «О муниципальной службе в Российской Федерации», </w:t>
      </w:r>
      <w:r w:rsidR="0071788C">
        <w:rPr>
          <w:rFonts w:cs="Arial"/>
        </w:rPr>
        <w:t xml:space="preserve"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9626C3">
        <w:rPr>
          <w:rFonts w:cs="Arial"/>
        </w:rPr>
        <w:t>Законом Московской области от 24.07.2007 № 137/2007-ОЗ «О муниципальной службе в Московской области»,</w:t>
      </w:r>
      <w:r w:rsidR="000C06E7" w:rsidRPr="000C06E7">
        <w:rPr>
          <w:rFonts w:cs="Arial"/>
        </w:rPr>
        <w:t xml:space="preserve"> </w:t>
      </w:r>
      <w:r w:rsidR="0071788C">
        <w:rPr>
          <w:rFonts w:cs="Arial"/>
        </w:rPr>
        <w:t>постановлением Губернатора Московской области</w:t>
      </w:r>
      <w:r w:rsidR="005E1ED2">
        <w:rPr>
          <w:rFonts w:cs="Arial"/>
        </w:rPr>
        <w:t xml:space="preserve"> от 24.06.2014 № 115-ПГ «Об утверждении Положения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интересов»</w:t>
      </w:r>
      <w:r w:rsidRPr="009626C3">
        <w:rPr>
          <w:rFonts w:cs="Arial"/>
        </w:rPr>
        <w:t xml:space="preserve">, на основании Устава городского округа Долгопрудный Московской области </w:t>
      </w:r>
    </w:p>
    <w:p w14:paraId="7003F799" w14:textId="77777777" w:rsidR="00FD6C5A" w:rsidRDefault="00FD6C5A" w:rsidP="00FD6C5A">
      <w:pPr>
        <w:spacing w:line="360" w:lineRule="auto"/>
        <w:ind w:right="-284"/>
        <w:rPr>
          <w:rFonts w:cs="Arial"/>
        </w:rPr>
      </w:pPr>
    </w:p>
    <w:p w14:paraId="633EAA35" w14:textId="77777777" w:rsidR="00FD6C5A" w:rsidRPr="0077326C" w:rsidRDefault="00FD6C5A" w:rsidP="00FD6C5A">
      <w:pPr>
        <w:pStyle w:val="2"/>
        <w:spacing w:line="276" w:lineRule="auto"/>
        <w:ind w:right="-241"/>
        <w:jc w:val="center"/>
        <w:rPr>
          <w:b/>
        </w:rPr>
      </w:pPr>
      <w:r w:rsidRPr="0077326C">
        <w:rPr>
          <w:b/>
        </w:rPr>
        <w:t>П О С Т А Н О В Л Я Ю:</w:t>
      </w:r>
    </w:p>
    <w:p w14:paraId="76149662" w14:textId="77777777" w:rsidR="00FD6C5A" w:rsidRPr="0039767D" w:rsidRDefault="00FD6C5A" w:rsidP="00FD6C5A">
      <w:pPr>
        <w:pStyle w:val="2"/>
        <w:spacing w:line="276" w:lineRule="auto"/>
        <w:ind w:right="-241"/>
        <w:jc w:val="center"/>
        <w:rPr>
          <w:b/>
        </w:rPr>
      </w:pPr>
    </w:p>
    <w:p w14:paraId="0EDA135C" w14:textId="315AE99C" w:rsidR="004A4A94" w:rsidRDefault="00FD6C5A" w:rsidP="0010746D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-238" w:firstLine="851"/>
        <w:jc w:val="both"/>
        <w:rPr>
          <w:rFonts w:cs="Arial"/>
        </w:rPr>
      </w:pPr>
      <w:r w:rsidRPr="0010746D">
        <w:rPr>
          <w:rFonts w:cs="Arial"/>
        </w:rPr>
        <w:t xml:space="preserve">Внести в постановление </w:t>
      </w:r>
      <w:r w:rsidR="004C6017" w:rsidRPr="0010746D">
        <w:rPr>
          <w:rFonts w:cs="Arial"/>
        </w:rPr>
        <w:t>администрации</w:t>
      </w:r>
      <w:r w:rsidRPr="0010746D">
        <w:rPr>
          <w:rFonts w:cs="Arial"/>
        </w:rPr>
        <w:t xml:space="preserve"> городского округа Долгопрудный от </w:t>
      </w:r>
      <w:r w:rsidR="001441FE" w:rsidRPr="0010746D">
        <w:rPr>
          <w:rFonts w:cs="Arial"/>
        </w:rPr>
        <w:t>10</w:t>
      </w:r>
      <w:r w:rsidRPr="0010746D">
        <w:rPr>
          <w:rFonts w:cs="Arial"/>
        </w:rPr>
        <w:t>.</w:t>
      </w:r>
      <w:r w:rsidR="005E1ED2" w:rsidRPr="0010746D">
        <w:rPr>
          <w:rFonts w:cs="Arial"/>
        </w:rPr>
        <w:t>11</w:t>
      </w:r>
      <w:r w:rsidRPr="0010746D">
        <w:rPr>
          <w:rFonts w:cs="Arial"/>
        </w:rPr>
        <w:t>.20</w:t>
      </w:r>
      <w:r w:rsidR="001441FE" w:rsidRPr="0010746D">
        <w:rPr>
          <w:rFonts w:cs="Arial"/>
        </w:rPr>
        <w:t>20</w:t>
      </w:r>
      <w:r w:rsidRPr="0010746D">
        <w:rPr>
          <w:rFonts w:cs="Arial"/>
        </w:rPr>
        <w:t xml:space="preserve"> № </w:t>
      </w:r>
      <w:r w:rsidR="005E1ED2" w:rsidRPr="0010746D">
        <w:rPr>
          <w:rFonts w:cs="Arial"/>
        </w:rPr>
        <w:t>537</w:t>
      </w:r>
      <w:r w:rsidRPr="0010746D">
        <w:rPr>
          <w:rFonts w:cs="Arial"/>
        </w:rPr>
        <w:t>-П</w:t>
      </w:r>
      <w:r w:rsidR="005E1ED2" w:rsidRPr="0010746D">
        <w:rPr>
          <w:rFonts w:cs="Arial"/>
        </w:rPr>
        <w:t>А/н</w:t>
      </w:r>
      <w:r w:rsidRPr="0010746D">
        <w:rPr>
          <w:rFonts w:cs="Arial"/>
        </w:rPr>
        <w:t xml:space="preserve"> «О</w:t>
      </w:r>
      <w:r w:rsidR="004C6017" w:rsidRPr="0010746D">
        <w:rPr>
          <w:rFonts w:cs="Arial"/>
        </w:rPr>
        <w:t xml:space="preserve"> К</w:t>
      </w:r>
      <w:r w:rsidR="001441FE" w:rsidRPr="0010746D">
        <w:rPr>
          <w:rFonts w:cs="Arial"/>
        </w:rPr>
        <w:t xml:space="preserve">омиссии </w:t>
      </w:r>
      <w:r w:rsidR="004C6017" w:rsidRPr="0010746D">
        <w:rPr>
          <w:rFonts w:cs="Arial"/>
        </w:rPr>
        <w:t>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 и урегулированию конфликта интересов</w:t>
      </w:r>
      <w:r w:rsidRPr="0010746D">
        <w:rPr>
          <w:rFonts w:cs="Arial"/>
        </w:rPr>
        <w:t>» (далее</w:t>
      </w:r>
      <w:r w:rsidR="00621941">
        <w:rPr>
          <w:rFonts w:cs="Arial"/>
        </w:rPr>
        <w:t xml:space="preserve"> </w:t>
      </w:r>
      <w:r w:rsidRPr="0010746D">
        <w:rPr>
          <w:rFonts w:cs="Arial"/>
        </w:rPr>
        <w:t>-</w:t>
      </w:r>
      <w:r w:rsidR="00621941">
        <w:rPr>
          <w:rFonts w:cs="Arial"/>
        </w:rPr>
        <w:t xml:space="preserve"> </w:t>
      </w:r>
      <w:r w:rsidRPr="0010746D">
        <w:rPr>
          <w:rFonts w:cs="Arial"/>
        </w:rPr>
        <w:t xml:space="preserve">постановление) </w:t>
      </w:r>
      <w:r w:rsidR="004A4A94">
        <w:rPr>
          <w:rFonts w:cs="Arial"/>
        </w:rPr>
        <w:t>следующие изменения:</w:t>
      </w:r>
      <w:r w:rsidRPr="0010746D">
        <w:rPr>
          <w:rFonts w:cs="Arial"/>
        </w:rPr>
        <w:t xml:space="preserve"> </w:t>
      </w:r>
    </w:p>
    <w:p w14:paraId="5F25574F" w14:textId="57E5820C" w:rsidR="006074FE" w:rsidRPr="006074FE" w:rsidRDefault="006074FE" w:rsidP="006074FE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238" w:firstLine="851"/>
        <w:jc w:val="both"/>
        <w:rPr>
          <w:rFonts w:cs="Arial"/>
        </w:rPr>
      </w:pPr>
      <w:r>
        <w:rPr>
          <w:rFonts w:cs="Arial"/>
        </w:rPr>
        <w:t>п</w:t>
      </w:r>
      <w:r w:rsidR="00FD6C5A" w:rsidRPr="0010746D">
        <w:rPr>
          <w:rFonts w:cs="Arial"/>
        </w:rPr>
        <w:t xml:space="preserve">риложение </w:t>
      </w:r>
      <w:r w:rsidR="001441FE" w:rsidRPr="0010746D">
        <w:rPr>
          <w:rFonts w:cs="Arial"/>
        </w:rPr>
        <w:t>1</w:t>
      </w:r>
      <w:r w:rsidR="00FD6C5A" w:rsidRPr="0010746D">
        <w:rPr>
          <w:rFonts w:cs="Arial"/>
        </w:rPr>
        <w:t xml:space="preserve"> «Состав </w:t>
      </w:r>
      <w:r>
        <w:rPr>
          <w:rFonts w:cs="Arial"/>
        </w:rPr>
        <w:t>К</w:t>
      </w:r>
      <w:r w:rsidR="001441FE" w:rsidRPr="0010746D">
        <w:rPr>
          <w:rFonts w:cs="Arial"/>
        </w:rPr>
        <w:t xml:space="preserve">омиссии </w:t>
      </w:r>
      <w:r>
        <w:rPr>
          <w:rFonts w:cs="Arial"/>
        </w:rPr>
        <w:t xml:space="preserve">по соблюдению требований к служебному поведению муниципальных служащих Московской области, замещающих должности </w:t>
      </w:r>
      <w:r w:rsidR="009642A6">
        <w:rPr>
          <w:rFonts w:cs="Arial"/>
        </w:rPr>
        <w:t xml:space="preserve">    </w:t>
      </w:r>
      <w:r>
        <w:rPr>
          <w:rFonts w:cs="Arial"/>
        </w:rPr>
        <w:t xml:space="preserve">муниципальной службы в администрации городского округа Долгопрудный    и          урегулированию    конфликта   </w:t>
      </w:r>
      <w:r w:rsidR="000F489B">
        <w:rPr>
          <w:rFonts w:cs="Arial"/>
        </w:rPr>
        <w:t xml:space="preserve">   </w:t>
      </w:r>
      <w:r>
        <w:rPr>
          <w:rFonts w:cs="Arial"/>
        </w:rPr>
        <w:t xml:space="preserve">интересов» к </w:t>
      </w:r>
      <w:r w:rsidR="009642A6">
        <w:rPr>
          <w:rFonts w:cs="Arial"/>
        </w:rPr>
        <w:t xml:space="preserve">  </w:t>
      </w:r>
      <w:r>
        <w:rPr>
          <w:rFonts w:cs="Arial"/>
        </w:rPr>
        <w:t>постановлению</w:t>
      </w:r>
    </w:p>
    <w:p w14:paraId="369355F4" w14:textId="77777777" w:rsidR="004A4A94" w:rsidRDefault="004A4A94" w:rsidP="004A4A94">
      <w:pPr>
        <w:pStyle w:val="a7"/>
        <w:autoSpaceDE w:val="0"/>
        <w:autoSpaceDN w:val="0"/>
        <w:adjustRightInd w:val="0"/>
        <w:spacing w:line="276" w:lineRule="auto"/>
        <w:ind w:left="851" w:right="-238"/>
        <w:jc w:val="both"/>
        <w:rPr>
          <w:rFonts w:cs="Arial"/>
        </w:rPr>
      </w:pPr>
    </w:p>
    <w:p w14:paraId="4D554CD4" w14:textId="77777777" w:rsidR="00454718" w:rsidRDefault="00454718" w:rsidP="004A4A94">
      <w:pPr>
        <w:pStyle w:val="a7"/>
        <w:autoSpaceDE w:val="0"/>
        <w:autoSpaceDN w:val="0"/>
        <w:adjustRightInd w:val="0"/>
        <w:spacing w:line="276" w:lineRule="auto"/>
        <w:ind w:left="851" w:right="-238"/>
        <w:jc w:val="both"/>
        <w:rPr>
          <w:rFonts w:cs="Arial"/>
        </w:rPr>
      </w:pPr>
    </w:p>
    <w:p w14:paraId="5C713D07" w14:textId="77777777" w:rsidR="00FD6C5A" w:rsidRDefault="004A4A94" w:rsidP="004A4A94">
      <w:pPr>
        <w:autoSpaceDE w:val="0"/>
        <w:autoSpaceDN w:val="0"/>
        <w:adjustRightInd w:val="0"/>
        <w:spacing w:line="276" w:lineRule="auto"/>
        <w:ind w:right="-238"/>
        <w:jc w:val="both"/>
        <w:rPr>
          <w:rFonts w:cs="Arial"/>
        </w:rPr>
      </w:pPr>
      <w:r>
        <w:lastRenderedPageBreak/>
        <w:t xml:space="preserve">изложить </w:t>
      </w:r>
      <w:r w:rsidR="00FD6C5A" w:rsidRPr="004A4A94">
        <w:rPr>
          <w:rFonts w:cs="Arial"/>
        </w:rPr>
        <w:t>в новой редакции согласно Прилож</w:t>
      </w:r>
      <w:r w:rsidR="007607AB">
        <w:rPr>
          <w:rFonts w:cs="Arial"/>
        </w:rPr>
        <w:t>ению к настоящему постановлению;</w:t>
      </w:r>
    </w:p>
    <w:p w14:paraId="7F3F117A" w14:textId="77777777" w:rsidR="004A4A94" w:rsidRDefault="00CF055B" w:rsidP="00CF055B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right="-238" w:firstLine="709"/>
        <w:jc w:val="both"/>
        <w:rPr>
          <w:rFonts w:cs="Arial"/>
        </w:rPr>
      </w:pPr>
      <w:r>
        <w:rPr>
          <w:rFonts w:cs="Arial"/>
        </w:rPr>
        <w:t xml:space="preserve"> </w:t>
      </w:r>
      <w:r w:rsidR="007607AB">
        <w:rPr>
          <w:rFonts w:cs="Arial"/>
        </w:rPr>
        <w:t>п</w:t>
      </w:r>
      <w:r w:rsidR="006074FE">
        <w:rPr>
          <w:rFonts w:cs="Arial"/>
        </w:rPr>
        <w:t>одпункт «а» п</w:t>
      </w:r>
      <w:r>
        <w:rPr>
          <w:rFonts w:cs="Arial"/>
        </w:rPr>
        <w:t>ункт</w:t>
      </w:r>
      <w:r w:rsidR="006074FE">
        <w:rPr>
          <w:rFonts w:cs="Arial"/>
        </w:rPr>
        <w:t>а</w:t>
      </w:r>
      <w:r>
        <w:rPr>
          <w:rFonts w:cs="Arial"/>
        </w:rPr>
        <w:t xml:space="preserve"> 6 Приложения 2 «Положение о Комиссии 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 и урегулированию конфликта интересов»</w:t>
      </w:r>
      <w:r w:rsidR="006074FE" w:rsidRPr="006074FE">
        <w:rPr>
          <w:rFonts w:cs="Arial"/>
        </w:rPr>
        <w:t xml:space="preserve"> </w:t>
      </w:r>
      <w:r w:rsidR="006074FE">
        <w:rPr>
          <w:rFonts w:cs="Arial"/>
        </w:rPr>
        <w:t>к постановлению</w:t>
      </w:r>
      <w:r>
        <w:rPr>
          <w:rFonts w:cs="Arial"/>
        </w:rPr>
        <w:t xml:space="preserve"> изложить в следующей редакции:</w:t>
      </w:r>
    </w:p>
    <w:p w14:paraId="318E70A7" w14:textId="6977F264" w:rsidR="007607AB" w:rsidRPr="00CF055B" w:rsidRDefault="009642A6" w:rsidP="00CF055B">
      <w:pPr>
        <w:autoSpaceDE w:val="0"/>
        <w:autoSpaceDN w:val="0"/>
        <w:adjustRightInd w:val="0"/>
        <w:spacing w:line="276" w:lineRule="auto"/>
        <w:ind w:right="-238"/>
        <w:jc w:val="both"/>
        <w:rPr>
          <w:rFonts w:cs="Arial"/>
        </w:rPr>
      </w:pPr>
      <w:r>
        <w:rPr>
          <w:rFonts w:cs="Arial"/>
        </w:rPr>
        <w:t xml:space="preserve">         «</w:t>
      </w:r>
      <w:r w:rsidR="00CF055B">
        <w:rPr>
          <w:rFonts w:cs="Arial"/>
        </w:rPr>
        <w:t xml:space="preserve">а) первый заместитель главы </w:t>
      </w:r>
      <w:r w:rsidR="00CB763C">
        <w:rPr>
          <w:rFonts w:cs="Arial"/>
        </w:rPr>
        <w:t xml:space="preserve"> </w:t>
      </w:r>
      <w:r w:rsidR="00CF055B">
        <w:rPr>
          <w:rFonts w:cs="Arial"/>
        </w:rPr>
        <w:t xml:space="preserve"> городского округа Долгопрудный (председатель комиссии), заместитель главы </w:t>
      </w:r>
      <w:r w:rsidR="00CB763C">
        <w:rPr>
          <w:rFonts w:cs="Arial"/>
        </w:rPr>
        <w:t>городского округа</w:t>
      </w:r>
      <w:r w:rsidR="00CF055B">
        <w:rPr>
          <w:rFonts w:cs="Arial"/>
        </w:rPr>
        <w:t xml:space="preserve">-начальник Управления делами администрации городского округа Долгопрудный (заместитель председателя Комиссии), заместитель главы </w:t>
      </w:r>
      <w:r w:rsidR="00CB763C">
        <w:rPr>
          <w:rFonts w:cs="Arial"/>
        </w:rPr>
        <w:t xml:space="preserve"> </w:t>
      </w:r>
      <w:r w:rsidR="00CF055B">
        <w:rPr>
          <w:rFonts w:cs="Arial"/>
        </w:rPr>
        <w:t xml:space="preserve"> городского округа Долгопрудный</w:t>
      </w:r>
      <w:r w:rsidR="007607AB">
        <w:rPr>
          <w:rFonts w:cs="Arial"/>
        </w:rPr>
        <w:t>, курирующий вопросы</w:t>
      </w:r>
      <w:r w:rsidR="00CF055B">
        <w:rPr>
          <w:rFonts w:cs="Arial"/>
        </w:rPr>
        <w:t xml:space="preserve"> экономик</w:t>
      </w:r>
      <w:r w:rsidR="007607AB">
        <w:rPr>
          <w:rFonts w:cs="Arial"/>
        </w:rPr>
        <w:t>и</w:t>
      </w:r>
      <w:r w:rsidR="00CF055B">
        <w:rPr>
          <w:rFonts w:cs="Arial"/>
        </w:rPr>
        <w:t xml:space="preserve"> и финанс</w:t>
      </w:r>
      <w:r w:rsidR="007607AB">
        <w:rPr>
          <w:rFonts w:cs="Arial"/>
        </w:rPr>
        <w:t>ов</w:t>
      </w:r>
      <w:r w:rsidR="005A442B">
        <w:rPr>
          <w:rFonts w:cs="Arial"/>
        </w:rPr>
        <w:t xml:space="preserve">, заместитель главы </w:t>
      </w:r>
      <w:r w:rsidR="00CB763C">
        <w:rPr>
          <w:rFonts w:cs="Arial"/>
        </w:rPr>
        <w:t xml:space="preserve"> </w:t>
      </w:r>
      <w:r w:rsidR="005A442B">
        <w:rPr>
          <w:rFonts w:cs="Arial"/>
        </w:rPr>
        <w:t xml:space="preserve"> городского округа Долгопрудный</w:t>
      </w:r>
      <w:r w:rsidR="007607AB">
        <w:rPr>
          <w:rFonts w:cs="Arial"/>
        </w:rPr>
        <w:t>, курирующий вопросы</w:t>
      </w:r>
      <w:r w:rsidR="005A442B">
        <w:rPr>
          <w:rFonts w:cs="Arial"/>
        </w:rPr>
        <w:t xml:space="preserve"> </w:t>
      </w:r>
      <w:r w:rsidR="00B95A80">
        <w:rPr>
          <w:rFonts w:cs="Arial"/>
        </w:rPr>
        <w:t>строительства и архитектуры</w:t>
      </w:r>
      <w:r w:rsidR="005A442B">
        <w:rPr>
          <w:rFonts w:cs="Arial"/>
        </w:rPr>
        <w:t xml:space="preserve">, </w:t>
      </w:r>
      <w:r w:rsidR="00CB763C">
        <w:rPr>
          <w:rFonts w:cs="Arial"/>
        </w:rPr>
        <w:t>главный эксперт</w:t>
      </w:r>
      <w:r w:rsidR="005A442B">
        <w:rPr>
          <w:rFonts w:cs="Arial"/>
        </w:rPr>
        <w:t xml:space="preserve"> отдел</w:t>
      </w:r>
      <w:r w:rsidR="00CB763C">
        <w:rPr>
          <w:rFonts w:cs="Arial"/>
        </w:rPr>
        <w:t>а</w:t>
      </w:r>
      <w:r w:rsidR="005A442B">
        <w:rPr>
          <w:rFonts w:cs="Arial"/>
        </w:rPr>
        <w:t xml:space="preserve"> кадров администрации городского округа Долгопрудный (секретарь Комиссии), начальник</w:t>
      </w:r>
      <w:r w:rsidR="00454718">
        <w:rPr>
          <w:rFonts w:cs="Arial"/>
        </w:rPr>
        <w:t xml:space="preserve"> нормативно-правового отдела</w:t>
      </w:r>
      <w:r w:rsidR="007607AB">
        <w:rPr>
          <w:rFonts w:cs="Arial"/>
        </w:rPr>
        <w:t xml:space="preserve"> Н</w:t>
      </w:r>
      <w:r w:rsidR="005A442B">
        <w:rPr>
          <w:rFonts w:cs="Arial"/>
        </w:rPr>
        <w:t xml:space="preserve">ормативно-правового управления администрации городского округа Долгопрудный, </w:t>
      </w:r>
      <w:r w:rsidR="00CB763C">
        <w:rPr>
          <w:rFonts w:cs="Arial"/>
        </w:rPr>
        <w:t>начальник</w:t>
      </w:r>
      <w:r w:rsidR="005A442B">
        <w:rPr>
          <w:rFonts w:cs="Arial"/>
        </w:rPr>
        <w:t xml:space="preserve"> отдела кадров</w:t>
      </w:r>
      <w:r w:rsidR="00CF055B">
        <w:rPr>
          <w:rFonts w:cs="Arial"/>
        </w:rPr>
        <w:t xml:space="preserve">  </w:t>
      </w:r>
      <w:r w:rsidR="005A442B">
        <w:rPr>
          <w:rFonts w:cs="Arial"/>
        </w:rPr>
        <w:t>администрации городского округа Долгопрудный.»</w:t>
      </w:r>
      <w:r w:rsidR="00AA2329">
        <w:rPr>
          <w:rFonts w:cs="Arial"/>
        </w:rPr>
        <w:t>.</w:t>
      </w:r>
    </w:p>
    <w:p w14:paraId="40848FE8" w14:textId="0C9C1E27" w:rsidR="0010746D" w:rsidRPr="007607AB" w:rsidRDefault="007607AB" w:rsidP="007607AB">
      <w:pPr>
        <w:autoSpaceDE w:val="0"/>
        <w:autoSpaceDN w:val="0"/>
        <w:adjustRightInd w:val="0"/>
        <w:spacing w:line="276" w:lineRule="auto"/>
        <w:ind w:right="-238"/>
        <w:jc w:val="both"/>
        <w:rPr>
          <w:rFonts w:cs="Arial"/>
        </w:rPr>
      </w:pPr>
      <w:r w:rsidRPr="007607AB">
        <w:rPr>
          <w:rFonts w:cs="Arial"/>
        </w:rPr>
        <w:t xml:space="preserve">  </w:t>
      </w:r>
      <w:r>
        <w:rPr>
          <w:rFonts w:cs="Arial"/>
        </w:rPr>
        <w:t xml:space="preserve">       2.   </w:t>
      </w:r>
      <w:r w:rsidR="0010746D" w:rsidRPr="007607AB">
        <w:rPr>
          <w:rFonts w:cs="Arial"/>
        </w:rPr>
        <w:t>М</w:t>
      </w:r>
      <w:r w:rsidR="00621941">
        <w:rPr>
          <w:rFonts w:cs="Arial"/>
        </w:rPr>
        <w:t>К</w:t>
      </w:r>
      <w:r w:rsidR="0010746D" w:rsidRPr="007607AB">
        <w:rPr>
          <w:rFonts w:cs="Arial"/>
        </w:rPr>
        <w:t xml:space="preserve">У   </w:t>
      </w:r>
      <w:r w:rsidR="00454718" w:rsidRPr="007607AB">
        <w:rPr>
          <w:rFonts w:cs="Arial"/>
        </w:rPr>
        <w:t xml:space="preserve"> </w:t>
      </w:r>
      <w:r w:rsidR="0010746D" w:rsidRPr="007607AB">
        <w:rPr>
          <w:rFonts w:cs="Arial"/>
        </w:rPr>
        <w:t>«Медиацентр    «Долгопрудный»</w:t>
      </w:r>
      <w:r>
        <w:rPr>
          <w:rFonts w:cs="Arial"/>
        </w:rPr>
        <w:t xml:space="preserve">  </w:t>
      </w:r>
      <w:r w:rsidR="0010746D" w:rsidRPr="007607AB">
        <w:rPr>
          <w:rFonts w:cs="Arial"/>
        </w:rPr>
        <w:t xml:space="preserve"> (Пахомов А.В.)    </w:t>
      </w:r>
      <w:r w:rsidR="00454718" w:rsidRPr="007607AB">
        <w:rPr>
          <w:rFonts w:cs="Arial"/>
        </w:rPr>
        <w:t xml:space="preserve">     </w:t>
      </w:r>
      <w:r w:rsidR="0010746D" w:rsidRPr="007607AB">
        <w:rPr>
          <w:rFonts w:cs="Arial"/>
        </w:rPr>
        <w:t xml:space="preserve">   опубликовать </w:t>
      </w:r>
    </w:p>
    <w:p w14:paraId="38919DEF" w14:textId="37229C9F" w:rsidR="0010746D" w:rsidRPr="0010746D" w:rsidRDefault="0010746D" w:rsidP="009642A6">
      <w:pPr>
        <w:autoSpaceDE w:val="0"/>
        <w:autoSpaceDN w:val="0"/>
        <w:adjustRightInd w:val="0"/>
        <w:spacing w:line="276" w:lineRule="auto"/>
        <w:ind w:right="-238"/>
        <w:jc w:val="both"/>
        <w:rPr>
          <w:rFonts w:cs="Arial"/>
        </w:rPr>
      </w:pPr>
      <w:r w:rsidRPr="0010746D">
        <w:rPr>
          <w:rFonts w:cs="Arial"/>
        </w:rPr>
        <w:t>настоящее постановление</w:t>
      </w:r>
      <w:r>
        <w:rPr>
          <w:rFonts w:cs="Arial"/>
        </w:rPr>
        <w:t xml:space="preserve"> в официальном печатном средстве массовой информации городского округа Долгопрудный «Вестник Долгопрудный» и разместить его на официальном сайте администрац</w:t>
      </w:r>
      <w:r w:rsidR="00454718">
        <w:rPr>
          <w:rFonts w:cs="Arial"/>
        </w:rPr>
        <w:t>ии городского округа Долгопрудн</w:t>
      </w:r>
      <w:r>
        <w:rPr>
          <w:rFonts w:cs="Arial"/>
        </w:rPr>
        <w:t>ый</w:t>
      </w:r>
      <w:r w:rsidR="00621941">
        <w:rPr>
          <w:rFonts w:cs="Arial"/>
        </w:rPr>
        <w:t xml:space="preserve"> в информационно – телекоммуникационной сети «Интернет»</w:t>
      </w:r>
      <w:r>
        <w:rPr>
          <w:rFonts w:cs="Arial"/>
        </w:rPr>
        <w:t>.</w:t>
      </w:r>
    </w:p>
    <w:p w14:paraId="4564ADD2" w14:textId="77777777" w:rsidR="00FD6C5A" w:rsidRPr="004E1706" w:rsidRDefault="00FD6C5A" w:rsidP="009642A6">
      <w:pPr>
        <w:autoSpaceDE w:val="0"/>
        <w:autoSpaceDN w:val="0"/>
        <w:adjustRightInd w:val="0"/>
        <w:spacing w:line="276" w:lineRule="auto"/>
        <w:ind w:right="-241"/>
        <w:jc w:val="both"/>
        <w:rPr>
          <w:rFonts w:cs="Arial"/>
        </w:rPr>
      </w:pPr>
      <w:r>
        <w:rPr>
          <w:rFonts w:cs="Arial"/>
        </w:rPr>
        <w:t xml:space="preserve">          </w:t>
      </w:r>
      <w:r w:rsidR="0010746D">
        <w:rPr>
          <w:rFonts w:cs="Arial"/>
        </w:rPr>
        <w:t>3</w:t>
      </w:r>
      <w:r>
        <w:rPr>
          <w:rFonts w:cs="Arial"/>
        </w:rPr>
        <w:t xml:space="preserve">. Настоящее постановление вступает в силу </w:t>
      </w:r>
      <w:r w:rsidR="0010746D">
        <w:rPr>
          <w:rFonts w:cs="Arial"/>
        </w:rPr>
        <w:t>со дня его официального опубликования в официальном печатном средстве массовой информации городского округа Долгопрудный «Вестник Долгопрудный»</w:t>
      </w:r>
      <w:r w:rsidR="002B6F06">
        <w:rPr>
          <w:rFonts w:cs="Arial"/>
        </w:rPr>
        <w:t>.</w:t>
      </w:r>
    </w:p>
    <w:p w14:paraId="426D1C84" w14:textId="2313CCA7" w:rsidR="00FD6C5A" w:rsidRDefault="00FD6C5A" w:rsidP="009642A6">
      <w:pPr>
        <w:pStyle w:val="a3"/>
        <w:spacing w:line="276" w:lineRule="auto"/>
        <w:ind w:right="-241" w:firstLine="0"/>
      </w:pPr>
      <w:r>
        <w:t xml:space="preserve">          </w:t>
      </w:r>
      <w:r w:rsidR="0010746D">
        <w:t>4</w:t>
      </w:r>
      <w:r>
        <w:t xml:space="preserve">. Контроль за исполнением   настоящего постановления возложить на        </w:t>
      </w:r>
      <w:proofErr w:type="spellStart"/>
      <w:r>
        <w:t>Курсову</w:t>
      </w:r>
      <w:proofErr w:type="spellEnd"/>
      <w:r>
        <w:t xml:space="preserve"> С.В. – первого заместителя главы </w:t>
      </w:r>
      <w:r w:rsidR="00CB763C">
        <w:t>городского округа</w:t>
      </w:r>
      <w:r>
        <w:t xml:space="preserve">. </w:t>
      </w:r>
    </w:p>
    <w:p w14:paraId="6EEBDBE0" w14:textId="77777777" w:rsidR="00FD6C5A" w:rsidRDefault="00FD6C5A" w:rsidP="009642A6">
      <w:pPr>
        <w:tabs>
          <w:tab w:val="left" w:pos="567"/>
        </w:tabs>
        <w:spacing w:line="276" w:lineRule="auto"/>
        <w:jc w:val="both"/>
        <w:rPr>
          <w:rFonts w:cs="Arial"/>
        </w:rPr>
      </w:pPr>
    </w:p>
    <w:p w14:paraId="695F1E1A" w14:textId="77777777" w:rsidR="0010746D" w:rsidRDefault="0010746D" w:rsidP="009642A6">
      <w:pPr>
        <w:tabs>
          <w:tab w:val="left" w:pos="567"/>
        </w:tabs>
        <w:spacing w:line="276" w:lineRule="auto"/>
        <w:jc w:val="both"/>
        <w:rPr>
          <w:rFonts w:cs="Arial"/>
        </w:rPr>
      </w:pPr>
    </w:p>
    <w:p w14:paraId="5C1FFCFD" w14:textId="77777777" w:rsidR="00CB763C" w:rsidRDefault="00CB763C" w:rsidP="009642A6">
      <w:pPr>
        <w:tabs>
          <w:tab w:val="left" w:pos="567"/>
        </w:tabs>
        <w:spacing w:line="276" w:lineRule="auto"/>
        <w:jc w:val="both"/>
        <w:rPr>
          <w:rFonts w:cs="Arial"/>
        </w:rPr>
      </w:pPr>
    </w:p>
    <w:p w14:paraId="7D1C9A41" w14:textId="77777777" w:rsidR="00CB763C" w:rsidRDefault="00CB763C" w:rsidP="009642A6">
      <w:pPr>
        <w:tabs>
          <w:tab w:val="left" w:pos="567"/>
        </w:tabs>
        <w:spacing w:line="276" w:lineRule="auto"/>
        <w:jc w:val="both"/>
        <w:rPr>
          <w:rFonts w:cs="Arial"/>
        </w:rPr>
      </w:pPr>
    </w:p>
    <w:p w14:paraId="0F1CF3D9" w14:textId="77777777" w:rsidR="00CB763C" w:rsidRDefault="00CB763C" w:rsidP="009642A6">
      <w:pPr>
        <w:tabs>
          <w:tab w:val="left" w:pos="567"/>
        </w:tabs>
        <w:spacing w:line="276" w:lineRule="auto"/>
        <w:jc w:val="both"/>
        <w:rPr>
          <w:rFonts w:cs="Arial"/>
        </w:rPr>
      </w:pPr>
    </w:p>
    <w:p w14:paraId="0A1F3A3B" w14:textId="77777777" w:rsidR="00CB763C" w:rsidRDefault="00CB763C" w:rsidP="009642A6">
      <w:pPr>
        <w:tabs>
          <w:tab w:val="left" w:pos="567"/>
        </w:tabs>
        <w:spacing w:line="276" w:lineRule="auto"/>
        <w:jc w:val="both"/>
        <w:rPr>
          <w:rFonts w:cs="Arial"/>
        </w:rPr>
      </w:pPr>
    </w:p>
    <w:p w14:paraId="0112C3DC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47F07E6D" w14:textId="1FD77308" w:rsidR="00FD6C5A" w:rsidRPr="00E136B0" w:rsidRDefault="00FD6C5A" w:rsidP="00FD6C5A">
      <w:pPr>
        <w:pStyle w:val="1"/>
        <w:keepNext w:val="0"/>
        <w:ind w:firstLine="0"/>
      </w:pPr>
      <w:r>
        <w:t xml:space="preserve">             Глава городского округа</w:t>
      </w:r>
      <w:r w:rsidRPr="006811D4">
        <w:t xml:space="preserve">                                                   </w:t>
      </w:r>
      <w:r w:rsidR="00CB763C">
        <w:t>Р.М. Истомин</w:t>
      </w:r>
    </w:p>
    <w:p w14:paraId="702EFB94" w14:textId="77777777" w:rsidR="00FD6C5A" w:rsidRDefault="00FD6C5A" w:rsidP="00FD6C5A">
      <w:pPr>
        <w:tabs>
          <w:tab w:val="left" w:pos="567"/>
        </w:tabs>
        <w:jc w:val="both"/>
        <w:rPr>
          <w:rFonts w:cs="Arial"/>
        </w:rPr>
      </w:pPr>
    </w:p>
    <w:p w14:paraId="55765C38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38BCA922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38B1608F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528BE2D0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5B8926F8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37A8D707" w14:textId="77777777" w:rsidR="0010746D" w:rsidRDefault="0010746D" w:rsidP="00FD6C5A">
      <w:pPr>
        <w:tabs>
          <w:tab w:val="left" w:pos="567"/>
        </w:tabs>
        <w:jc w:val="both"/>
        <w:rPr>
          <w:rFonts w:cs="Arial"/>
        </w:rPr>
      </w:pPr>
    </w:p>
    <w:p w14:paraId="6959F963" w14:textId="77777777" w:rsidR="00CB763C" w:rsidRDefault="00CB763C" w:rsidP="00FD6C5A">
      <w:pPr>
        <w:tabs>
          <w:tab w:val="left" w:pos="567"/>
        </w:tabs>
        <w:jc w:val="both"/>
        <w:rPr>
          <w:rFonts w:cs="Arial"/>
        </w:rPr>
      </w:pPr>
    </w:p>
    <w:p w14:paraId="7CAAB920" w14:textId="77777777" w:rsidR="00CB763C" w:rsidRDefault="00CB763C" w:rsidP="00FD6C5A">
      <w:pPr>
        <w:tabs>
          <w:tab w:val="left" w:pos="567"/>
        </w:tabs>
        <w:jc w:val="both"/>
        <w:rPr>
          <w:rFonts w:cs="Arial"/>
        </w:rPr>
      </w:pPr>
    </w:p>
    <w:p w14:paraId="05B9758C" w14:textId="77777777" w:rsidR="00CB763C" w:rsidRDefault="00CB763C" w:rsidP="00FD6C5A">
      <w:pPr>
        <w:tabs>
          <w:tab w:val="left" w:pos="567"/>
        </w:tabs>
        <w:jc w:val="both"/>
        <w:rPr>
          <w:rFonts w:cs="Arial"/>
        </w:rPr>
      </w:pPr>
    </w:p>
    <w:p w14:paraId="29A3B960" w14:textId="77777777" w:rsidR="00CB763C" w:rsidRDefault="00CB763C" w:rsidP="00FD6C5A">
      <w:pPr>
        <w:tabs>
          <w:tab w:val="left" w:pos="567"/>
        </w:tabs>
        <w:jc w:val="both"/>
        <w:rPr>
          <w:rFonts w:cs="Arial"/>
        </w:rPr>
      </w:pPr>
    </w:p>
    <w:p w14:paraId="634E06B3" w14:textId="77777777" w:rsidR="001441FE" w:rsidRPr="001441FE" w:rsidRDefault="001441FE" w:rsidP="001441FE">
      <w:pPr>
        <w:tabs>
          <w:tab w:val="left" w:pos="567"/>
        </w:tabs>
        <w:jc w:val="both"/>
        <w:rPr>
          <w:rFonts w:cs="Arial"/>
          <w:sz w:val="20"/>
          <w:szCs w:val="20"/>
        </w:rPr>
      </w:pPr>
      <w:proofErr w:type="spellStart"/>
      <w:r w:rsidRPr="001441FE">
        <w:rPr>
          <w:rFonts w:cs="Arial"/>
          <w:sz w:val="20"/>
          <w:szCs w:val="20"/>
        </w:rPr>
        <w:t>Исп.Лупанова</w:t>
      </w:r>
      <w:proofErr w:type="spellEnd"/>
      <w:r w:rsidRPr="001441FE">
        <w:rPr>
          <w:rFonts w:cs="Arial"/>
          <w:sz w:val="20"/>
          <w:szCs w:val="20"/>
        </w:rPr>
        <w:t xml:space="preserve"> Г.В.</w:t>
      </w:r>
    </w:p>
    <w:p w14:paraId="4363F517" w14:textId="77777777" w:rsidR="001441FE" w:rsidRPr="001441FE" w:rsidRDefault="001441FE" w:rsidP="0010746D">
      <w:pPr>
        <w:tabs>
          <w:tab w:val="left" w:pos="0"/>
        </w:tabs>
        <w:jc w:val="both"/>
        <w:rPr>
          <w:rFonts w:cs="Arial"/>
          <w:sz w:val="20"/>
          <w:szCs w:val="20"/>
        </w:rPr>
      </w:pPr>
      <w:r w:rsidRPr="001441FE">
        <w:rPr>
          <w:rFonts w:cs="Arial"/>
          <w:sz w:val="20"/>
          <w:szCs w:val="20"/>
        </w:rPr>
        <w:t>8(495)4084222</w:t>
      </w:r>
    </w:p>
    <w:p w14:paraId="796D98FA" w14:textId="613EB509" w:rsidR="003E2868" w:rsidRPr="00621941" w:rsidRDefault="0010746D" w:rsidP="00621941">
      <w:pPr>
        <w:tabs>
          <w:tab w:val="left" w:pos="0"/>
        </w:tabs>
        <w:ind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 w:rsidR="001441FE" w:rsidRPr="001441FE">
        <w:rPr>
          <w:rFonts w:cs="Arial"/>
          <w:sz w:val="20"/>
          <w:szCs w:val="20"/>
        </w:rPr>
        <w:t xml:space="preserve">Разослано: В дело-1, Прокуратура г. Долгопрудного-1, </w:t>
      </w:r>
      <w:r w:rsidR="009642A6">
        <w:rPr>
          <w:rFonts w:cs="Arial"/>
          <w:sz w:val="20"/>
          <w:szCs w:val="20"/>
        </w:rPr>
        <w:t xml:space="preserve">РНПА МО -1, </w:t>
      </w:r>
      <w:r w:rsidR="001441FE" w:rsidRPr="001441FE">
        <w:rPr>
          <w:rFonts w:cs="Arial"/>
          <w:sz w:val="20"/>
          <w:szCs w:val="20"/>
        </w:rPr>
        <w:t xml:space="preserve">Лупанова Г.В.-1, </w:t>
      </w:r>
      <w:proofErr w:type="spellStart"/>
      <w:r w:rsidR="001441FE" w:rsidRPr="001441FE">
        <w:rPr>
          <w:rFonts w:cs="Arial"/>
          <w:sz w:val="20"/>
          <w:szCs w:val="20"/>
        </w:rPr>
        <w:t>Курсова</w:t>
      </w:r>
      <w:proofErr w:type="spellEnd"/>
      <w:r w:rsidR="001441FE" w:rsidRPr="001441FE">
        <w:rPr>
          <w:rFonts w:cs="Arial"/>
          <w:sz w:val="20"/>
          <w:szCs w:val="20"/>
        </w:rPr>
        <w:t xml:space="preserve"> С.В.-1, </w:t>
      </w:r>
      <w:r>
        <w:rPr>
          <w:rFonts w:cs="Arial"/>
          <w:sz w:val="20"/>
          <w:szCs w:val="20"/>
        </w:rPr>
        <w:t xml:space="preserve">             </w:t>
      </w:r>
      <w:r w:rsidR="00C21582">
        <w:rPr>
          <w:rFonts w:cs="Arial"/>
          <w:sz w:val="20"/>
          <w:szCs w:val="20"/>
        </w:rPr>
        <w:t>Лебедев В.А.</w:t>
      </w:r>
      <w:r w:rsidR="001441FE" w:rsidRPr="001441FE">
        <w:rPr>
          <w:rFonts w:cs="Arial"/>
          <w:sz w:val="20"/>
          <w:szCs w:val="20"/>
        </w:rPr>
        <w:t xml:space="preserve"> – 1, Афанасьева Г.В.-1, </w:t>
      </w:r>
      <w:r w:rsidR="00C21582">
        <w:rPr>
          <w:rFonts w:cs="Arial"/>
          <w:sz w:val="20"/>
          <w:szCs w:val="20"/>
        </w:rPr>
        <w:t>Кожинов А.Г.</w:t>
      </w:r>
      <w:r w:rsidR="001441FE" w:rsidRPr="001441FE">
        <w:rPr>
          <w:rFonts w:cs="Arial"/>
          <w:sz w:val="20"/>
          <w:szCs w:val="20"/>
        </w:rPr>
        <w:t xml:space="preserve"> -1, </w:t>
      </w:r>
      <w:r w:rsidR="000C06E7">
        <w:rPr>
          <w:rFonts w:cs="Arial"/>
          <w:sz w:val="20"/>
          <w:szCs w:val="20"/>
        </w:rPr>
        <w:t>Гришина Л.М.</w:t>
      </w:r>
      <w:r w:rsidR="001441FE" w:rsidRPr="001441FE">
        <w:rPr>
          <w:rFonts w:cs="Arial"/>
          <w:sz w:val="20"/>
          <w:szCs w:val="20"/>
        </w:rPr>
        <w:t xml:space="preserve"> – 1</w:t>
      </w:r>
      <w:r w:rsidR="00E640D8">
        <w:rPr>
          <w:rFonts w:cs="Arial"/>
          <w:sz w:val="20"/>
          <w:szCs w:val="20"/>
        </w:rPr>
        <w:t xml:space="preserve"> </w:t>
      </w:r>
      <w:r w:rsidR="009642A6">
        <w:rPr>
          <w:rFonts w:cs="Arial"/>
          <w:sz w:val="20"/>
          <w:szCs w:val="20"/>
        </w:rPr>
        <w:t>(</w:t>
      </w:r>
      <w:r w:rsidR="001441FE" w:rsidRPr="001441FE">
        <w:rPr>
          <w:rFonts w:cs="Arial"/>
          <w:sz w:val="20"/>
          <w:szCs w:val="20"/>
        </w:rPr>
        <w:t xml:space="preserve">по </w:t>
      </w:r>
      <w:r w:rsidR="00CB763C">
        <w:rPr>
          <w:rFonts w:cs="Arial"/>
          <w:sz w:val="20"/>
          <w:szCs w:val="20"/>
        </w:rPr>
        <w:t>МСЭД</w:t>
      </w:r>
      <w:r w:rsidR="009642A6">
        <w:rPr>
          <w:rFonts w:cs="Arial"/>
          <w:sz w:val="20"/>
          <w:szCs w:val="20"/>
        </w:rPr>
        <w:t xml:space="preserve">), </w:t>
      </w:r>
      <w:r w:rsidR="00AD7B60">
        <w:rPr>
          <w:rFonts w:cs="Arial"/>
        </w:rPr>
        <w:t xml:space="preserve">                                                                 </w:t>
      </w:r>
    </w:p>
    <w:p w14:paraId="7C92A2F5" w14:textId="77777777" w:rsidR="007607AB" w:rsidRDefault="003E2868" w:rsidP="001441FE">
      <w:pPr>
        <w:spacing w:line="276" w:lineRule="auto"/>
        <w:ind w:right="-284"/>
        <w:rPr>
          <w:rFonts w:cs="Arial"/>
        </w:rPr>
      </w:pPr>
      <w:r>
        <w:rPr>
          <w:rFonts w:cs="Arial"/>
        </w:rPr>
        <w:lastRenderedPageBreak/>
        <w:t xml:space="preserve">                                                                                    </w:t>
      </w:r>
    </w:p>
    <w:p w14:paraId="20827FD3" w14:textId="77777777" w:rsidR="00FD6C5A" w:rsidRPr="009626C3" w:rsidRDefault="007607AB" w:rsidP="001441FE">
      <w:pPr>
        <w:spacing w:line="276" w:lineRule="auto"/>
        <w:ind w:right="-284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</w:t>
      </w:r>
      <w:r w:rsidR="00FD6C5A" w:rsidRPr="009626C3">
        <w:rPr>
          <w:rFonts w:cs="Arial"/>
        </w:rPr>
        <w:t xml:space="preserve">Приложение </w:t>
      </w:r>
    </w:p>
    <w:p w14:paraId="496E8E01" w14:textId="77777777" w:rsidR="00FD6C5A" w:rsidRPr="009626C3" w:rsidRDefault="00FD6C5A" w:rsidP="001441F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cs="Arial"/>
        </w:rPr>
      </w:pPr>
      <w:r w:rsidRPr="009626C3">
        <w:rPr>
          <w:rFonts w:cs="Arial"/>
        </w:rPr>
        <w:t xml:space="preserve">                                                                     </w:t>
      </w:r>
      <w:r w:rsidR="0010746D">
        <w:rPr>
          <w:rFonts w:cs="Arial"/>
        </w:rPr>
        <w:t xml:space="preserve">             </w:t>
      </w:r>
      <w:r w:rsidRPr="009626C3">
        <w:rPr>
          <w:rFonts w:cs="Arial"/>
        </w:rPr>
        <w:t xml:space="preserve">к постановлению </w:t>
      </w:r>
      <w:r w:rsidR="0010746D">
        <w:rPr>
          <w:rFonts w:cs="Arial"/>
        </w:rPr>
        <w:t>администрации</w:t>
      </w:r>
    </w:p>
    <w:p w14:paraId="314A99BA" w14:textId="77777777" w:rsidR="00FD6C5A" w:rsidRPr="009626C3" w:rsidRDefault="0010746D" w:rsidP="0010746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</w:t>
      </w:r>
      <w:r w:rsidR="00FD6C5A" w:rsidRPr="009626C3">
        <w:rPr>
          <w:rFonts w:cs="Arial"/>
        </w:rPr>
        <w:t>городского округа Долгопрудный</w:t>
      </w:r>
    </w:p>
    <w:p w14:paraId="15F8347D" w14:textId="77777777" w:rsidR="00FD6C5A" w:rsidRPr="009626C3" w:rsidRDefault="00FD6C5A" w:rsidP="00454718">
      <w:pPr>
        <w:autoSpaceDE w:val="0"/>
        <w:autoSpaceDN w:val="0"/>
        <w:adjustRightInd w:val="0"/>
        <w:spacing w:line="276" w:lineRule="auto"/>
        <w:outlineLvl w:val="0"/>
        <w:rPr>
          <w:rFonts w:cs="Arial"/>
        </w:rPr>
      </w:pPr>
      <w:r w:rsidRPr="009626C3">
        <w:rPr>
          <w:rFonts w:cs="Arial"/>
        </w:rPr>
        <w:t xml:space="preserve">                                                                                    от_______________№____ </w:t>
      </w:r>
    </w:p>
    <w:p w14:paraId="6E025090" w14:textId="77777777" w:rsidR="0010746D" w:rsidRDefault="00FD6C5A" w:rsidP="001441FE">
      <w:pPr>
        <w:spacing w:line="276" w:lineRule="auto"/>
        <w:jc w:val="center"/>
        <w:rPr>
          <w:rFonts w:cs="Arial"/>
          <w:b/>
        </w:rPr>
      </w:pPr>
      <w:r w:rsidRPr="009626C3">
        <w:rPr>
          <w:rFonts w:cs="Arial"/>
          <w:b/>
        </w:rPr>
        <w:t xml:space="preserve">Состав </w:t>
      </w:r>
    </w:p>
    <w:p w14:paraId="69D98425" w14:textId="77777777" w:rsidR="009642A6" w:rsidRDefault="0010746D" w:rsidP="001441FE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Комиссии по соблюдению требований к служебному поведению муниципальных служащих Московской области, замещающих должности муниципальной службы в администрации городского округа Долгопрудный </w:t>
      </w:r>
    </w:p>
    <w:p w14:paraId="58AF6591" w14:textId="77777777" w:rsidR="00FD6C5A" w:rsidRPr="009626C3" w:rsidRDefault="009642A6" w:rsidP="001441FE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и </w:t>
      </w:r>
      <w:r w:rsidR="0010746D">
        <w:rPr>
          <w:rFonts w:cs="Arial"/>
          <w:b/>
        </w:rPr>
        <w:t>урегулирова</w:t>
      </w:r>
      <w:r w:rsidR="004A4A94">
        <w:rPr>
          <w:rFonts w:cs="Arial"/>
          <w:b/>
        </w:rPr>
        <w:t xml:space="preserve">нию конфликта интересов  </w:t>
      </w:r>
    </w:p>
    <w:p w14:paraId="5BD85B9E" w14:textId="77777777" w:rsidR="00FD6C5A" w:rsidRPr="009626C3" w:rsidRDefault="00FD6C5A" w:rsidP="00FD6C5A">
      <w:pPr>
        <w:spacing w:line="360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FD6C5A" w:rsidRPr="009626C3" w14:paraId="607222FE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FA47A" w14:textId="77777777" w:rsidR="00FD6C5A" w:rsidRPr="009626C3" w:rsidRDefault="00FD6C5A" w:rsidP="00301AFC">
            <w:pPr>
              <w:spacing w:line="360" w:lineRule="auto"/>
              <w:jc w:val="both"/>
              <w:rPr>
                <w:rFonts w:cs="Arial"/>
                <w:b/>
              </w:rPr>
            </w:pPr>
            <w:r w:rsidRPr="009626C3">
              <w:rPr>
                <w:rFonts w:cs="Arial"/>
                <w:b/>
              </w:rPr>
              <w:t>Председатель комиссии: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59B43" w14:textId="4BC5D256" w:rsidR="00FD6C5A" w:rsidRPr="009626C3" w:rsidRDefault="004A4A94" w:rsidP="001441FE">
            <w:pPr>
              <w:spacing w:line="276" w:lineRule="auto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Курсова</w:t>
            </w:r>
            <w:proofErr w:type="spellEnd"/>
            <w:r>
              <w:rPr>
                <w:rFonts w:cs="Arial"/>
              </w:rPr>
              <w:t xml:space="preserve"> Светлана Васильевна</w:t>
            </w:r>
            <w:r w:rsidRPr="009626C3">
              <w:rPr>
                <w:rFonts w:cs="Arial"/>
              </w:rPr>
              <w:t xml:space="preserve"> - первый заместитель главы </w:t>
            </w:r>
            <w:r w:rsidR="00B95A80">
              <w:rPr>
                <w:rFonts w:cs="Arial"/>
              </w:rPr>
              <w:t xml:space="preserve"> </w:t>
            </w:r>
            <w:r w:rsidRPr="009626C3">
              <w:rPr>
                <w:rFonts w:cs="Arial"/>
              </w:rPr>
              <w:t xml:space="preserve"> городского округа Долгопрудный</w:t>
            </w:r>
          </w:p>
        </w:tc>
      </w:tr>
      <w:tr w:rsidR="00FD6C5A" w:rsidRPr="009626C3" w14:paraId="65A6AADF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55952" w14:textId="77777777" w:rsidR="002057B7" w:rsidRDefault="002057B7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  <w:p w14:paraId="6930599B" w14:textId="77777777" w:rsidR="00FD6C5A" w:rsidRPr="009626C3" w:rsidRDefault="00FD6C5A" w:rsidP="00301AFC">
            <w:pPr>
              <w:spacing w:line="360" w:lineRule="auto"/>
              <w:jc w:val="both"/>
              <w:rPr>
                <w:rFonts w:cs="Arial"/>
                <w:b/>
              </w:rPr>
            </w:pPr>
            <w:r w:rsidRPr="009626C3">
              <w:rPr>
                <w:rFonts w:cs="Arial"/>
                <w:b/>
              </w:rPr>
              <w:t>Заместитель председателя комиссии: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7FB3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0531E18E" w14:textId="189838FA" w:rsidR="00FD6C5A" w:rsidRPr="009626C3" w:rsidRDefault="00B95A80" w:rsidP="001441F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Лебедев Вадим Александрович</w:t>
            </w:r>
            <w:r w:rsidR="004A4A94">
              <w:rPr>
                <w:rFonts w:cs="Arial"/>
              </w:rPr>
              <w:t xml:space="preserve"> – заместитель главы </w:t>
            </w:r>
            <w:r>
              <w:rPr>
                <w:rFonts w:cs="Arial"/>
              </w:rPr>
              <w:t>городского округа</w:t>
            </w:r>
            <w:r w:rsidR="00621941">
              <w:rPr>
                <w:rFonts w:cs="Arial"/>
              </w:rPr>
              <w:t xml:space="preserve"> </w:t>
            </w:r>
            <w:r w:rsidR="004A4A94">
              <w:rPr>
                <w:rFonts w:cs="Arial"/>
              </w:rPr>
              <w:t>-</w:t>
            </w:r>
            <w:r w:rsidR="00621941">
              <w:rPr>
                <w:rFonts w:cs="Arial"/>
              </w:rPr>
              <w:t xml:space="preserve"> </w:t>
            </w:r>
            <w:r w:rsidR="004A4A94">
              <w:rPr>
                <w:rFonts w:cs="Arial"/>
              </w:rPr>
              <w:t>начальник Управления делами администрации городского округа Долгопрудный</w:t>
            </w:r>
          </w:p>
        </w:tc>
      </w:tr>
      <w:tr w:rsidR="00FD6C5A" w:rsidRPr="009626C3" w14:paraId="4C721C48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6263F" w14:textId="77777777" w:rsidR="002057B7" w:rsidRDefault="002057B7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  <w:p w14:paraId="0F2614AF" w14:textId="77777777" w:rsidR="00FD6C5A" w:rsidRPr="009626C3" w:rsidRDefault="00FD6C5A" w:rsidP="00301AFC">
            <w:pPr>
              <w:spacing w:line="360" w:lineRule="auto"/>
              <w:jc w:val="both"/>
              <w:rPr>
                <w:rFonts w:cs="Arial"/>
                <w:b/>
              </w:rPr>
            </w:pPr>
            <w:r w:rsidRPr="009626C3">
              <w:rPr>
                <w:rFonts w:cs="Arial"/>
                <w:b/>
              </w:rPr>
              <w:t>Секретарь комиссии: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4303A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2CEAF2D2" w14:textId="7C642646" w:rsidR="00FD6C5A" w:rsidRPr="009626C3" w:rsidRDefault="00FD6C5A" w:rsidP="001441FE">
            <w:pPr>
              <w:spacing w:line="276" w:lineRule="auto"/>
              <w:jc w:val="both"/>
              <w:rPr>
                <w:rFonts w:cs="Arial"/>
              </w:rPr>
            </w:pPr>
            <w:r w:rsidRPr="009626C3">
              <w:rPr>
                <w:rFonts w:cs="Arial"/>
              </w:rPr>
              <w:t xml:space="preserve">Лупанова Галина Вадимовна </w:t>
            </w:r>
            <w:r w:rsidR="001441FE">
              <w:rPr>
                <w:rFonts w:cs="Arial"/>
              </w:rPr>
              <w:t>–</w:t>
            </w:r>
            <w:r w:rsidRPr="009626C3">
              <w:rPr>
                <w:rFonts w:cs="Arial"/>
              </w:rPr>
              <w:t xml:space="preserve"> </w:t>
            </w:r>
            <w:r w:rsidR="00B95A80">
              <w:rPr>
                <w:rFonts w:cs="Arial"/>
              </w:rPr>
              <w:t>главный эксперт</w:t>
            </w:r>
            <w:r w:rsidR="001441FE">
              <w:rPr>
                <w:rFonts w:cs="Arial"/>
              </w:rPr>
              <w:t xml:space="preserve"> отдел</w:t>
            </w:r>
            <w:r w:rsidR="00621941">
              <w:rPr>
                <w:rFonts w:cs="Arial"/>
              </w:rPr>
              <w:t>а</w:t>
            </w:r>
            <w:r w:rsidRPr="009626C3">
              <w:rPr>
                <w:rFonts w:cs="Arial"/>
              </w:rPr>
              <w:t xml:space="preserve"> кадров </w:t>
            </w:r>
            <w:r w:rsidR="001441FE">
              <w:rPr>
                <w:rFonts w:cs="Arial"/>
              </w:rPr>
              <w:t xml:space="preserve"> </w:t>
            </w:r>
            <w:r w:rsidRPr="009626C3">
              <w:rPr>
                <w:rFonts w:cs="Arial"/>
              </w:rPr>
              <w:t xml:space="preserve"> администрации городского округа Долгопрудный </w:t>
            </w:r>
          </w:p>
        </w:tc>
      </w:tr>
      <w:tr w:rsidR="00FD6C5A" w:rsidRPr="009626C3" w14:paraId="14EEC852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3E69F" w14:textId="77777777" w:rsidR="002057B7" w:rsidRDefault="002057B7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  <w:p w14:paraId="20A35441" w14:textId="77777777" w:rsidR="00FD6C5A" w:rsidRPr="009626C3" w:rsidRDefault="00FD6C5A" w:rsidP="00301AFC">
            <w:pPr>
              <w:spacing w:line="360" w:lineRule="auto"/>
              <w:jc w:val="both"/>
              <w:rPr>
                <w:rFonts w:cs="Arial"/>
                <w:b/>
              </w:rPr>
            </w:pPr>
            <w:r w:rsidRPr="009626C3">
              <w:rPr>
                <w:rFonts w:cs="Arial"/>
                <w:b/>
              </w:rPr>
              <w:t>Члены комиссии: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40A12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2B6320D1" w14:textId="4BF6C934" w:rsidR="00FD6C5A" w:rsidRPr="009626C3" w:rsidRDefault="001441FE" w:rsidP="001441F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Гришина Лидия Михайловна</w:t>
            </w:r>
            <w:r w:rsidR="00FD6C5A" w:rsidRPr="009626C3">
              <w:rPr>
                <w:rFonts w:cs="Arial"/>
              </w:rPr>
              <w:t xml:space="preserve"> - заместитель главы </w:t>
            </w:r>
            <w:r w:rsidR="00B95A80">
              <w:rPr>
                <w:rFonts w:cs="Arial"/>
              </w:rPr>
              <w:t xml:space="preserve"> </w:t>
            </w:r>
            <w:r w:rsidR="00FD6C5A" w:rsidRPr="009626C3">
              <w:rPr>
                <w:rFonts w:cs="Arial"/>
              </w:rPr>
              <w:t xml:space="preserve"> городского округа Долгопрудный </w:t>
            </w:r>
          </w:p>
        </w:tc>
      </w:tr>
      <w:tr w:rsidR="002057B7" w:rsidRPr="009626C3" w14:paraId="54DDD2BD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7B5D3" w14:textId="77777777" w:rsidR="002057B7" w:rsidRPr="009626C3" w:rsidRDefault="002057B7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36CC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58DDED1A" w14:textId="1061C2E7" w:rsidR="002057B7" w:rsidRDefault="00B95A80" w:rsidP="001441F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Кожинов Андрей Григорьевич</w:t>
            </w:r>
            <w:r w:rsidR="002057B7">
              <w:rPr>
                <w:rFonts w:cs="Arial"/>
              </w:rPr>
              <w:t xml:space="preserve"> </w:t>
            </w:r>
            <w:r w:rsidR="002057B7" w:rsidRPr="009626C3">
              <w:rPr>
                <w:rFonts w:cs="Arial"/>
              </w:rPr>
              <w:t>- заместитель главы  городского округа Долгопрудный</w:t>
            </w:r>
          </w:p>
        </w:tc>
      </w:tr>
      <w:tr w:rsidR="002057B7" w:rsidRPr="009626C3" w14:paraId="4698FFFD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A83C3" w14:textId="77777777" w:rsidR="002057B7" w:rsidRPr="009626C3" w:rsidRDefault="002057B7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DA748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0B974E06" w14:textId="77777777" w:rsidR="002057B7" w:rsidRDefault="00AD7B60" w:rsidP="001441F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Черненко Ирэна</w:t>
            </w:r>
            <w:r w:rsidR="002057B7">
              <w:rPr>
                <w:rFonts w:cs="Arial"/>
              </w:rPr>
              <w:t xml:space="preserve"> Владимировна</w:t>
            </w:r>
            <w:r w:rsidR="002057B7" w:rsidRPr="009626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="002057B7" w:rsidRPr="009626C3">
              <w:rPr>
                <w:rFonts w:cs="Arial"/>
              </w:rPr>
              <w:t xml:space="preserve"> начальник</w:t>
            </w:r>
            <w:r>
              <w:rPr>
                <w:rFonts w:cs="Arial"/>
              </w:rPr>
              <w:t xml:space="preserve"> нормативно-правового отдела</w:t>
            </w:r>
            <w:r w:rsidR="002057B7" w:rsidRPr="009626C3">
              <w:rPr>
                <w:rFonts w:cs="Arial"/>
              </w:rPr>
              <w:t xml:space="preserve"> Нормативно - правового управления администрации городского округа Долгопрудный</w:t>
            </w:r>
          </w:p>
        </w:tc>
      </w:tr>
      <w:tr w:rsidR="00FD6C5A" w:rsidRPr="009626C3" w14:paraId="7996D52A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7582" w14:textId="77777777" w:rsidR="00FD6C5A" w:rsidRPr="009626C3" w:rsidRDefault="00FD6C5A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5EBF2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68D97628" w14:textId="692F2FD2" w:rsidR="00FD6C5A" w:rsidRPr="009626C3" w:rsidRDefault="00AD7B60" w:rsidP="00AD7B60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Быковская Мария Николаевна</w:t>
            </w:r>
            <w:r w:rsidR="00FD6C5A" w:rsidRPr="009626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="00FD6C5A" w:rsidRPr="009626C3">
              <w:rPr>
                <w:rFonts w:cs="Arial"/>
              </w:rPr>
              <w:t xml:space="preserve"> </w:t>
            </w:r>
            <w:r w:rsidR="00B95A80">
              <w:rPr>
                <w:rFonts w:cs="Arial"/>
              </w:rPr>
              <w:t>начальник</w:t>
            </w:r>
            <w:r>
              <w:rPr>
                <w:rFonts w:cs="Arial"/>
              </w:rPr>
              <w:t xml:space="preserve"> отдела</w:t>
            </w:r>
            <w:r w:rsidRPr="009626C3">
              <w:rPr>
                <w:rFonts w:cs="Arial"/>
              </w:rPr>
              <w:t xml:space="preserve"> кадров </w:t>
            </w:r>
            <w:r>
              <w:rPr>
                <w:rFonts w:cs="Arial"/>
              </w:rPr>
              <w:t xml:space="preserve"> </w:t>
            </w:r>
            <w:r w:rsidRPr="009626C3">
              <w:rPr>
                <w:rFonts w:cs="Arial"/>
              </w:rPr>
              <w:t xml:space="preserve"> администрации городского округа Долгопрудный</w:t>
            </w:r>
          </w:p>
        </w:tc>
      </w:tr>
      <w:tr w:rsidR="00FD6C5A" w:rsidRPr="009626C3" w14:paraId="7D9F99CD" w14:textId="77777777" w:rsidTr="002057B7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C9708" w14:textId="77777777" w:rsidR="00FD6C5A" w:rsidRPr="009626C3" w:rsidRDefault="00FD6C5A" w:rsidP="00301AFC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AE19B" w14:textId="77777777" w:rsidR="002057B7" w:rsidRDefault="002057B7" w:rsidP="001441FE">
            <w:pPr>
              <w:spacing w:line="276" w:lineRule="auto"/>
              <w:jc w:val="both"/>
              <w:rPr>
                <w:rFonts w:cs="Arial"/>
              </w:rPr>
            </w:pPr>
          </w:p>
          <w:p w14:paraId="046DA6AB" w14:textId="77777777" w:rsidR="00FD6C5A" w:rsidRPr="009626C3" w:rsidRDefault="00AD7B60" w:rsidP="00AD7B60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представитель общественной организации ветеранов города Долгопрудного</w:t>
            </w:r>
            <w:r w:rsidR="00FD6C5A" w:rsidRPr="009626C3">
              <w:rPr>
                <w:rFonts w:cs="Arial"/>
              </w:rPr>
              <w:t xml:space="preserve"> </w:t>
            </w:r>
            <w:r w:rsidR="000C06E7">
              <w:rPr>
                <w:rFonts w:cs="Arial"/>
              </w:rPr>
              <w:t>(по согласованию)</w:t>
            </w:r>
          </w:p>
        </w:tc>
      </w:tr>
    </w:tbl>
    <w:p w14:paraId="6EDC49B4" w14:textId="77777777" w:rsidR="00FD6C5A" w:rsidRDefault="00FD6C5A" w:rsidP="00FD6C5A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cs="Arial"/>
        </w:rPr>
      </w:pPr>
      <w:r w:rsidRPr="009626C3">
        <w:rPr>
          <w:rFonts w:cs="Arial"/>
        </w:rPr>
        <w:t xml:space="preserve">                          </w:t>
      </w:r>
      <w:r>
        <w:rPr>
          <w:rFonts w:cs="Arial"/>
        </w:rPr>
        <w:t xml:space="preserve">                         </w:t>
      </w:r>
    </w:p>
    <w:p w14:paraId="14045E87" w14:textId="77777777" w:rsidR="00AD7B60" w:rsidRDefault="00454718" w:rsidP="00AD7B60">
      <w:pPr>
        <w:ind w:left="3402"/>
      </w:pPr>
      <w:r>
        <w:t>п</w:t>
      </w:r>
      <w:r w:rsidR="00AD7B60">
        <w:t>редставитель Общественной палаты городского округа  Долгопрудный (по согласованию)</w:t>
      </w:r>
    </w:p>
    <w:p w14:paraId="06AB1652" w14:textId="77777777" w:rsidR="00454718" w:rsidRDefault="00454718" w:rsidP="00AD7B60">
      <w:pPr>
        <w:ind w:left="3402"/>
      </w:pPr>
    </w:p>
    <w:p w14:paraId="6C8400E2" w14:textId="77777777" w:rsidR="00C854E4" w:rsidRDefault="00454718" w:rsidP="00454718">
      <w:pPr>
        <w:ind w:left="3402"/>
      </w:pPr>
      <w:r>
        <w:t>представитель образовательных учреждений, деятельность которых связана с государственной и муниципальной службой (по согласованию)</w:t>
      </w:r>
      <w:r w:rsidR="00AD7B60">
        <w:t xml:space="preserve">                 </w:t>
      </w:r>
    </w:p>
    <w:sectPr w:rsidR="00C854E4" w:rsidSect="009642A6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ABE"/>
    <w:multiLevelType w:val="hybridMultilevel"/>
    <w:tmpl w:val="CBF4CA22"/>
    <w:lvl w:ilvl="0" w:tplc="07EA19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7665EC"/>
    <w:multiLevelType w:val="hybridMultilevel"/>
    <w:tmpl w:val="4D44B088"/>
    <w:lvl w:ilvl="0" w:tplc="AC305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0BF2B42"/>
    <w:multiLevelType w:val="hybridMultilevel"/>
    <w:tmpl w:val="4886D4C6"/>
    <w:lvl w:ilvl="0" w:tplc="7862E22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981018">
    <w:abstractNumId w:val="1"/>
  </w:num>
  <w:num w:numId="2" w16cid:durableId="334957854">
    <w:abstractNumId w:val="0"/>
  </w:num>
  <w:num w:numId="3" w16cid:durableId="180552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5A"/>
    <w:rsid w:val="000C06E7"/>
    <w:rsid w:val="000C3D97"/>
    <w:rsid w:val="000F489B"/>
    <w:rsid w:val="000F5815"/>
    <w:rsid w:val="0010746D"/>
    <w:rsid w:val="001441FE"/>
    <w:rsid w:val="0018403E"/>
    <w:rsid w:val="002057B7"/>
    <w:rsid w:val="00245E5A"/>
    <w:rsid w:val="002B6F06"/>
    <w:rsid w:val="003E2868"/>
    <w:rsid w:val="00454718"/>
    <w:rsid w:val="004A4A94"/>
    <w:rsid w:val="004C6017"/>
    <w:rsid w:val="005A442B"/>
    <w:rsid w:val="005E1ED2"/>
    <w:rsid w:val="006074FE"/>
    <w:rsid w:val="00621941"/>
    <w:rsid w:val="00661A88"/>
    <w:rsid w:val="0071788C"/>
    <w:rsid w:val="007607AB"/>
    <w:rsid w:val="008137D5"/>
    <w:rsid w:val="009642A6"/>
    <w:rsid w:val="00AA2329"/>
    <w:rsid w:val="00AD7B60"/>
    <w:rsid w:val="00B95A80"/>
    <w:rsid w:val="00BF127B"/>
    <w:rsid w:val="00C21582"/>
    <w:rsid w:val="00C854E4"/>
    <w:rsid w:val="00CB763C"/>
    <w:rsid w:val="00CF055B"/>
    <w:rsid w:val="00E1348E"/>
    <w:rsid w:val="00E640D8"/>
    <w:rsid w:val="00ED1CF0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A301"/>
  <w15:chartTrackingRefBased/>
  <w15:docId w15:val="{5D8A45DA-879A-4142-99D8-6C69E1EB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C5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6C5A"/>
    <w:pPr>
      <w:keepNext/>
      <w:spacing w:line="360" w:lineRule="auto"/>
      <w:ind w:firstLine="851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6C5A"/>
    <w:pPr>
      <w:spacing w:line="360" w:lineRule="auto"/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D6C5A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FD6C5A"/>
    <w:pPr>
      <w:spacing w:line="360" w:lineRule="auto"/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FD6C5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6C5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58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8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0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8E0C-F7C1-4029-85DB-05CE6A60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Лупанова Галина Вадимовна</cp:lastModifiedBy>
  <cp:revision>9</cp:revision>
  <cp:lastPrinted>2021-09-01T13:16:00Z</cp:lastPrinted>
  <dcterms:created xsi:type="dcterms:W3CDTF">2025-02-26T07:49:00Z</dcterms:created>
  <dcterms:modified xsi:type="dcterms:W3CDTF">2025-02-27T08:20:00Z</dcterms:modified>
</cp:coreProperties>
</file>