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248E" w14:textId="77777777" w:rsidR="009B0BCC" w:rsidRDefault="000E5C64">
      <w:pPr>
        <w:spacing w:after="0"/>
        <w:ind w:left="60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</w:p>
    <w:p w14:paraId="53F362FB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919B7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32CC55DA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640653E6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61CD983D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27563567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314B70B5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362FA3C0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5CA9C7FA" w14:textId="77777777" w:rsidR="009B0BCC" w:rsidRDefault="009B0BCC">
      <w:pPr>
        <w:jc w:val="both"/>
        <w:rPr>
          <w:rFonts w:ascii="Arial" w:hAnsi="Arial" w:cs="Arial"/>
          <w:sz w:val="24"/>
          <w:szCs w:val="24"/>
        </w:rPr>
      </w:pPr>
    </w:p>
    <w:p w14:paraId="02711595" w14:textId="77777777" w:rsidR="00440616" w:rsidRDefault="00440616">
      <w:pPr>
        <w:jc w:val="both"/>
        <w:rPr>
          <w:rFonts w:ascii="Arial" w:hAnsi="Arial" w:cs="Arial"/>
          <w:sz w:val="24"/>
          <w:szCs w:val="24"/>
        </w:rPr>
      </w:pPr>
    </w:p>
    <w:p w14:paraId="1A296493" w14:textId="77777777" w:rsidR="00440616" w:rsidRDefault="00440616">
      <w:pPr>
        <w:jc w:val="both"/>
        <w:rPr>
          <w:rFonts w:ascii="Arial" w:hAnsi="Arial" w:cs="Arial"/>
          <w:sz w:val="24"/>
          <w:szCs w:val="24"/>
        </w:rPr>
      </w:pPr>
    </w:p>
    <w:p w14:paraId="7869A9BE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</w:t>
      </w:r>
    </w:p>
    <w:p w14:paraId="08A1DBC2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администрации городского округа Долгопрудный </w:t>
      </w:r>
    </w:p>
    <w:p w14:paraId="44784D29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от 12.02.2021 № 49-ПА/н «Об утверждении </w:t>
      </w:r>
    </w:p>
    <w:p w14:paraId="5634F3C3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Политики администрации городского округа </w:t>
      </w:r>
    </w:p>
    <w:p w14:paraId="48785FD3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Долгопрудный в отношении обработки </w:t>
      </w:r>
    </w:p>
    <w:p w14:paraId="4D00EF47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и защиты информации, содержащей </w:t>
      </w:r>
    </w:p>
    <w:p w14:paraId="37E85787" w14:textId="77777777" w:rsidR="009B0BCC" w:rsidRDefault="000E5C64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персональные данные»</w:t>
      </w:r>
    </w:p>
    <w:p w14:paraId="67729CA0" w14:textId="77777777" w:rsidR="009B0BCC" w:rsidRDefault="009B0BCC" w:rsidP="002212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EF8403" w14:textId="77777777" w:rsidR="009B0BCC" w:rsidRDefault="009B0BCC" w:rsidP="002212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A9BBD29" w14:textId="64C793B9" w:rsidR="00221287" w:rsidRDefault="000E5C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27.07.2006 № 152-ФЗ </w:t>
      </w:r>
      <w:r>
        <w:rPr>
          <w:rFonts w:ascii="Arial" w:hAnsi="Arial" w:cs="Arial"/>
          <w:sz w:val="24"/>
          <w:szCs w:val="24"/>
        </w:rPr>
        <w:br/>
        <w:t>«О персональных данных», постановлени</w:t>
      </w:r>
      <w:r w:rsidRPr="000E5C64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м Правительства Российской </w:t>
      </w:r>
      <w:r>
        <w:rPr>
          <w:rFonts w:ascii="Arial" w:hAnsi="Arial" w:cs="Arial"/>
          <w:sz w:val="24"/>
          <w:szCs w:val="24"/>
        </w:rPr>
        <w:br/>
        <w:t xml:space="preserve">Федерации от 21.03.2012 № 211 «Об утверждении перечня мер, направленных </w:t>
      </w:r>
      <w:r>
        <w:rPr>
          <w:rFonts w:ascii="Arial" w:hAnsi="Arial" w:cs="Arial"/>
          <w:sz w:val="24"/>
          <w:szCs w:val="24"/>
        </w:rPr>
        <w:br/>
        <w:t xml:space="preserve">на обеспечение выполнения обязанностей, предусмотренных Федеральным </w:t>
      </w:r>
      <w:r>
        <w:rPr>
          <w:rFonts w:ascii="Arial" w:hAnsi="Arial" w:cs="Arial"/>
          <w:sz w:val="24"/>
          <w:szCs w:val="24"/>
        </w:rPr>
        <w:br/>
        <w:t xml:space="preserve">законом «О персональных данных» и принятыми в соответствии с ним </w:t>
      </w:r>
      <w:r>
        <w:rPr>
          <w:rFonts w:ascii="Arial" w:hAnsi="Arial" w:cs="Arial"/>
          <w:sz w:val="24"/>
          <w:szCs w:val="24"/>
        </w:rPr>
        <w:br/>
        <w:t xml:space="preserve">нормативными правовыми актами, операторами, являющимися государственными или муниципальными органами»,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 приказом Федеральной службы по техническому и экспортному контролю </w:t>
      </w:r>
      <w:r w:rsidR="007550D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от 18.02.2013 № 21 «Об утверждении состава и содержания организационных </w:t>
      </w:r>
      <w:r w:rsidR="004406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и технических мер по обеспечению безопасности персональных данных при их обработке в информационных системах персональных данных», на основании </w:t>
      </w:r>
      <w:r w:rsidR="007550D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Устава городского округа Долгопрудный Московской области, в целях организации контроля эффективности выполнения мероприятий по защите информации, </w:t>
      </w:r>
      <w:r w:rsidR="00221287">
        <w:rPr>
          <w:rFonts w:ascii="Arial" w:hAnsi="Arial" w:cs="Arial"/>
          <w:sz w:val="24"/>
          <w:szCs w:val="24"/>
        </w:rPr>
        <w:br/>
      </w:r>
    </w:p>
    <w:p w14:paraId="40BF7512" w14:textId="77777777" w:rsidR="00221287" w:rsidRDefault="002212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0C8D21" w14:textId="77777777" w:rsidR="00221287" w:rsidRDefault="002212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5A2EF5" w14:textId="77777777" w:rsidR="00221287" w:rsidRDefault="002212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A67CEB" w14:textId="77777777" w:rsidR="00221287" w:rsidRDefault="002212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A8316C" w14:textId="52C83502" w:rsidR="009B0BCC" w:rsidRDefault="000E5C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содержащей персональные данные, в администрации городского округа Долгопрудный</w:t>
      </w:r>
    </w:p>
    <w:p w14:paraId="347CB6E7" w14:textId="77777777" w:rsidR="009B0BCC" w:rsidRPr="00440616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819E60" w14:textId="77777777" w:rsidR="009B0BCC" w:rsidRDefault="000E5C64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 О С Т А Н О В Л Я Ю:</w:t>
      </w:r>
    </w:p>
    <w:p w14:paraId="1AA59647" w14:textId="77777777" w:rsidR="009B0BCC" w:rsidRPr="00440616" w:rsidRDefault="009B0BCC">
      <w:pPr>
        <w:spacing w:after="0"/>
        <w:jc w:val="center"/>
        <w:rPr>
          <w:rFonts w:ascii="Arial" w:hAnsi="Arial"/>
          <w:sz w:val="24"/>
          <w:szCs w:val="24"/>
        </w:rPr>
      </w:pPr>
    </w:p>
    <w:p w14:paraId="5D82ED9E" w14:textId="6FFD67C2" w:rsidR="009B0BCC" w:rsidRDefault="000E5C64" w:rsidP="00221287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Внести в постановление администрации городского округа Долгопрудный </w:t>
      </w:r>
      <w:r w:rsidR="0022128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от 12.02.2021 № 49-ПА/н «Об утверждении Политики администрации городского округа Долгопрудный в отношении обработки и защиты информации, содержащей персональные данные» (далее </w:t>
      </w:r>
      <w:bookmarkStart w:id="0" w:name="_Hlk216712809"/>
      <w:r>
        <w:rPr>
          <w:rFonts w:ascii="Arial" w:hAnsi="Arial" w:cs="Arial"/>
          <w:sz w:val="24"/>
          <w:szCs w:val="24"/>
        </w:rPr>
        <w:t>—</w:t>
      </w:r>
      <w:bookmarkEnd w:id="0"/>
      <w:r>
        <w:rPr>
          <w:rFonts w:ascii="Arial" w:hAnsi="Arial" w:cs="Arial"/>
          <w:sz w:val="24"/>
          <w:szCs w:val="24"/>
        </w:rPr>
        <w:t xml:space="preserve"> постановление) следующие изменения:</w:t>
      </w:r>
    </w:p>
    <w:p w14:paraId="02E2BFB6" w14:textId="77777777" w:rsidR="009B0BCC" w:rsidRDefault="000E5C64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 постановления изложить в следующей редакции:</w:t>
      </w:r>
    </w:p>
    <w:p w14:paraId="4FE15F84" w14:textId="77777777" w:rsidR="009B0BCC" w:rsidRDefault="000E5C64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 Контроль за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br/>
        <w:t>на Новиченко А.Н. — заместителя главы городского округа.».</w:t>
      </w:r>
    </w:p>
    <w:p w14:paraId="141A1FDA" w14:textId="77777777" w:rsidR="009B0BCC" w:rsidRPr="000E5C64" w:rsidRDefault="000E5C64">
      <w:pPr>
        <w:spacing w:after="0"/>
        <w:ind w:firstLine="680"/>
        <w:jc w:val="both"/>
        <w:rPr>
          <w:rFonts w:ascii="Arial" w:hAnsi="Arial"/>
          <w:sz w:val="24"/>
          <w:szCs w:val="24"/>
        </w:rPr>
      </w:pPr>
      <w:r w:rsidRPr="000E5C64"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  <w:lang w:val="en-US"/>
        </w:rPr>
        <w:t> </w:t>
      </w:r>
      <w:r>
        <w:rPr>
          <w:rFonts w:ascii="Arial" w:hAnsi="Arial"/>
          <w:sz w:val="24"/>
          <w:szCs w:val="24"/>
        </w:rPr>
        <w:t>МКУ «Медиацентр «Долгопрудный» (Ольховская Я.Н.) опубликовать (обнародовать) настоящее постановление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4944B0F5" w14:textId="77777777" w:rsidR="009B0BCC" w:rsidRDefault="000E5C64">
      <w:pPr>
        <w:spacing w:after="0"/>
        <w:ind w:firstLine="6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 Настоящее постановление вступает в силу со дня его официального опубликования (обнародования).</w:t>
      </w:r>
    </w:p>
    <w:p w14:paraId="6B457AC5" w14:textId="77777777" w:rsidR="009B0BCC" w:rsidRDefault="000E5C64">
      <w:pPr>
        <w:spacing w:after="0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0E5C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 Контроль за исполнением настоящего постановления возложить </w:t>
      </w:r>
      <w:r>
        <w:rPr>
          <w:rFonts w:ascii="Arial" w:hAnsi="Arial" w:cs="Arial"/>
          <w:sz w:val="24"/>
          <w:szCs w:val="24"/>
        </w:rPr>
        <w:br/>
        <w:t>на Новиченко А.Н. — заместителя главы городского округа.</w:t>
      </w:r>
    </w:p>
    <w:p w14:paraId="6383DA9D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66AD66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6FF45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BAC0B" w14:textId="77777777" w:rsidR="009B0BCC" w:rsidRDefault="000E5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                                                                              О.А. Сотник</w:t>
      </w:r>
    </w:p>
    <w:p w14:paraId="3D1401C2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943F33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496B8F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0133C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DEA6CE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B22E03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9C142A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BE5862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51B299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3D48F5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24D3BD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DBF9DE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0D6508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E9C443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1B2ECE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10E04D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398F46" w14:textId="77777777" w:rsidR="00221287" w:rsidRDefault="002212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9D76C" w14:textId="77777777" w:rsidR="000E5C64" w:rsidRDefault="000E5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89AEFF" w14:textId="77777777" w:rsidR="000E5C64" w:rsidRDefault="000E5C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79AAB7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96DF8E" w14:textId="77777777" w:rsidR="009B0BCC" w:rsidRDefault="000E5C6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Исп. Астахов А.В. </w:t>
      </w:r>
    </w:p>
    <w:p w14:paraId="4F0B49D0" w14:textId="77777777" w:rsidR="009B0BCC" w:rsidRDefault="000E5C6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(495) 408-42-22</w:t>
      </w:r>
    </w:p>
    <w:p w14:paraId="7F1B9AE2" w14:textId="73B1C101" w:rsidR="009B0BCC" w:rsidRDefault="000E5C6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Разослано: в дело </w:t>
      </w:r>
      <w:r w:rsidR="00440616" w:rsidRPr="00440616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1, прокуратура г. Долгопрудного </w:t>
      </w:r>
      <w:r w:rsidR="00440616" w:rsidRPr="00440616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1, Новиченко А.Н. </w:t>
      </w:r>
      <w:r w:rsidR="00440616" w:rsidRPr="00440616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1, Суповская Т.А. </w:t>
      </w:r>
      <w:r w:rsidR="00440616" w:rsidRPr="00440616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1, Ольховская Я.Н. </w:t>
      </w:r>
      <w:r w:rsidR="00440616" w:rsidRPr="00440616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1</w:t>
      </w:r>
    </w:p>
    <w:p w14:paraId="6111C6A3" w14:textId="77777777" w:rsidR="009B0BCC" w:rsidRDefault="009B0BC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FE42D8" w14:textId="77777777" w:rsidR="009B0BCC" w:rsidRDefault="009B0BC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5713F7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5A6C0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FAF130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038552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1E6E2F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5E149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5069B0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F3594F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B5F368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47B01A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3BAEB0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A9563A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5DC311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112E67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2E0D58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C2C056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97523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EFAE02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F36AF3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5ADF84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3DB2BB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FE795E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82BEED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B20010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B9359D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152EA4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AB0BD1" w14:textId="77777777" w:rsidR="009B0BCC" w:rsidRDefault="009B0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F11A49" w14:textId="77777777" w:rsidR="009B0BCC" w:rsidRDefault="000E5C64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ОГЛАСОВАНО:</w:t>
      </w:r>
    </w:p>
    <w:p w14:paraId="238A0F54" w14:textId="77777777" w:rsidR="009B0BCC" w:rsidRDefault="009B0BCC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14:paraId="027AD4D3" w14:textId="42CB579E" w:rsidR="009B0BCC" w:rsidRDefault="000E5C64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главы городского округа                                                     А.Н. Новиченко</w:t>
      </w:r>
    </w:p>
    <w:p w14:paraId="3D4344D2" w14:textId="77777777" w:rsidR="009B0BCC" w:rsidRDefault="009B0BCC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14:paraId="58B3FF89" w14:textId="77777777" w:rsidR="009B0BCC" w:rsidRDefault="009B0BCC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14:paraId="0C5F140C" w14:textId="77777777" w:rsidR="009B0BCC" w:rsidRDefault="000E5C64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Управления </w:t>
      </w:r>
    </w:p>
    <w:p w14:paraId="3690CBB4" w14:textId="77777777" w:rsidR="009B0BCC" w:rsidRDefault="000E5C64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муниципальной службы, </w:t>
      </w:r>
    </w:p>
    <w:p w14:paraId="6BE38CD5" w14:textId="5E07E72A" w:rsidR="009B0BCC" w:rsidRDefault="000E5C64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кадров и документооборота                                                                     М.Н. Быковская</w:t>
      </w:r>
    </w:p>
    <w:p w14:paraId="139EBC6C" w14:textId="77777777" w:rsidR="009B0BCC" w:rsidRDefault="009B0BCC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14:paraId="4BAF2438" w14:textId="77777777" w:rsidR="009B0BCC" w:rsidRDefault="009B0BCC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</w:p>
    <w:p w14:paraId="3124AF15" w14:textId="4FCE8C60" w:rsidR="009B0BCC" w:rsidRDefault="002C5A63">
      <w:pPr>
        <w:tabs>
          <w:tab w:val="left" w:pos="6946"/>
          <w:tab w:val="left" w:pos="737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0E5C64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 xml:space="preserve"> </w:t>
      </w:r>
      <w:r w:rsidR="000E5C64">
        <w:rPr>
          <w:rFonts w:ascii="Arial" w:hAnsi="Arial" w:cs="Arial"/>
          <w:sz w:val="24"/>
          <w:szCs w:val="24"/>
        </w:rPr>
        <w:t xml:space="preserve">Юридического отдела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0E5C6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Т.А. Суповская</w:t>
      </w:r>
    </w:p>
    <w:p w14:paraId="0704F560" w14:textId="77777777" w:rsidR="002C5A63" w:rsidRDefault="002C5A63" w:rsidP="002C5A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C5A63">
        <w:rPr>
          <w:rFonts w:ascii="Arial" w:hAnsi="Arial" w:cs="Arial"/>
          <w:sz w:val="24"/>
          <w:szCs w:val="24"/>
        </w:rPr>
        <w:t xml:space="preserve">Заведующий отделом </w:t>
      </w:r>
    </w:p>
    <w:p w14:paraId="126672FF" w14:textId="77777777" w:rsidR="002C5A63" w:rsidRDefault="002C5A63" w:rsidP="002C5A63">
      <w:pPr>
        <w:spacing w:after="0"/>
        <w:rPr>
          <w:rFonts w:ascii="Arial" w:hAnsi="Arial" w:cs="Arial"/>
          <w:sz w:val="24"/>
          <w:szCs w:val="24"/>
        </w:rPr>
      </w:pPr>
      <w:r w:rsidRPr="002C5A63">
        <w:rPr>
          <w:rFonts w:ascii="Arial" w:hAnsi="Arial" w:cs="Arial"/>
          <w:sz w:val="24"/>
          <w:szCs w:val="24"/>
        </w:rPr>
        <w:t xml:space="preserve">делопроизводства и обращений граждан </w:t>
      </w:r>
    </w:p>
    <w:p w14:paraId="5F44FE78" w14:textId="77777777" w:rsidR="002C5A63" w:rsidRDefault="002C5A63" w:rsidP="002C5A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2C5A63">
        <w:rPr>
          <w:rFonts w:ascii="Arial" w:hAnsi="Arial" w:cs="Arial"/>
          <w:sz w:val="24"/>
          <w:szCs w:val="24"/>
        </w:rPr>
        <w:t xml:space="preserve">правления муниципальной службы, </w:t>
      </w:r>
    </w:p>
    <w:p w14:paraId="5B4E868E" w14:textId="1C45D615" w:rsidR="002C5A63" w:rsidRPr="002C5A63" w:rsidRDefault="002C5A63" w:rsidP="002C5A63">
      <w:pPr>
        <w:spacing w:after="0"/>
        <w:rPr>
          <w:rFonts w:ascii="Arial" w:hAnsi="Arial" w:cs="Arial"/>
          <w:sz w:val="24"/>
          <w:szCs w:val="24"/>
        </w:rPr>
      </w:pPr>
      <w:r w:rsidRPr="002C5A63">
        <w:rPr>
          <w:rFonts w:ascii="Arial" w:hAnsi="Arial" w:cs="Arial"/>
          <w:sz w:val="24"/>
          <w:szCs w:val="24"/>
        </w:rPr>
        <w:t xml:space="preserve">кадров и документооборота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Л</w:t>
      </w:r>
      <w:r w:rsidRPr="002C5A63">
        <w:rPr>
          <w:rFonts w:ascii="Arial" w:hAnsi="Arial" w:cs="Arial"/>
          <w:sz w:val="24"/>
          <w:szCs w:val="24"/>
        </w:rPr>
        <w:t>.В. Луконина</w:t>
      </w:r>
    </w:p>
    <w:sectPr w:rsidR="002C5A63" w:rsidRPr="002C5A63" w:rsidSect="007550DA">
      <w:pgSz w:w="11906" w:h="16838"/>
      <w:pgMar w:top="900" w:right="566" w:bottom="56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CC"/>
    <w:rsid w:val="000E5C64"/>
    <w:rsid w:val="00221287"/>
    <w:rsid w:val="002C5A63"/>
    <w:rsid w:val="00323F21"/>
    <w:rsid w:val="00397B30"/>
    <w:rsid w:val="00440616"/>
    <w:rsid w:val="007550DA"/>
    <w:rsid w:val="009B0BCC"/>
    <w:rsid w:val="00B616A1"/>
    <w:rsid w:val="00CA4182"/>
    <w:rsid w:val="00D572A4"/>
    <w:rsid w:val="00D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9B2E"/>
  <w15:docId w15:val="{8EA6F7D2-F926-4A11-BA34-24717253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qFormat/>
  </w:style>
  <w:style w:type="paragraph" w:customStyle="1" w:styleId="ac">
    <w:name w:val="Колонтитул"/>
    <w:basedOn w:val="a"/>
    <w:qFormat/>
    <w:pPr>
      <w:suppressLineNumbers/>
      <w:tabs>
        <w:tab w:val="center" w:pos="4818"/>
        <w:tab w:val="right" w:pos="9637"/>
      </w:tabs>
    </w:pPr>
  </w:style>
  <w:style w:type="paragraph" w:styleId="ad">
    <w:name w:val="foot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 Олег Петрович</dc:creator>
  <dc:description/>
  <cp:lastModifiedBy>User</cp:lastModifiedBy>
  <cp:revision>89</cp:revision>
  <cp:lastPrinted>2025-12-16T07:52:00Z</cp:lastPrinted>
  <dcterms:created xsi:type="dcterms:W3CDTF">2024-02-28T11:27:00Z</dcterms:created>
  <dcterms:modified xsi:type="dcterms:W3CDTF">2025-12-16T07:52:00Z</dcterms:modified>
  <dc:language>ru-RU</dc:language>
</cp:coreProperties>
</file>